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64F73" w:rsidRPr="00465756" w:rsidTr="003D2ECA">
        <w:tc>
          <w:tcPr>
            <w:tcW w:w="9288" w:type="dxa"/>
            <w:shd w:val="clear" w:color="auto" w:fill="595959"/>
            <w:vAlign w:val="center"/>
          </w:tcPr>
          <w:p w:rsidR="00A64F73" w:rsidRPr="00465756" w:rsidRDefault="00A64F73" w:rsidP="00DB14D4">
            <w:pPr>
              <w:spacing w:after="0" w:line="240" w:lineRule="auto"/>
              <w:jc w:val="center"/>
              <w:rPr>
                <w:rFonts w:ascii="Times New Roman" w:hAnsi="Times New Roman"/>
                <w:b/>
                <w:color w:val="FFFFFF"/>
                <w:sz w:val="24"/>
                <w:szCs w:val="24"/>
              </w:rPr>
            </w:pPr>
          </w:p>
          <w:p w:rsidR="00A64F73" w:rsidRPr="00465756" w:rsidRDefault="00A64F73" w:rsidP="00DB14D4">
            <w:pPr>
              <w:spacing w:after="0" w:line="240" w:lineRule="auto"/>
              <w:jc w:val="center"/>
              <w:rPr>
                <w:rFonts w:ascii="Times New Roman" w:hAnsi="Times New Roman"/>
                <w:b/>
                <w:color w:val="FFFFFF"/>
                <w:sz w:val="24"/>
                <w:szCs w:val="24"/>
              </w:rPr>
            </w:pPr>
            <w:r w:rsidRPr="00465756">
              <w:rPr>
                <w:rFonts w:ascii="Times New Roman" w:hAnsi="Times New Roman"/>
                <w:b/>
                <w:color w:val="FFFFFF"/>
                <w:sz w:val="24"/>
                <w:szCs w:val="24"/>
              </w:rPr>
              <w:t>TÜRKİYE DENETİM STANDARTLARI</w:t>
            </w:r>
          </w:p>
          <w:p w:rsidR="00A64F73" w:rsidRPr="00465756" w:rsidRDefault="00A64F73" w:rsidP="00DB14D4">
            <w:pPr>
              <w:spacing w:after="0" w:line="240" w:lineRule="auto"/>
              <w:jc w:val="center"/>
              <w:rPr>
                <w:rFonts w:ascii="Times New Roman" w:hAnsi="Times New Roman"/>
                <w:b/>
                <w:sz w:val="24"/>
                <w:szCs w:val="24"/>
              </w:rPr>
            </w:pPr>
          </w:p>
        </w:tc>
      </w:tr>
    </w:tbl>
    <w:p w:rsidR="00A64F73" w:rsidRDefault="00A64F73" w:rsidP="00DB14D4">
      <w:pPr>
        <w:jc w:val="center"/>
        <w:rPr>
          <w:rFonts w:ascii="Times New Roman" w:hAnsi="Times New Roman"/>
          <w:b/>
          <w:sz w:val="24"/>
          <w:szCs w:val="24"/>
        </w:rPr>
      </w:pPr>
    </w:p>
    <w:p w:rsidR="00A64F73" w:rsidRPr="007A0E50" w:rsidRDefault="00A64F73" w:rsidP="00DB14D4">
      <w:pPr>
        <w:spacing w:before="120" w:after="120"/>
        <w:jc w:val="both"/>
        <w:rPr>
          <w:rFonts w:ascii="Times New Roman" w:hAnsi="Times New Roman"/>
          <w:b/>
          <w:sz w:val="24"/>
          <w:szCs w:val="24"/>
        </w:rPr>
      </w:pPr>
    </w:p>
    <w:tbl>
      <w:tblPr>
        <w:tblpPr w:leftFromText="180" w:rightFromText="180" w:vertAnchor="text" w:horzAnchor="margin" w:tblpX="1175" w:tblpY="3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122"/>
      </w:tblGrid>
      <w:tr w:rsidR="00A64F73" w:rsidRPr="00465756" w:rsidTr="003D2ECA">
        <w:tc>
          <w:tcPr>
            <w:tcW w:w="7122" w:type="dxa"/>
          </w:tcPr>
          <w:p w:rsidR="00A64F73" w:rsidRPr="00465756" w:rsidRDefault="00A64F73" w:rsidP="00DB14D4">
            <w:pPr>
              <w:spacing w:after="0"/>
              <w:jc w:val="center"/>
              <w:rPr>
                <w:rFonts w:ascii="Times New Roman" w:hAnsi="Times New Roman"/>
                <w:lang w:val="en-US"/>
              </w:rPr>
            </w:pPr>
            <w:r w:rsidRPr="00465756">
              <w:rPr>
                <w:rFonts w:ascii="Times New Roman" w:hAnsi="Times New Roman"/>
                <w:b/>
                <w:sz w:val="24"/>
                <w:szCs w:val="24"/>
              </w:rPr>
              <w:t>SINIRLI BAĞIMSIZ DENETİM STANDARDI 2410</w:t>
            </w:r>
            <w:r w:rsidRPr="00465756">
              <w:rPr>
                <w:rFonts w:ascii="Times New Roman" w:hAnsi="Times New Roman"/>
                <w:b/>
                <w:sz w:val="24"/>
                <w:szCs w:val="24"/>
                <w:lang w:eastAsia="en-US"/>
              </w:rPr>
              <w:t xml:space="preserve"> </w:t>
            </w:r>
          </w:p>
        </w:tc>
      </w:tr>
    </w:tbl>
    <w:p w:rsidR="00A64F73" w:rsidRPr="007A0E50" w:rsidRDefault="00A64F73" w:rsidP="00DB14D4">
      <w:pPr>
        <w:spacing w:before="120" w:after="120"/>
        <w:jc w:val="both"/>
        <w:rPr>
          <w:rFonts w:ascii="Times New Roman" w:hAnsi="Times New Roman"/>
          <w:b/>
          <w:sz w:val="24"/>
          <w:szCs w:val="24"/>
        </w:rPr>
      </w:pPr>
    </w:p>
    <w:p w:rsidR="00A64F73" w:rsidRPr="007A0E50" w:rsidRDefault="00A64F73" w:rsidP="00DB14D4">
      <w:pPr>
        <w:spacing w:before="120" w:after="120"/>
        <w:jc w:val="both"/>
        <w:rPr>
          <w:rFonts w:ascii="Times New Roman" w:hAnsi="Times New Roman"/>
          <w:b/>
          <w:sz w:val="24"/>
          <w:szCs w:val="24"/>
        </w:rPr>
      </w:pPr>
    </w:p>
    <w:p w:rsidR="00A64F73" w:rsidRPr="007A0E50" w:rsidRDefault="00A64F73" w:rsidP="00DB14D4">
      <w:pPr>
        <w:spacing w:before="120" w:after="120"/>
        <w:jc w:val="both"/>
        <w:rPr>
          <w:rFonts w:ascii="Times New Roman" w:hAnsi="Times New Roman"/>
          <w:b/>
          <w:sz w:val="24"/>
          <w:szCs w:val="24"/>
        </w:rPr>
      </w:pPr>
    </w:p>
    <w:p w:rsidR="00A64F73" w:rsidRPr="007A0E50" w:rsidRDefault="00A64F73" w:rsidP="00DB14D4">
      <w:pPr>
        <w:spacing w:before="120" w:after="120"/>
        <w:jc w:val="both"/>
        <w:rPr>
          <w:rFonts w:ascii="Times New Roman" w:hAnsi="Times New Roman"/>
          <w:b/>
          <w:sz w:val="24"/>
          <w:szCs w:val="24"/>
        </w:rPr>
      </w:pPr>
    </w:p>
    <w:p w:rsidR="00A64F73" w:rsidRDefault="00A64F73" w:rsidP="00321A60">
      <w:pPr>
        <w:spacing w:before="120" w:after="120"/>
        <w:jc w:val="center"/>
        <w:rPr>
          <w:rFonts w:ascii="Times New Roman" w:hAnsi="Times New Roman"/>
          <w:b/>
          <w:i/>
          <w:sz w:val="24"/>
          <w:szCs w:val="24"/>
          <w:lang w:eastAsia="en-US"/>
        </w:rPr>
      </w:pPr>
      <w:r w:rsidRPr="0071286B">
        <w:rPr>
          <w:rFonts w:ascii="Times New Roman" w:hAnsi="Times New Roman"/>
          <w:b/>
          <w:i/>
          <w:sz w:val="24"/>
          <w:szCs w:val="24"/>
        </w:rPr>
        <w:t>ARA DÖNEM FİNANSAL BİLGİLERİN</w:t>
      </w:r>
      <w:r>
        <w:rPr>
          <w:rFonts w:ascii="Times New Roman" w:hAnsi="Times New Roman"/>
          <w:b/>
          <w:i/>
          <w:sz w:val="24"/>
          <w:szCs w:val="24"/>
        </w:rPr>
        <w:t>,</w:t>
      </w:r>
      <w:r w:rsidRPr="0071286B">
        <w:rPr>
          <w:rFonts w:ascii="Times New Roman" w:hAnsi="Times New Roman"/>
          <w:b/>
          <w:i/>
          <w:sz w:val="24"/>
          <w:szCs w:val="24"/>
        </w:rPr>
        <w:t xml:space="preserve"> İŞLETMENİN </w:t>
      </w:r>
      <w:r w:rsidRPr="0033046C">
        <w:rPr>
          <w:rFonts w:ascii="Times New Roman" w:hAnsi="Times New Roman"/>
          <w:b/>
          <w:i/>
          <w:sz w:val="24"/>
          <w:szCs w:val="24"/>
        </w:rPr>
        <w:t xml:space="preserve">YILLIK FİNANSAL TABLOLARININ BAĞIMSIZ DENETİMİNİ YÜRÜTEN </w:t>
      </w:r>
      <w:r w:rsidRPr="00EC77C0">
        <w:rPr>
          <w:rFonts w:ascii="Times New Roman" w:hAnsi="Times New Roman"/>
          <w:b/>
          <w:i/>
          <w:sz w:val="24"/>
          <w:szCs w:val="24"/>
        </w:rPr>
        <w:t>DENETÇİ</w:t>
      </w:r>
      <w:r w:rsidRPr="0071286B">
        <w:rPr>
          <w:rFonts w:ascii="Times New Roman" w:hAnsi="Times New Roman"/>
          <w:b/>
          <w:i/>
          <w:sz w:val="24"/>
          <w:szCs w:val="24"/>
        </w:rPr>
        <w:t xml:space="preserve"> TARAFINDAN SINIRLI</w:t>
      </w:r>
      <w:r w:rsidRPr="00145D2A">
        <w:rPr>
          <w:rFonts w:ascii="Times New Roman" w:hAnsi="Times New Roman"/>
          <w:b/>
          <w:i/>
          <w:sz w:val="24"/>
          <w:szCs w:val="24"/>
        </w:rPr>
        <w:t xml:space="preserve"> BAĞIMSIZ</w:t>
      </w:r>
      <w:r w:rsidRPr="00BD6A0E">
        <w:rPr>
          <w:rFonts w:ascii="Times New Roman" w:hAnsi="Times New Roman"/>
          <w:b/>
          <w:i/>
          <w:sz w:val="24"/>
          <w:szCs w:val="24"/>
        </w:rPr>
        <w:t xml:space="preserve"> DENETİMİ</w:t>
      </w:r>
      <w:r w:rsidRPr="00BD6A0E">
        <w:rPr>
          <w:rFonts w:ascii="Times New Roman" w:hAnsi="Times New Roman"/>
          <w:b/>
          <w:i/>
          <w:sz w:val="24"/>
          <w:szCs w:val="24"/>
          <w:lang w:eastAsia="en-US"/>
        </w:rPr>
        <w:t xml:space="preserve"> </w:t>
      </w:r>
    </w:p>
    <w:p w:rsidR="00A64F73" w:rsidRDefault="00A64F73" w:rsidP="00321A60">
      <w:pPr>
        <w:pStyle w:val="Default"/>
      </w:pPr>
    </w:p>
    <w:p w:rsidR="00A64F73" w:rsidRDefault="00A64F73" w:rsidP="00321A60">
      <w:pPr>
        <w:spacing w:before="120" w:after="120"/>
        <w:jc w:val="center"/>
        <w:rPr>
          <w:rFonts w:ascii="Times New Roman" w:hAnsi="Times New Roman"/>
          <w:b/>
          <w:i/>
          <w:sz w:val="24"/>
          <w:szCs w:val="24"/>
          <w:lang w:eastAsia="en-US"/>
        </w:rPr>
      </w:pPr>
      <w:r>
        <w:t xml:space="preserve"> </w:t>
      </w:r>
    </w:p>
    <w:p w:rsidR="00A64F73" w:rsidRDefault="00A64F73" w:rsidP="00DB14D4">
      <w:pPr>
        <w:spacing w:before="120" w:after="120"/>
        <w:jc w:val="center"/>
        <w:rPr>
          <w:rFonts w:ascii="Times New Roman" w:hAnsi="Times New Roman"/>
          <w:b/>
          <w:i/>
          <w:sz w:val="24"/>
          <w:szCs w:val="24"/>
          <w:lang w:eastAsia="en-US"/>
        </w:rPr>
      </w:pPr>
    </w:p>
    <w:p w:rsidR="00A64F73" w:rsidRPr="00BD6A0E" w:rsidRDefault="00A64F73" w:rsidP="00DB14D4">
      <w:pPr>
        <w:spacing w:before="120" w:after="120"/>
        <w:jc w:val="center"/>
        <w:rPr>
          <w:rFonts w:ascii="Times New Roman" w:hAnsi="Times New Roman"/>
          <w:b/>
          <w:i/>
          <w:sz w:val="24"/>
          <w:szCs w:val="24"/>
          <w:lang w:eastAsia="en-US"/>
        </w:rPr>
      </w:pPr>
      <w:r w:rsidRPr="00BD6A0E">
        <w:rPr>
          <w:rFonts w:ascii="Times New Roman" w:hAnsi="Times New Roman"/>
          <w:b/>
          <w:i/>
          <w:sz w:val="24"/>
          <w:szCs w:val="24"/>
          <w:lang w:eastAsia="en-US"/>
        </w:rPr>
        <w:br w:type="page"/>
      </w:r>
    </w:p>
    <w:p w:rsidR="00A64F73" w:rsidRPr="00A65A6A" w:rsidRDefault="00A64F73" w:rsidP="00DB14D4">
      <w:pPr>
        <w:autoSpaceDE w:val="0"/>
        <w:autoSpaceDN w:val="0"/>
        <w:adjustRightInd w:val="0"/>
        <w:spacing w:before="120" w:after="120"/>
        <w:ind w:left="709" w:hanging="709"/>
        <w:jc w:val="center"/>
        <w:rPr>
          <w:rFonts w:ascii="Times New Roman" w:hAnsi="Times New Roman"/>
          <w:b/>
          <w:bCs/>
          <w:color w:val="000000"/>
          <w:sz w:val="24"/>
          <w:szCs w:val="24"/>
        </w:rPr>
      </w:pPr>
      <w:r>
        <w:rPr>
          <w:rFonts w:ascii="Times New Roman" w:hAnsi="Times New Roman"/>
          <w:b/>
          <w:bCs/>
          <w:color w:val="000000"/>
          <w:sz w:val="24"/>
          <w:szCs w:val="24"/>
        </w:rPr>
        <w:t xml:space="preserve">SINIRLI BAĞIMSIZ DENETİM </w:t>
      </w:r>
      <w:r w:rsidRPr="00A65A6A">
        <w:rPr>
          <w:rFonts w:ascii="Times New Roman" w:hAnsi="Times New Roman"/>
          <w:b/>
          <w:bCs/>
          <w:color w:val="000000"/>
          <w:sz w:val="24"/>
          <w:szCs w:val="24"/>
        </w:rPr>
        <w:t>STANDAR</w:t>
      </w:r>
      <w:r>
        <w:rPr>
          <w:rFonts w:ascii="Times New Roman" w:hAnsi="Times New Roman"/>
          <w:b/>
          <w:bCs/>
          <w:color w:val="000000"/>
          <w:sz w:val="24"/>
          <w:szCs w:val="24"/>
        </w:rPr>
        <w:t>DI</w:t>
      </w:r>
      <w:r w:rsidRPr="00A65A6A">
        <w:rPr>
          <w:rFonts w:ascii="Times New Roman" w:hAnsi="Times New Roman"/>
          <w:b/>
          <w:bCs/>
          <w:color w:val="000000"/>
          <w:sz w:val="24"/>
          <w:szCs w:val="24"/>
        </w:rPr>
        <w:t xml:space="preserve"> 2410</w:t>
      </w:r>
    </w:p>
    <w:p w:rsidR="00A64F73" w:rsidRDefault="00A64F73" w:rsidP="00A806D2">
      <w:pPr>
        <w:pBdr>
          <w:bottom w:val="single" w:sz="4" w:space="1" w:color="auto"/>
        </w:pBdr>
        <w:autoSpaceDE w:val="0"/>
        <w:autoSpaceDN w:val="0"/>
        <w:adjustRightInd w:val="0"/>
        <w:spacing w:before="120" w:after="120"/>
        <w:ind w:left="709" w:hanging="709"/>
        <w:jc w:val="center"/>
        <w:rPr>
          <w:rFonts w:ascii="Times New Roman" w:hAnsi="Times New Roman"/>
          <w:b/>
          <w:sz w:val="24"/>
          <w:szCs w:val="24"/>
        </w:rPr>
      </w:pPr>
      <w:r w:rsidRPr="0033046C">
        <w:rPr>
          <w:rFonts w:ascii="Times New Roman" w:hAnsi="Times New Roman"/>
          <w:b/>
          <w:sz w:val="24"/>
          <w:szCs w:val="24"/>
        </w:rPr>
        <w:t>ARA DÖNEM FİNANSAL BİLGİLERİN</w:t>
      </w:r>
      <w:r>
        <w:rPr>
          <w:rFonts w:ascii="Times New Roman" w:hAnsi="Times New Roman"/>
          <w:b/>
          <w:sz w:val="24"/>
          <w:szCs w:val="24"/>
        </w:rPr>
        <w:t>,</w:t>
      </w:r>
      <w:r w:rsidRPr="0033046C">
        <w:rPr>
          <w:rFonts w:ascii="Times New Roman" w:hAnsi="Times New Roman"/>
          <w:b/>
          <w:sz w:val="24"/>
          <w:szCs w:val="24"/>
        </w:rPr>
        <w:t xml:space="preserve"> İŞLETMENİN YILLIK FİNANSAL TABLOLARININ BAĞIMSIZ DENETİMİNİ YÜRÜTEN DENETÇİ TARAFINDAN SINIRLI BAĞIMSIZ DENETİMİ</w:t>
      </w:r>
    </w:p>
    <w:p w:rsidR="00A64F73" w:rsidRPr="00A65A6A" w:rsidRDefault="00A64F73" w:rsidP="00A806D2">
      <w:pPr>
        <w:pBdr>
          <w:bottom w:val="single" w:sz="4" w:space="1" w:color="auto"/>
        </w:pBdr>
        <w:autoSpaceDE w:val="0"/>
        <w:autoSpaceDN w:val="0"/>
        <w:adjustRightInd w:val="0"/>
        <w:spacing w:before="120" w:after="120"/>
        <w:ind w:left="709" w:hanging="709"/>
        <w:jc w:val="center"/>
        <w:rPr>
          <w:rFonts w:ascii="Times New Roman" w:hAnsi="Times New Roman"/>
          <w:b/>
          <w:bCs/>
          <w:color w:val="000000"/>
          <w:sz w:val="24"/>
          <w:szCs w:val="24"/>
        </w:rPr>
      </w:pPr>
      <w:r w:rsidRPr="0071286B">
        <w:rPr>
          <w:rFonts w:ascii="Times New Roman" w:hAnsi="Times New Roman"/>
          <w:b/>
          <w:i/>
          <w:sz w:val="24"/>
          <w:szCs w:val="24"/>
          <w:lang w:eastAsia="en-US"/>
        </w:rPr>
        <w:t xml:space="preserve"> </w:t>
      </w:r>
      <w:r w:rsidRPr="00A65A6A">
        <w:rPr>
          <w:rFonts w:ascii="Times New Roman" w:hAnsi="Times New Roman"/>
          <w:b/>
          <w:bCs/>
          <w:color w:val="000000"/>
          <w:sz w:val="24"/>
          <w:szCs w:val="24"/>
        </w:rPr>
        <w:t>İÇİNDEKİLER</w:t>
      </w:r>
    </w:p>
    <w:p w:rsidR="00A64F73" w:rsidRPr="00A65A6A" w:rsidRDefault="00A64F73" w:rsidP="00A806D2">
      <w:pPr>
        <w:autoSpaceDE w:val="0"/>
        <w:autoSpaceDN w:val="0"/>
        <w:adjustRightInd w:val="0"/>
        <w:spacing w:before="120" w:after="120"/>
        <w:ind w:left="709" w:hanging="709"/>
        <w:jc w:val="right"/>
        <w:rPr>
          <w:rFonts w:ascii="Times New Roman" w:hAnsi="Times New Roman"/>
          <w:color w:val="000000"/>
          <w:sz w:val="24"/>
          <w:szCs w:val="24"/>
        </w:rPr>
      </w:pPr>
      <w:r w:rsidRPr="00A65A6A">
        <w:rPr>
          <w:rFonts w:ascii="Times New Roman" w:hAnsi="Times New Roman"/>
          <w:color w:val="000000"/>
          <w:sz w:val="24"/>
          <w:szCs w:val="24"/>
        </w:rPr>
        <w:t>Paragraf</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Giriş………………………………………………………………………………………….</w:t>
      </w:r>
      <w:r w:rsidRPr="00A65A6A">
        <w:rPr>
          <w:rFonts w:ascii="Times New Roman" w:hAnsi="Times New Roman"/>
          <w:color w:val="000000"/>
          <w:sz w:val="24"/>
          <w:szCs w:val="24"/>
        </w:rPr>
        <w:t>1-3</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Ara Dönem Finansal Bilgilerin</w:t>
      </w:r>
      <w:r>
        <w:rPr>
          <w:rFonts w:ascii="Times New Roman" w:hAnsi="Times New Roman"/>
          <w:color w:val="000000"/>
          <w:sz w:val="24"/>
          <w:szCs w:val="24"/>
        </w:rPr>
        <w:t xml:space="preserve"> Sınırlı Denetimine</w:t>
      </w:r>
      <w:r w:rsidRPr="00A65A6A">
        <w:rPr>
          <w:rFonts w:ascii="Times New Roman" w:hAnsi="Times New Roman"/>
          <w:color w:val="000000"/>
          <w:sz w:val="24"/>
          <w:szCs w:val="24"/>
        </w:rPr>
        <w:t xml:space="preserve"> İlişkin Genel İlkeler</w:t>
      </w:r>
      <w:r>
        <w:rPr>
          <w:rFonts w:ascii="Times New Roman" w:hAnsi="Times New Roman"/>
          <w:color w:val="000000"/>
          <w:sz w:val="24"/>
          <w:szCs w:val="24"/>
        </w:rPr>
        <w:t>……………………</w:t>
      </w:r>
      <w:r w:rsidRPr="00A65A6A">
        <w:rPr>
          <w:rFonts w:ascii="Times New Roman" w:hAnsi="Times New Roman"/>
          <w:color w:val="000000"/>
          <w:sz w:val="24"/>
          <w:szCs w:val="24"/>
        </w:rPr>
        <w:t xml:space="preserve">4-6 </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Amaç ……………………………………………………...…………………………………</w:t>
      </w:r>
      <w:r w:rsidRPr="00A65A6A">
        <w:rPr>
          <w:rFonts w:ascii="Times New Roman" w:hAnsi="Times New Roman"/>
          <w:color w:val="000000"/>
          <w:sz w:val="24"/>
          <w:szCs w:val="24"/>
        </w:rPr>
        <w:t>7-9</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Denetimin</w:t>
      </w:r>
      <w:r w:rsidRPr="00A65A6A">
        <w:rPr>
          <w:rFonts w:ascii="Times New Roman" w:hAnsi="Times New Roman"/>
          <w:color w:val="000000"/>
          <w:sz w:val="24"/>
          <w:szCs w:val="24"/>
        </w:rPr>
        <w:t xml:space="preserve"> Şartları Üzerinde Anlaşmaya Varılması</w:t>
      </w:r>
      <w:r>
        <w:rPr>
          <w:rFonts w:ascii="Times New Roman" w:hAnsi="Times New Roman"/>
          <w:color w:val="000000"/>
          <w:sz w:val="24"/>
          <w:szCs w:val="24"/>
        </w:rPr>
        <w:t>……………………………………....</w:t>
      </w:r>
      <w:r w:rsidRPr="00A65A6A">
        <w:rPr>
          <w:rFonts w:ascii="Times New Roman" w:hAnsi="Times New Roman"/>
          <w:color w:val="000000"/>
          <w:sz w:val="24"/>
          <w:szCs w:val="24"/>
        </w:rPr>
        <w:t>10-11</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Ara Dönem Finansal Bilgileri</w:t>
      </w:r>
      <w:r>
        <w:rPr>
          <w:rFonts w:ascii="Times New Roman" w:hAnsi="Times New Roman"/>
          <w:color w:val="000000"/>
          <w:sz w:val="24"/>
          <w:szCs w:val="24"/>
        </w:rPr>
        <w:t>n Sınırlı Denetimine İlişkin</w:t>
      </w:r>
      <w:r w:rsidRPr="00A65A6A">
        <w:rPr>
          <w:rFonts w:ascii="Times New Roman" w:hAnsi="Times New Roman"/>
          <w:color w:val="000000"/>
          <w:sz w:val="24"/>
          <w:szCs w:val="24"/>
        </w:rPr>
        <w:t xml:space="preserve"> </w:t>
      </w:r>
      <w:r>
        <w:rPr>
          <w:rFonts w:ascii="Times New Roman" w:hAnsi="Times New Roman"/>
          <w:color w:val="000000"/>
          <w:sz w:val="24"/>
          <w:szCs w:val="24"/>
        </w:rPr>
        <w:t>P</w:t>
      </w:r>
      <w:r w:rsidRPr="00A65A6A">
        <w:rPr>
          <w:rFonts w:ascii="Times New Roman" w:hAnsi="Times New Roman"/>
          <w:color w:val="000000"/>
          <w:sz w:val="24"/>
          <w:szCs w:val="24"/>
        </w:rPr>
        <w:t>rosedürler</w:t>
      </w:r>
      <w:r>
        <w:rPr>
          <w:rFonts w:ascii="Times New Roman" w:hAnsi="Times New Roman"/>
          <w:color w:val="000000"/>
          <w:sz w:val="24"/>
          <w:szCs w:val="24"/>
        </w:rPr>
        <w:t>…………………..</w:t>
      </w:r>
      <w:r w:rsidRPr="00A65A6A">
        <w:rPr>
          <w:rFonts w:ascii="Times New Roman" w:hAnsi="Times New Roman"/>
          <w:color w:val="000000"/>
          <w:sz w:val="24"/>
          <w:szCs w:val="24"/>
        </w:rPr>
        <w:t>12-29</w:t>
      </w:r>
    </w:p>
    <w:p w:rsidR="00A64F73" w:rsidRPr="00A65A6A" w:rsidRDefault="00A64F73" w:rsidP="00A806D2">
      <w:pPr>
        <w:autoSpaceDE w:val="0"/>
        <w:autoSpaceDN w:val="0"/>
        <w:adjustRightInd w:val="0"/>
        <w:spacing w:before="120" w:after="120"/>
        <w:ind w:left="709" w:hanging="709"/>
        <w:rPr>
          <w:rFonts w:ascii="Times New Roman" w:hAnsi="Times New Roman"/>
          <w:color w:val="000000"/>
          <w:sz w:val="24"/>
          <w:szCs w:val="24"/>
        </w:rPr>
      </w:pPr>
      <w:r w:rsidRPr="00A65A6A">
        <w:rPr>
          <w:rFonts w:ascii="Times New Roman" w:hAnsi="Times New Roman"/>
          <w:color w:val="000000"/>
          <w:sz w:val="24"/>
          <w:szCs w:val="24"/>
        </w:rPr>
        <w:t>Yanlışlıkların</w:t>
      </w:r>
      <w:r>
        <w:rPr>
          <w:rFonts w:ascii="Times New Roman" w:hAnsi="Times New Roman"/>
          <w:color w:val="000000"/>
          <w:sz w:val="24"/>
          <w:szCs w:val="24"/>
        </w:rPr>
        <w:t xml:space="preserve"> Değerlendirilmesi……………………………………………………….....</w:t>
      </w:r>
      <w:r w:rsidRPr="00A65A6A">
        <w:rPr>
          <w:rFonts w:ascii="Times New Roman" w:hAnsi="Times New Roman"/>
          <w:color w:val="000000"/>
          <w:sz w:val="24"/>
          <w:szCs w:val="24"/>
        </w:rPr>
        <w:t>30-33</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Yönetim Açıklamaları</w:t>
      </w:r>
      <w:r>
        <w:rPr>
          <w:rFonts w:ascii="Times New Roman" w:hAnsi="Times New Roman"/>
          <w:color w:val="000000"/>
          <w:sz w:val="24"/>
          <w:szCs w:val="24"/>
        </w:rPr>
        <w:t>……….……………………………………………………………</w:t>
      </w:r>
      <w:r w:rsidRPr="00A65A6A">
        <w:rPr>
          <w:rFonts w:ascii="Times New Roman" w:hAnsi="Times New Roman"/>
          <w:color w:val="000000"/>
          <w:sz w:val="24"/>
          <w:szCs w:val="24"/>
        </w:rPr>
        <w:t>34-35</w:t>
      </w:r>
    </w:p>
    <w:p w:rsidR="00A64F73" w:rsidRPr="00A65A6A" w:rsidRDefault="00A64F73" w:rsidP="0033046C">
      <w:pPr>
        <w:autoSpaceDE w:val="0"/>
        <w:autoSpaceDN w:val="0"/>
        <w:adjustRightInd w:val="0"/>
        <w:spacing w:before="120" w:after="120"/>
        <w:jc w:val="both"/>
        <w:rPr>
          <w:rFonts w:ascii="Times New Roman" w:hAnsi="Times New Roman"/>
          <w:color w:val="000000"/>
          <w:sz w:val="24"/>
          <w:szCs w:val="24"/>
        </w:rPr>
      </w:pPr>
      <w:r w:rsidRPr="009728D7">
        <w:rPr>
          <w:rFonts w:ascii="Times New Roman" w:hAnsi="Times New Roman"/>
          <w:color w:val="000000"/>
          <w:sz w:val="24"/>
          <w:szCs w:val="24"/>
        </w:rPr>
        <w:t xml:space="preserve">Denetçinin </w:t>
      </w:r>
      <w:r w:rsidRPr="0033046C">
        <w:rPr>
          <w:rFonts w:ascii="Times New Roman" w:hAnsi="Times New Roman"/>
          <w:color w:val="000000"/>
          <w:sz w:val="24"/>
          <w:szCs w:val="24"/>
        </w:rPr>
        <w:t>Ara Dönem Finansa</w:t>
      </w:r>
      <w:r>
        <w:rPr>
          <w:rFonts w:ascii="Times New Roman" w:hAnsi="Times New Roman"/>
          <w:color w:val="000000"/>
          <w:sz w:val="24"/>
          <w:szCs w:val="24"/>
        </w:rPr>
        <w:t>l</w:t>
      </w:r>
      <w:r w:rsidRPr="0033046C">
        <w:rPr>
          <w:rFonts w:ascii="Times New Roman" w:hAnsi="Times New Roman"/>
          <w:color w:val="000000"/>
          <w:sz w:val="24"/>
          <w:szCs w:val="24"/>
        </w:rPr>
        <w:t xml:space="preserve"> Bilgilere Eşlik Eden Diğer </w:t>
      </w:r>
      <w:r w:rsidRPr="00DB14D4">
        <w:rPr>
          <w:rFonts w:ascii="Times New Roman" w:hAnsi="Times New Roman"/>
          <w:color w:val="000000"/>
          <w:sz w:val="24"/>
          <w:szCs w:val="24"/>
        </w:rPr>
        <w:t>Bilgilere İlişkin</w:t>
      </w:r>
      <w:r w:rsidRPr="00A806D2">
        <w:rPr>
          <w:rFonts w:ascii="Times New Roman" w:hAnsi="Times New Roman"/>
          <w:color w:val="000000"/>
          <w:sz w:val="24"/>
          <w:szCs w:val="24"/>
        </w:rPr>
        <w:t xml:space="preserve"> Sorumluluğu..……………………………………</w:t>
      </w:r>
      <w:r w:rsidRPr="0033046C">
        <w:rPr>
          <w:rFonts w:ascii="Times New Roman" w:hAnsi="Times New Roman"/>
          <w:color w:val="000000"/>
          <w:sz w:val="24"/>
          <w:szCs w:val="24"/>
        </w:rPr>
        <w:t>…</w:t>
      </w:r>
      <w:r w:rsidRPr="009728D7">
        <w:rPr>
          <w:rFonts w:ascii="Times New Roman" w:hAnsi="Times New Roman"/>
          <w:color w:val="000000"/>
          <w:sz w:val="24"/>
          <w:szCs w:val="24"/>
        </w:rPr>
        <w:t>…</w:t>
      </w:r>
      <w:r w:rsidRPr="00145D2A">
        <w:rPr>
          <w:rFonts w:ascii="Times New Roman" w:hAnsi="Times New Roman"/>
          <w:color w:val="000000"/>
          <w:sz w:val="24"/>
          <w:szCs w:val="24"/>
        </w:rPr>
        <w:t>…</w:t>
      </w:r>
      <w:r w:rsidRPr="00DB14D4">
        <w:rPr>
          <w:rFonts w:ascii="Times New Roman" w:hAnsi="Times New Roman"/>
          <w:color w:val="000000"/>
          <w:sz w:val="24"/>
          <w:szCs w:val="24"/>
        </w:rPr>
        <w:t>…</w:t>
      </w:r>
      <w:r w:rsidRPr="00A806D2">
        <w:rPr>
          <w:rFonts w:ascii="Times New Roman" w:hAnsi="Times New Roman"/>
          <w:color w:val="000000"/>
          <w:sz w:val="24"/>
          <w:szCs w:val="24"/>
        </w:rPr>
        <w:t>……………………………..</w:t>
      </w:r>
      <w:r w:rsidRPr="00A65A6A">
        <w:rPr>
          <w:rFonts w:ascii="Times New Roman" w:hAnsi="Times New Roman"/>
          <w:color w:val="000000"/>
          <w:sz w:val="24"/>
          <w:szCs w:val="24"/>
        </w:rPr>
        <w:t>36-37</w:t>
      </w:r>
    </w:p>
    <w:p w:rsidR="00A64F73" w:rsidRPr="00A65A6A" w:rsidRDefault="00A64F73" w:rsidP="00DB14D4">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İletişim</w:t>
      </w:r>
      <w:r>
        <w:rPr>
          <w:rFonts w:ascii="Times New Roman" w:hAnsi="Times New Roman"/>
          <w:color w:val="000000"/>
          <w:sz w:val="24"/>
          <w:szCs w:val="24"/>
        </w:rPr>
        <w:t>…………………………………………………………………………………….</w:t>
      </w:r>
      <w:r w:rsidRPr="00A65A6A">
        <w:rPr>
          <w:rFonts w:ascii="Times New Roman" w:hAnsi="Times New Roman"/>
          <w:color w:val="000000"/>
          <w:sz w:val="24"/>
          <w:szCs w:val="24"/>
        </w:rPr>
        <w:t>38-42</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Ara Dönem Finansal Bilgilere İlişkin</w:t>
      </w:r>
      <w:r>
        <w:rPr>
          <w:rFonts w:ascii="Times New Roman" w:hAnsi="Times New Roman"/>
          <w:color w:val="000000"/>
          <w:sz w:val="24"/>
          <w:szCs w:val="24"/>
        </w:rPr>
        <w:t xml:space="preserve"> Sınırlı Denetimin</w:t>
      </w:r>
      <w:r w:rsidRPr="00A65A6A">
        <w:rPr>
          <w:rFonts w:ascii="Times New Roman" w:hAnsi="Times New Roman"/>
          <w:color w:val="000000"/>
          <w:sz w:val="24"/>
          <w:szCs w:val="24"/>
        </w:rPr>
        <w:t xml:space="preserve"> Niteliği</w:t>
      </w:r>
      <w:r>
        <w:rPr>
          <w:rFonts w:ascii="Times New Roman" w:hAnsi="Times New Roman"/>
          <w:color w:val="000000"/>
          <w:sz w:val="24"/>
          <w:szCs w:val="24"/>
        </w:rPr>
        <w:t>nin</w:t>
      </w:r>
      <w:r w:rsidRPr="00A65A6A">
        <w:rPr>
          <w:rFonts w:ascii="Times New Roman" w:hAnsi="Times New Roman"/>
          <w:color w:val="000000"/>
          <w:sz w:val="24"/>
          <w:szCs w:val="24"/>
        </w:rPr>
        <w:t>, Kapsa</w:t>
      </w:r>
      <w:r>
        <w:rPr>
          <w:rFonts w:ascii="Times New Roman" w:hAnsi="Times New Roman"/>
          <w:color w:val="000000"/>
          <w:sz w:val="24"/>
          <w:szCs w:val="24"/>
        </w:rPr>
        <w:t xml:space="preserve">mının ve </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Sonuçlarının Raporlanması……………………………………………………………......</w:t>
      </w:r>
      <w:r w:rsidRPr="00A65A6A">
        <w:rPr>
          <w:rFonts w:ascii="Times New Roman" w:hAnsi="Times New Roman"/>
          <w:color w:val="000000"/>
          <w:sz w:val="24"/>
          <w:szCs w:val="24"/>
        </w:rPr>
        <w:t>43-63</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Belgelendirme………………………………………………………………………………...</w:t>
      </w:r>
      <w:r w:rsidRPr="00A65A6A">
        <w:rPr>
          <w:rFonts w:ascii="Times New Roman" w:hAnsi="Times New Roman"/>
          <w:color w:val="000000"/>
          <w:sz w:val="24"/>
          <w:szCs w:val="24"/>
        </w:rPr>
        <w:t>64</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Yürürlük Tarihi……………………………………………………………………………….</w:t>
      </w:r>
      <w:r w:rsidRPr="00A65A6A">
        <w:rPr>
          <w:rFonts w:ascii="Times New Roman" w:hAnsi="Times New Roman"/>
          <w:color w:val="000000"/>
          <w:sz w:val="24"/>
          <w:szCs w:val="24"/>
        </w:rPr>
        <w:t>65</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Ek 1: </w:t>
      </w:r>
      <w:r>
        <w:rPr>
          <w:rFonts w:ascii="Times New Roman" w:hAnsi="Times New Roman"/>
          <w:color w:val="000000"/>
          <w:sz w:val="24"/>
          <w:szCs w:val="24"/>
        </w:rPr>
        <w:tab/>
      </w:r>
      <w:r w:rsidRPr="00A65A6A">
        <w:rPr>
          <w:rFonts w:ascii="Times New Roman" w:hAnsi="Times New Roman"/>
          <w:color w:val="000000"/>
          <w:sz w:val="24"/>
          <w:szCs w:val="24"/>
        </w:rPr>
        <w:t xml:space="preserve">Ara Dönem Finansal Bilgilerin </w:t>
      </w:r>
      <w:r>
        <w:rPr>
          <w:rFonts w:ascii="Times New Roman" w:hAnsi="Times New Roman"/>
          <w:color w:val="000000"/>
          <w:sz w:val="24"/>
          <w:szCs w:val="24"/>
        </w:rPr>
        <w:t>Sınırlı Bağımsız Denetimine İlişkin Sözleşme</w:t>
      </w:r>
      <w:r w:rsidRPr="00A65A6A">
        <w:rPr>
          <w:rFonts w:ascii="Times New Roman" w:hAnsi="Times New Roman"/>
          <w:color w:val="000000"/>
          <w:sz w:val="24"/>
          <w:szCs w:val="24"/>
        </w:rPr>
        <w:t xml:space="preserve"> Örneği </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Ek</w:t>
      </w:r>
      <w:r>
        <w:rPr>
          <w:rFonts w:ascii="Times New Roman" w:hAnsi="Times New Roman"/>
          <w:color w:val="000000"/>
          <w:sz w:val="24"/>
          <w:szCs w:val="24"/>
        </w:rPr>
        <w:t xml:space="preserve"> </w:t>
      </w:r>
      <w:r w:rsidRPr="00A65A6A">
        <w:rPr>
          <w:rFonts w:ascii="Times New Roman" w:hAnsi="Times New Roman"/>
          <w:color w:val="000000"/>
          <w:sz w:val="24"/>
          <w:szCs w:val="24"/>
        </w:rPr>
        <w:t xml:space="preserve">2: </w:t>
      </w:r>
      <w:r>
        <w:rPr>
          <w:rFonts w:ascii="Times New Roman" w:hAnsi="Times New Roman"/>
          <w:color w:val="000000"/>
          <w:sz w:val="24"/>
          <w:szCs w:val="24"/>
        </w:rPr>
        <w:tab/>
      </w:r>
      <w:r w:rsidRPr="00A65A6A">
        <w:rPr>
          <w:rFonts w:ascii="Times New Roman" w:hAnsi="Times New Roman"/>
          <w:color w:val="000000"/>
          <w:sz w:val="24"/>
          <w:szCs w:val="24"/>
        </w:rPr>
        <w:t xml:space="preserve">Denetçinin Ara Dönem Finansal </w:t>
      </w:r>
      <w:r>
        <w:rPr>
          <w:rFonts w:ascii="Times New Roman" w:hAnsi="Times New Roman"/>
          <w:color w:val="000000"/>
          <w:sz w:val="24"/>
          <w:szCs w:val="24"/>
        </w:rPr>
        <w:t xml:space="preserve">Bilgilerin Sınırlı Denetimini Yürütürken </w:t>
      </w:r>
      <w:r w:rsidRPr="008311F0">
        <w:rPr>
          <w:rFonts w:ascii="Times New Roman" w:hAnsi="Times New Roman"/>
          <w:color w:val="000000"/>
          <w:sz w:val="24"/>
          <w:szCs w:val="24"/>
        </w:rPr>
        <w:t>Uygulayabileceği</w:t>
      </w:r>
      <w:r w:rsidRPr="00A65A6A">
        <w:rPr>
          <w:rFonts w:ascii="Times New Roman" w:hAnsi="Times New Roman"/>
          <w:color w:val="000000"/>
          <w:sz w:val="24"/>
          <w:szCs w:val="24"/>
        </w:rPr>
        <w:t xml:space="preserve"> Analitik Prosedürler </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Ek 3: </w:t>
      </w:r>
      <w:r>
        <w:rPr>
          <w:rFonts w:ascii="Times New Roman" w:hAnsi="Times New Roman"/>
          <w:color w:val="000000"/>
          <w:sz w:val="24"/>
          <w:szCs w:val="24"/>
        </w:rPr>
        <w:tab/>
      </w:r>
      <w:r w:rsidRPr="008A538C">
        <w:rPr>
          <w:rFonts w:ascii="Times New Roman" w:hAnsi="Times New Roman"/>
          <w:color w:val="000000"/>
          <w:sz w:val="24"/>
          <w:szCs w:val="24"/>
        </w:rPr>
        <w:t>Yönetim Açıklaması Mektubu Örneği</w:t>
      </w:r>
      <w:r w:rsidRPr="00A65A6A">
        <w:rPr>
          <w:rFonts w:ascii="Times New Roman" w:hAnsi="Times New Roman"/>
          <w:color w:val="000000"/>
          <w:sz w:val="24"/>
          <w:szCs w:val="24"/>
        </w:rPr>
        <w:t xml:space="preserve"> </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Ek 4: </w:t>
      </w:r>
      <w:r>
        <w:rPr>
          <w:rFonts w:ascii="Times New Roman" w:hAnsi="Times New Roman"/>
          <w:color w:val="000000"/>
          <w:sz w:val="24"/>
          <w:szCs w:val="24"/>
        </w:rPr>
        <w:tab/>
      </w:r>
      <w:r w:rsidRPr="00A65A6A">
        <w:rPr>
          <w:rFonts w:ascii="Times New Roman" w:hAnsi="Times New Roman"/>
          <w:color w:val="000000"/>
          <w:sz w:val="24"/>
          <w:szCs w:val="24"/>
        </w:rPr>
        <w:t>Ara Dönem Finansal Bilgiler</w:t>
      </w:r>
      <w:r>
        <w:rPr>
          <w:rFonts w:ascii="Times New Roman" w:hAnsi="Times New Roman"/>
          <w:color w:val="000000"/>
          <w:sz w:val="24"/>
          <w:szCs w:val="24"/>
        </w:rPr>
        <w:t>e</w:t>
      </w:r>
      <w:r w:rsidRPr="00A65A6A">
        <w:rPr>
          <w:rFonts w:ascii="Times New Roman" w:hAnsi="Times New Roman"/>
          <w:color w:val="000000"/>
          <w:sz w:val="24"/>
          <w:szCs w:val="24"/>
        </w:rPr>
        <w:t xml:space="preserve"> İlişkin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 Örnekleri </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Ek 5: </w:t>
      </w:r>
      <w:r>
        <w:rPr>
          <w:rFonts w:ascii="Times New Roman" w:hAnsi="Times New Roman"/>
          <w:color w:val="000000"/>
          <w:sz w:val="24"/>
          <w:szCs w:val="24"/>
        </w:rPr>
        <w:tab/>
        <w:t>Geçerli</w:t>
      </w:r>
      <w:r w:rsidRPr="00A65A6A">
        <w:rPr>
          <w:rFonts w:ascii="Times New Roman" w:hAnsi="Times New Roman"/>
          <w:color w:val="000000"/>
          <w:sz w:val="24"/>
          <w:szCs w:val="24"/>
        </w:rPr>
        <w:t xml:space="preserve"> Finansal Raporlama Çerçevesin</w:t>
      </w:r>
      <w:r>
        <w:rPr>
          <w:rFonts w:ascii="Times New Roman" w:hAnsi="Times New Roman"/>
          <w:color w:val="000000"/>
          <w:sz w:val="24"/>
          <w:szCs w:val="24"/>
        </w:rPr>
        <w:t xml:space="preserve">den </w:t>
      </w:r>
      <w:r w:rsidRPr="00375C57">
        <w:rPr>
          <w:rFonts w:ascii="Times New Roman" w:hAnsi="Times New Roman"/>
          <w:color w:val="000000"/>
          <w:sz w:val="24"/>
          <w:szCs w:val="24"/>
        </w:rPr>
        <w:t>Sapma</w:t>
      </w:r>
      <w:r w:rsidRPr="00E23FFA">
        <w:rPr>
          <w:rFonts w:ascii="Times New Roman" w:hAnsi="Times New Roman"/>
          <w:color w:val="000000"/>
          <w:sz w:val="24"/>
          <w:szCs w:val="24"/>
        </w:rPr>
        <w:t>nın Olması</w:t>
      </w:r>
      <w:r w:rsidRPr="00375C57">
        <w:rPr>
          <w:rFonts w:ascii="Times New Roman" w:hAnsi="Times New Roman"/>
          <w:color w:val="000000"/>
          <w:sz w:val="24"/>
          <w:szCs w:val="24"/>
        </w:rPr>
        <w:t xml:space="preserve"> </w:t>
      </w:r>
      <w:r>
        <w:rPr>
          <w:rFonts w:ascii="Times New Roman" w:hAnsi="Times New Roman"/>
          <w:color w:val="000000"/>
          <w:sz w:val="24"/>
          <w:szCs w:val="24"/>
        </w:rPr>
        <w:t>Halinde</w:t>
      </w:r>
      <w:r w:rsidRPr="00A65A6A">
        <w:rPr>
          <w:rFonts w:ascii="Times New Roman" w:hAnsi="Times New Roman"/>
          <w:color w:val="000000"/>
          <w:sz w:val="24"/>
          <w:szCs w:val="24"/>
        </w:rPr>
        <w:t xml:space="preserve"> </w:t>
      </w:r>
      <w:r>
        <w:rPr>
          <w:rFonts w:ascii="Times New Roman" w:hAnsi="Times New Roman"/>
          <w:color w:val="000000"/>
          <w:sz w:val="24"/>
          <w:szCs w:val="24"/>
        </w:rPr>
        <w:t>Şartlı Sonuç</w:t>
      </w:r>
      <w:r w:rsidRPr="00A65A6A">
        <w:rPr>
          <w:rFonts w:ascii="Times New Roman" w:hAnsi="Times New Roman"/>
          <w:color w:val="000000"/>
          <w:sz w:val="24"/>
          <w:szCs w:val="24"/>
        </w:rPr>
        <w:t xml:space="preserve"> İçeren </w:t>
      </w:r>
      <w:r>
        <w:rPr>
          <w:rFonts w:ascii="Times New Roman" w:hAnsi="Times New Roman"/>
          <w:color w:val="000000"/>
          <w:sz w:val="24"/>
          <w:szCs w:val="24"/>
        </w:rPr>
        <w:t xml:space="preserve">Sınırlı Denetim </w:t>
      </w:r>
      <w:r w:rsidRPr="00A65A6A">
        <w:rPr>
          <w:rFonts w:ascii="Times New Roman" w:hAnsi="Times New Roman"/>
          <w:color w:val="000000"/>
          <w:sz w:val="24"/>
          <w:szCs w:val="24"/>
        </w:rPr>
        <w:t xml:space="preserve">Raporu Örnekleri </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Ek 6: </w:t>
      </w:r>
      <w:r>
        <w:rPr>
          <w:rFonts w:ascii="Times New Roman" w:hAnsi="Times New Roman"/>
          <w:color w:val="000000"/>
          <w:sz w:val="24"/>
          <w:szCs w:val="24"/>
        </w:rPr>
        <w:tab/>
      </w:r>
      <w:r w:rsidRPr="00A65A6A">
        <w:rPr>
          <w:rFonts w:ascii="Times New Roman" w:hAnsi="Times New Roman"/>
          <w:color w:val="000000"/>
          <w:sz w:val="24"/>
          <w:szCs w:val="24"/>
        </w:rPr>
        <w:t xml:space="preserve">Yönetimden Kaynaklanmayan Kapsam </w:t>
      </w:r>
      <w:r>
        <w:rPr>
          <w:rFonts w:ascii="Times New Roman" w:hAnsi="Times New Roman"/>
          <w:color w:val="000000"/>
          <w:sz w:val="24"/>
          <w:szCs w:val="24"/>
        </w:rPr>
        <w:t>Sınırlamasının</w:t>
      </w:r>
      <w:r w:rsidRPr="00A65A6A">
        <w:rPr>
          <w:rFonts w:ascii="Times New Roman" w:hAnsi="Times New Roman"/>
          <w:color w:val="000000"/>
          <w:sz w:val="24"/>
          <w:szCs w:val="24"/>
        </w:rPr>
        <w:t xml:space="preserve"> Bulunması </w:t>
      </w:r>
      <w:r>
        <w:rPr>
          <w:rFonts w:ascii="Times New Roman" w:hAnsi="Times New Roman"/>
          <w:color w:val="000000"/>
          <w:sz w:val="24"/>
          <w:szCs w:val="24"/>
        </w:rPr>
        <w:t>Halinde Şartlı Sonuç</w:t>
      </w:r>
      <w:r w:rsidRPr="00A65A6A">
        <w:rPr>
          <w:rFonts w:ascii="Times New Roman" w:hAnsi="Times New Roman"/>
          <w:color w:val="000000"/>
          <w:sz w:val="24"/>
          <w:szCs w:val="24"/>
        </w:rPr>
        <w:t xml:space="preserve"> İçeren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 Örnekleri</w:t>
      </w:r>
    </w:p>
    <w:p w:rsidR="00A64F73"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Ek 7: </w:t>
      </w:r>
      <w:r>
        <w:rPr>
          <w:rFonts w:ascii="Times New Roman" w:hAnsi="Times New Roman"/>
          <w:color w:val="000000"/>
          <w:sz w:val="24"/>
          <w:szCs w:val="24"/>
        </w:rPr>
        <w:tab/>
        <w:t>Geçerli</w:t>
      </w:r>
      <w:r w:rsidRPr="00A65A6A">
        <w:rPr>
          <w:rFonts w:ascii="Times New Roman" w:hAnsi="Times New Roman"/>
          <w:color w:val="000000"/>
          <w:sz w:val="24"/>
          <w:szCs w:val="24"/>
        </w:rPr>
        <w:t xml:space="preserve"> Finansal Raporlama Çerçevesin</w:t>
      </w:r>
      <w:r>
        <w:rPr>
          <w:rFonts w:ascii="Times New Roman" w:hAnsi="Times New Roman"/>
          <w:color w:val="000000"/>
          <w:sz w:val="24"/>
          <w:szCs w:val="24"/>
        </w:rPr>
        <w:t>den Sapmanın Olması</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Halinde </w:t>
      </w:r>
      <w:r w:rsidRPr="00A65A6A">
        <w:rPr>
          <w:rFonts w:ascii="Times New Roman" w:hAnsi="Times New Roman"/>
          <w:color w:val="000000"/>
          <w:sz w:val="24"/>
          <w:szCs w:val="24"/>
        </w:rPr>
        <w:t xml:space="preserve">Olumsuz </w:t>
      </w:r>
      <w:r>
        <w:rPr>
          <w:rFonts w:ascii="Times New Roman" w:hAnsi="Times New Roman"/>
          <w:color w:val="000000"/>
          <w:sz w:val="24"/>
          <w:szCs w:val="24"/>
        </w:rPr>
        <w:t>Sonuç</w:t>
      </w:r>
      <w:r w:rsidRPr="00A65A6A">
        <w:rPr>
          <w:rFonts w:ascii="Times New Roman" w:hAnsi="Times New Roman"/>
          <w:color w:val="000000"/>
          <w:sz w:val="24"/>
          <w:szCs w:val="24"/>
        </w:rPr>
        <w:t xml:space="preserve"> İçeren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 Örnekleri </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p>
    <w:p w:rsidR="00A64F73" w:rsidRDefault="00A64F73" w:rsidP="00DB14D4">
      <w:pPr>
        <w:autoSpaceDE w:val="0"/>
        <w:autoSpaceDN w:val="0"/>
        <w:adjustRightInd w:val="0"/>
        <w:spacing w:before="120" w:after="120"/>
        <w:ind w:left="709" w:hanging="709"/>
        <w:jc w:val="both"/>
        <w:rPr>
          <w:rFonts w:ascii="Times New Roman" w:hAnsi="Times New Roman"/>
          <w:b/>
          <w:color w:val="000000"/>
          <w:sz w:val="27"/>
          <w:szCs w:val="27"/>
        </w:rPr>
      </w:pPr>
      <w:r>
        <w:rPr>
          <w:rFonts w:ascii="Times New Roman" w:hAnsi="Times New Roman"/>
          <w:b/>
          <w:color w:val="000000"/>
          <w:sz w:val="27"/>
          <w:szCs w:val="27"/>
        </w:rPr>
        <w:br w:type="page"/>
      </w:r>
    </w:p>
    <w:p w:rsidR="00A64F73" w:rsidRPr="005F3D81" w:rsidRDefault="00A64F73" w:rsidP="00DB14D4">
      <w:pPr>
        <w:autoSpaceDE w:val="0"/>
        <w:autoSpaceDN w:val="0"/>
        <w:adjustRightInd w:val="0"/>
        <w:spacing w:before="120" w:after="120"/>
        <w:ind w:left="709" w:hanging="709"/>
        <w:jc w:val="both"/>
        <w:rPr>
          <w:rFonts w:ascii="Times New Roman" w:hAnsi="Times New Roman"/>
          <w:b/>
          <w:bCs/>
          <w:color w:val="000000"/>
          <w:sz w:val="27"/>
          <w:szCs w:val="27"/>
        </w:rPr>
      </w:pPr>
      <w:r w:rsidRPr="005F3D81">
        <w:rPr>
          <w:rFonts w:ascii="Times New Roman" w:hAnsi="Times New Roman"/>
          <w:b/>
          <w:color w:val="000000"/>
          <w:sz w:val="27"/>
          <w:szCs w:val="27"/>
        </w:rPr>
        <w:t xml:space="preserve">Giriş </w:t>
      </w:r>
    </w:p>
    <w:p w:rsidR="00A64F73" w:rsidRPr="00A806D2"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145D2A">
        <w:rPr>
          <w:rFonts w:ascii="Times New Roman" w:hAnsi="Times New Roman"/>
          <w:color w:val="000000"/>
          <w:sz w:val="24"/>
          <w:szCs w:val="24"/>
        </w:rPr>
        <w:t>Bu</w:t>
      </w:r>
      <w:r w:rsidRPr="00DB14D4">
        <w:rPr>
          <w:rFonts w:ascii="Times New Roman" w:hAnsi="Times New Roman"/>
          <w:color w:val="000000"/>
          <w:sz w:val="24"/>
          <w:szCs w:val="24"/>
        </w:rPr>
        <w:t xml:space="preserve"> Sınırlı Bağımsız Denetim Standardının (SBDS) amacı,</w:t>
      </w:r>
      <w:r w:rsidRPr="00A806D2">
        <w:rPr>
          <w:rFonts w:ascii="Times New Roman" w:hAnsi="Times New Roman"/>
          <w:color w:val="000000"/>
          <w:sz w:val="24"/>
          <w:szCs w:val="24"/>
        </w:rPr>
        <w:t xml:space="preserve"> denetçinin bağımsız denetimini üstlendiği bir işletmenin ara dönem finansal bilgilerinin sınırlı denetimini de yapması durumunda, denetçinin mesleki sorumlulukları ve raporun şekil ve içeriği ile ilgili standartları belirlemek ve bu konularda rehberlik sağlamaktır. Bu SBDS kapsamında “denetçi” terimi, aksi belirtilmedikçe, işletmenin </w:t>
      </w:r>
      <w:r w:rsidRPr="0033046C">
        <w:rPr>
          <w:rFonts w:ascii="Times New Roman" w:hAnsi="Times New Roman"/>
          <w:color w:val="000000"/>
          <w:sz w:val="24"/>
          <w:szCs w:val="24"/>
        </w:rPr>
        <w:t>yıllık finansal</w:t>
      </w:r>
      <w:r w:rsidRPr="005F3D81">
        <w:rPr>
          <w:rFonts w:ascii="Times New Roman" w:hAnsi="Times New Roman"/>
          <w:color w:val="000000"/>
          <w:sz w:val="24"/>
          <w:szCs w:val="24"/>
        </w:rPr>
        <w:t xml:space="preserve"> tablolarının bağ</w:t>
      </w:r>
      <w:r w:rsidRPr="00145D2A">
        <w:rPr>
          <w:rFonts w:ascii="Times New Roman" w:hAnsi="Times New Roman"/>
          <w:color w:val="000000"/>
          <w:sz w:val="24"/>
          <w:szCs w:val="24"/>
        </w:rPr>
        <w:t>ımsız denetiminin yanı sıra</w:t>
      </w:r>
      <w:r w:rsidRPr="00DB14D4">
        <w:rPr>
          <w:rFonts w:ascii="Times New Roman" w:hAnsi="Times New Roman"/>
          <w:color w:val="000000"/>
          <w:sz w:val="24"/>
          <w:szCs w:val="24"/>
        </w:rPr>
        <w:t>,</w:t>
      </w:r>
      <w:r w:rsidRPr="00A806D2">
        <w:rPr>
          <w:rFonts w:ascii="Times New Roman" w:hAnsi="Times New Roman"/>
          <w:color w:val="000000"/>
          <w:sz w:val="24"/>
          <w:szCs w:val="24"/>
        </w:rPr>
        <w:t xml:space="preserve"> ara dönem finansal bilgilerinin sınırlı denetimini yürüten denetçiyi ifade etmektedir. </w:t>
      </w:r>
    </w:p>
    <w:p w:rsidR="00A64F73" w:rsidRPr="00A806D2"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3418D3">
        <w:rPr>
          <w:rFonts w:ascii="Times New Roman" w:hAnsi="Times New Roman"/>
          <w:color w:val="000000"/>
          <w:sz w:val="24"/>
          <w:szCs w:val="24"/>
        </w:rPr>
        <w:t>Bu SBDS’nin ama</w:t>
      </w:r>
      <w:r>
        <w:rPr>
          <w:rFonts w:ascii="Times New Roman" w:hAnsi="Times New Roman"/>
          <w:color w:val="000000"/>
          <w:sz w:val="24"/>
          <w:szCs w:val="24"/>
        </w:rPr>
        <w:t>cına</w:t>
      </w:r>
      <w:r w:rsidRPr="003418D3">
        <w:rPr>
          <w:rFonts w:ascii="Times New Roman" w:hAnsi="Times New Roman"/>
          <w:color w:val="000000"/>
          <w:sz w:val="24"/>
          <w:szCs w:val="24"/>
        </w:rPr>
        <w:t xml:space="preserve"> uygun olarak, ara dönem finansal bilgiler, geçerli bir finansal raporlama çerçevesine</w:t>
      </w:r>
      <w:r w:rsidRPr="00A65A6A">
        <w:rPr>
          <w:rStyle w:val="FootnoteReference"/>
          <w:rFonts w:ascii="Times New Roman" w:hAnsi="Times New Roman"/>
          <w:color w:val="000000"/>
          <w:sz w:val="24"/>
          <w:szCs w:val="24"/>
        </w:rPr>
        <w:footnoteReference w:id="1"/>
      </w:r>
      <w:r w:rsidRPr="003418D3">
        <w:rPr>
          <w:rFonts w:ascii="Times New Roman" w:hAnsi="Times New Roman"/>
          <w:color w:val="000000"/>
          <w:sz w:val="24"/>
          <w:szCs w:val="24"/>
        </w:rPr>
        <w:t xml:space="preserve"> uygun </w:t>
      </w:r>
      <w:r w:rsidRPr="007A5071">
        <w:rPr>
          <w:rFonts w:ascii="Times New Roman" w:hAnsi="Times New Roman"/>
          <w:color w:val="000000"/>
          <w:sz w:val="24"/>
          <w:szCs w:val="24"/>
        </w:rPr>
        <w:t>olarak hazırlanan ve sunulan finansal bilgilerdir ve</w:t>
      </w:r>
      <w:r w:rsidRPr="003418D3">
        <w:rPr>
          <w:rFonts w:ascii="Times New Roman" w:hAnsi="Times New Roman"/>
          <w:color w:val="000000"/>
          <w:sz w:val="24"/>
          <w:szCs w:val="24"/>
        </w:rPr>
        <w:t xml:space="preserve"> </w:t>
      </w:r>
      <w:r w:rsidRPr="005F3D81">
        <w:rPr>
          <w:rFonts w:ascii="Times New Roman" w:hAnsi="Times New Roman"/>
          <w:color w:val="000000"/>
          <w:sz w:val="24"/>
          <w:szCs w:val="24"/>
        </w:rPr>
        <w:t xml:space="preserve">işletmenin </w:t>
      </w:r>
      <w:r w:rsidRPr="00145D2A">
        <w:rPr>
          <w:rFonts w:ascii="Times New Roman" w:hAnsi="Times New Roman"/>
          <w:color w:val="000000"/>
          <w:sz w:val="24"/>
          <w:szCs w:val="24"/>
        </w:rPr>
        <w:t xml:space="preserve">bir </w:t>
      </w:r>
      <w:r w:rsidRPr="00DB14D4">
        <w:rPr>
          <w:rFonts w:ascii="Times New Roman" w:hAnsi="Times New Roman"/>
          <w:color w:val="000000"/>
          <w:sz w:val="24"/>
          <w:szCs w:val="24"/>
        </w:rPr>
        <w:t xml:space="preserve">yıllık </w:t>
      </w:r>
      <w:r w:rsidRPr="00A806D2">
        <w:rPr>
          <w:rFonts w:ascii="Times New Roman" w:hAnsi="Times New Roman"/>
          <w:color w:val="000000"/>
          <w:sz w:val="24"/>
          <w:szCs w:val="24"/>
        </w:rPr>
        <w:t xml:space="preserve">hesap döneminden daha kısa süreli bir döneme ait finansal tablolarının tam veya özet bir setinden oluşur. </w:t>
      </w:r>
    </w:p>
    <w:p w:rsidR="00A64F73" w:rsidRPr="00A806D2"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A806D2">
        <w:rPr>
          <w:rFonts w:ascii="Times New Roman" w:hAnsi="Times New Roman"/>
          <w:b/>
          <w:color w:val="000000"/>
          <w:sz w:val="24"/>
          <w:szCs w:val="24"/>
        </w:rPr>
        <w:t xml:space="preserve">Ara dönem finansal bilgilerin sınırlı denetimini yürütmek üzere görevlendirilmiş denetçi, söz konusu sınırlı denetimi bu SBDS’ye uygun olarak gerçekleştirir. </w:t>
      </w:r>
      <w:r w:rsidRPr="00A806D2">
        <w:rPr>
          <w:rFonts w:ascii="Times New Roman" w:hAnsi="Times New Roman"/>
          <w:color w:val="000000"/>
          <w:sz w:val="24"/>
          <w:szCs w:val="24"/>
        </w:rPr>
        <w:t xml:space="preserve">Yıllık finansal tabloların bağımsız denetiminin yürütülmesi sırasında denetçi, iç kontrol dâhil işletme ve çevresi hakkında bilgi edinir. Denetçinin ara dönem finansal bilgilerin sınırlı denetimini de yürütmek üzere görevlendirilmesi durumunda elde edilen söz konusu bilgiler, sınırlı denetim sırasında yapılan sorgulamalar aracılığıyla güncellenir ve denetçinin yapılacak sorgulamalar ile uygulanacak analitik prosedürlere ve diğer sınırlı denetim prosedürlerine odaklanmasına yardımcı olur. Ara dönem finansal bilgilerin sınırlı denetimini yürütmek üzere görevlendirilmiş, ancak işletmenin yıllık finansal tablolarının bağımsız denetimini yürütmekle görevlendirilmemiş denetçi, sınırlı denetimi SBDS 2400 </w:t>
      </w:r>
      <w:r>
        <w:rPr>
          <w:rFonts w:ascii="Times New Roman" w:hAnsi="Times New Roman"/>
          <w:color w:val="000000"/>
          <w:sz w:val="24"/>
          <w:szCs w:val="24"/>
        </w:rPr>
        <w:t>“</w:t>
      </w:r>
      <w:r w:rsidRPr="00FA68DB">
        <w:rPr>
          <w:rFonts w:ascii="Times New Roman" w:hAnsi="Times New Roman"/>
          <w:color w:val="000000"/>
          <w:sz w:val="24"/>
          <w:szCs w:val="24"/>
        </w:rPr>
        <w:t>Finansal Tabloların Sınırlı Bağımsız Denetimi</w:t>
      </w:r>
      <w:r>
        <w:rPr>
          <w:rFonts w:ascii="Times New Roman" w:hAnsi="Times New Roman"/>
          <w:color w:val="000000"/>
          <w:sz w:val="24"/>
          <w:szCs w:val="24"/>
        </w:rPr>
        <w:t>”</w:t>
      </w:r>
      <w:r w:rsidRPr="00FA68DB">
        <w:rPr>
          <w:rFonts w:ascii="Times New Roman" w:hAnsi="Times New Roman"/>
          <w:color w:val="000000"/>
          <w:sz w:val="24"/>
          <w:szCs w:val="24"/>
        </w:rPr>
        <w:t>ne</w:t>
      </w:r>
      <w:r w:rsidRPr="0033046C">
        <w:rPr>
          <w:rFonts w:ascii="Times New Roman" w:hAnsi="Times New Roman"/>
          <w:i/>
          <w:color w:val="000000"/>
          <w:sz w:val="24"/>
          <w:szCs w:val="24"/>
        </w:rPr>
        <w:t xml:space="preserve"> </w:t>
      </w:r>
      <w:r w:rsidRPr="0033046C">
        <w:rPr>
          <w:rFonts w:ascii="Times New Roman" w:hAnsi="Times New Roman"/>
          <w:color w:val="000000"/>
          <w:sz w:val="24"/>
          <w:szCs w:val="24"/>
        </w:rPr>
        <w:t>uygun</w:t>
      </w:r>
      <w:r w:rsidRPr="0033046C">
        <w:rPr>
          <w:rFonts w:ascii="Times New Roman" w:hAnsi="Times New Roman"/>
          <w:i/>
          <w:color w:val="000000"/>
          <w:sz w:val="24"/>
          <w:szCs w:val="24"/>
        </w:rPr>
        <w:t xml:space="preserve"> </w:t>
      </w:r>
      <w:r w:rsidRPr="0033046C">
        <w:rPr>
          <w:rFonts w:ascii="Times New Roman" w:hAnsi="Times New Roman"/>
          <w:color w:val="000000"/>
          <w:sz w:val="24"/>
          <w:szCs w:val="24"/>
        </w:rPr>
        <w:t>olarak</w:t>
      </w:r>
      <w:r w:rsidRPr="005F3D81">
        <w:rPr>
          <w:rFonts w:ascii="Times New Roman" w:hAnsi="Times New Roman"/>
          <w:color w:val="000000"/>
          <w:sz w:val="24"/>
          <w:szCs w:val="24"/>
        </w:rPr>
        <w:t xml:space="preserve"> </w:t>
      </w:r>
      <w:r w:rsidRPr="00145D2A">
        <w:rPr>
          <w:rFonts w:ascii="Times New Roman" w:hAnsi="Times New Roman"/>
          <w:color w:val="000000"/>
          <w:sz w:val="24"/>
          <w:szCs w:val="24"/>
        </w:rPr>
        <w:t>yürütür</w:t>
      </w:r>
      <w:r w:rsidRPr="00DB14D4">
        <w:rPr>
          <w:rFonts w:ascii="Times New Roman" w:hAnsi="Times New Roman"/>
          <w:color w:val="000000"/>
          <w:sz w:val="24"/>
          <w:szCs w:val="24"/>
        </w:rPr>
        <w:t xml:space="preserve">. </w:t>
      </w:r>
      <w:r w:rsidRPr="00A806D2">
        <w:rPr>
          <w:rFonts w:ascii="Times New Roman" w:hAnsi="Times New Roman"/>
          <w:color w:val="000000"/>
          <w:sz w:val="24"/>
          <w:szCs w:val="24"/>
        </w:rPr>
        <w:t>SBDS 2400’e uygun olarak yapılan sınırlı denetimi yürüten denetçi</w:t>
      </w:r>
      <w:r w:rsidRPr="0033046C">
        <w:rPr>
          <w:rFonts w:ascii="Times New Roman" w:hAnsi="Times New Roman"/>
          <w:color w:val="000000"/>
          <w:sz w:val="24"/>
          <w:szCs w:val="24"/>
        </w:rPr>
        <w:t>,</w:t>
      </w:r>
      <w:r w:rsidRPr="005F3D81">
        <w:rPr>
          <w:rFonts w:ascii="Times New Roman" w:hAnsi="Times New Roman"/>
          <w:color w:val="000000"/>
          <w:sz w:val="24"/>
          <w:szCs w:val="24"/>
        </w:rPr>
        <w:t xml:space="preserve"> </w:t>
      </w:r>
      <w:r w:rsidRPr="00A806D2">
        <w:rPr>
          <w:rFonts w:ascii="Times New Roman" w:hAnsi="Times New Roman"/>
          <w:color w:val="000000"/>
          <w:sz w:val="24"/>
          <w:szCs w:val="24"/>
        </w:rPr>
        <w:t xml:space="preserve">iç kontrol </w:t>
      </w:r>
      <w:r w:rsidRPr="0033046C">
        <w:rPr>
          <w:rFonts w:ascii="Times New Roman" w:hAnsi="Times New Roman"/>
          <w:color w:val="000000"/>
          <w:sz w:val="24"/>
          <w:szCs w:val="24"/>
        </w:rPr>
        <w:t>dâhil</w:t>
      </w:r>
      <w:r w:rsidRPr="005F3D81">
        <w:rPr>
          <w:rFonts w:ascii="Times New Roman" w:hAnsi="Times New Roman"/>
          <w:color w:val="000000"/>
          <w:sz w:val="24"/>
          <w:szCs w:val="24"/>
        </w:rPr>
        <w:t xml:space="preserve"> </w:t>
      </w:r>
      <w:r w:rsidRPr="00145D2A">
        <w:rPr>
          <w:rFonts w:ascii="Times New Roman" w:hAnsi="Times New Roman"/>
          <w:color w:val="000000"/>
          <w:sz w:val="24"/>
          <w:szCs w:val="24"/>
        </w:rPr>
        <w:t xml:space="preserve">işletme ve </w:t>
      </w:r>
      <w:r w:rsidRPr="00DB14D4">
        <w:rPr>
          <w:rFonts w:ascii="Times New Roman" w:hAnsi="Times New Roman"/>
          <w:color w:val="000000"/>
          <w:sz w:val="24"/>
          <w:szCs w:val="24"/>
        </w:rPr>
        <w:t>çevre</w:t>
      </w:r>
      <w:r w:rsidRPr="00A806D2">
        <w:rPr>
          <w:rFonts w:ascii="Times New Roman" w:hAnsi="Times New Roman"/>
          <w:color w:val="000000"/>
          <w:sz w:val="24"/>
          <w:szCs w:val="24"/>
        </w:rPr>
        <w:t>si hakkında işletmenin yıllık finansal tablolarının bağımsız denetimini yürüten denetçiyle aynı anlayışa -bilgiye- sahip olamaz. Dolayısıyla sınırlı denetimin amacını gerçekleştirmek için</w:t>
      </w:r>
      <w:r>
        <w:rPr>
          <w:rFonts w:ascii="Times New Roman" w:hAnsi="Times New Roman"/>
          <w:color w:val="000000"/>
          <w:sz w:val="24"/>
          <w:szCs w:val="24"/>
        </w:rPr>
        <w:t>,</w:t>
      </w:r>
      <w:r w:rsidRPr="00A806D2">
        <w:rPr>
          <w:rFonts w:ascii="Times New Roman" w:hAnsi="Times New Roman"/>
          <w:color w:val="000000"/>
          <w:sz w:val="24"/>
          <w:szCs w:val="24"/>
        </w:rPr>
        <w:t xml:space="preserve"> SBDS 2400’e uygun olarak yapılan sınırlı denetimi yürüten denetçinin</w:t>
      </w:r>
      <w:r>
        <w:rPr>
          <w:rFonts w:ascii="Times New Roman" w:hAnsi="Times New Roman"/>
          <w:color w:val="000000"/>
          <w:sz w:val="24"/>
          <w:szCs w:val="24"/>
        </w:rPr>
        <w:t>,</w:t>
      </w:r>
      <w:r w:rsidRPr="00A806D2">
        <w:rPr>
          <w:rFonts w:ascii="Times New Roman" w:hAnsi="Times New Roman"/>
          <w:color w:val="000000"/>
          <w:sz w:val="24"/>
          <w:szCs w:val="24"/>
        </w:rPr>
        <w:t xml:space="preserve"> farklı sorgulamalar yapması ve prosedürler uygulaması gerekir. </w:t>
      </w:r>
    </w:p>
    <w:p w:rsidR="00A64F73" w:rsidRPr="00A65A6A" w:rsidRDefault="00A64F73" w:rsidP="00A806D2">
      <w:pPr>
        <w:autoSpaceDE w:val="0"/>
        <w:autoSpaceDN w:val="0"/>
        <w:adjustRightInd w:val="0"/>
        <w:spacing w:before="120" w:after="120"/>
        <w:ind w:left="705" w:hanging="705"/>
        <w:jc w:val="both"/>
        <w:rPr>
          <w:rFonts w:ascii="Times New Roman" w:hAnsi="Times New Roman"/>
          <w:color w:val="000000"/>
          <w:sz w:val="24"/>
          <w:szCs w:val="24"/>
        </w:rPr>
      </w:pPr>
      <w:r w:rsidRPr="00A65A6A">
        <w:rPr>
          <w:rFonts w:ascii="Times New Roman" w:hAnsi="Times New Roman"/>
          <w:color w:val="000000"/>
          <w:sz w:val="24"/>
          <w:szCs w:val="24"/>
        </w:rPr>
        <w:t>3a.</w:t>
      </w:r>
      <w:r>
        <w:rPr>
          <w:rFonts w:ascii="Times New Roman" w:hAnsi="Times New Roman"/>
          <w:color w:val="000000"/>
          <w:sz w:val="24"/>
          <w:szCs w:val="24"/>
        </w:rPr>
        <w:tab/>
      </w:r>
      <w:r w:rsidRPr="00A65A6A">
        <w:rPr>
          <w:rFonts w:ascii="Times New Roman" w:hAnsi="Times New Roman"/>
          <w:color w:val="000000"/>
          <w:sz w:val="24"/>
          <w:szCs w:val="24"/>
        </w:rPr>
        <w:t>Bu S</w:t>
      </w:r>
      <w:r>
        <w:rPr>
          <w:rFonts w:ascii="Times New Roman" w:hAnsi="Times New Roman"/>
          <w:color w:val="000000"/>
          <w:sz w:val="24"/>
          <w:szCs w:val="24"/>
        </w:rPr>
        <w:t>BDS</w:t>
      </w:r>
      <w:r w:rsidRPr="00A65A6A">
        <w:rPr>
          <w:rFonts w:ascii="Times New Roman" w:hAnsi="Times New Roman"/>
          <w:color w:val="000000"/>
          <w:sz w:val="24"/>
          <w:szCs w:val="24"/>
        </w:rPr>
        <w:t xml:space="preserve">, işletmenin </w:t>
      </w:r>
      <w:r>
        <w:rPr>
          <w:rFonts w:ascii="Times New Roman" w:hAnsi="Times New Roman"/>
          <w:color w:val="000000"/>
          <w:sz w:val="24"/>
          <w:szCs w:val="24"/>
        </w:rPr>
        <w:t xml:space="preserve">yıllık finansal tablolarının bağımsız denetimini yürüten </w:t>
      </w:r>
      <w:r w:rsidRPr="00A65A6A">
        <w:rPr>
          <w:rFonts w:ascii="Times New Roman" w:hAnsi="Times New Roman"/>
          <w:color w:val="000000"/>
          <w:sz w:val="24"/>
          <w:szCs w:val="24"/>
        </w:rPr>
        <w:t>denetçi tarafından</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aynı işletmenin </w:t>
      </w:r>
      <w:r w:rsidRPr="00A65A6A">
        <w:rPr>
          <w:rFonts w:ascii="Times New Roman" w:hAnsi="Times New Roman"/>
          <w:color w:val="000000"/>
          <w:sz w:val="24"/>
          <w:szCs w:val="24"/>
        </w:rPr>
        <w:t>ara dönem finansal bilgilerin</w:t>
      </w:r>
      <w:r>
        <w:rPr>
          <w:rFonts w:ascii="Times New Roman" w:hAnsi="Times New Roman"/>
          <w:color w:val="000000"/>
          <w:sz w:val="24"/>
          <w:szCs w:val="24"/>
        </w:rPr>
        <w:t>in</w:t>
      </w:r>
      <w:r w:rsidRPr="00A65A6A">
        <w:rPr>
          <w:rFonts w:ascii="Times New Roman" w:hAnsi="Times New Roman"/>
          <w:color w:val="000000"/>
          <w:sz w:val="24"/>
          <w:szCs w:val="24"/>
        </w:rPr>
        <w:t xml:space="preserve"> </w:t>
      </w:r>
      <w:r>
        <w:rPr>
          <w:rFonts w:ascii="Times New Roman" w:hAnsi="Times New Roman"/>
          <w:color w:val="000000"/>
          <w:sz w:val="24"/>
          <w:szCs w:val="24"/>
        </w:rPr>
        <w:t>sınırlı denetiminin gerçekleştirilmesine</w:t>
      </w:r>
      <w:r w:rsidRPr="00A65A6A">
        <w:rPr>
          <w:rFonts w:ascii="Times New Roman" w:hAnsi="Times New Roman"/>
          <w:color w:val="000000"/>
          <w:sz w:val="24"/>
          <w:szCs w:val="24"/>
        </w:rPr>
        <w:t xml:space="preserve"> yöneliktir. Ancak</w:t>
      </w:r>
      <w:r>
        <w:rPr>
          <w:rFonts w:ascii="Times New Roman" w:hAnsi="Times New Roman"/>
          <w:color w:val="000000"/>
          <w:sz w:val="24"/>
          <w:szCs w:val="24"/>
        </w:rPr>
        <w:t xml:space="preserve"> </w:t>
      </w:r>
      <w:r w:rsidRPr="00A65A6A">
        <w:rPr>
          <w:rFonts w:ascii="Times New Roman" w:hAnsi="Times New Roman"/>
          <w:color w:val="000000"/>
          <w:sz w:val="24"/>
          <w:szCs w:val="24"/>
        </w:rPr>
        <w:t xml:space="preserve">işletmenin </w:t>
      </w:r>
      <w:r>
        <w:rPr>
          <w:rFonts w:ascii="Times New Roman" w:hAnsi="Times New Roman"/>
          <w:color w:val="000000"/>
          <w:sz w:val="24"/>
          <w:szCs w:val="24"/>
        </w:rPr>
        <w:t xml:space="preserve">yıllık finansal tablolarının bağımsız denetimini yürüten </w:t>
      </w:r>
      <w:r w:rsidRPr="00A65A6A">
        <w:rPr>
          <w:rFonts w:ascii="Times New Roman" w:hAnsi="Times New Roman"/>
          <w:color w:val="000000"/>
          <w:sz w:val="24"/>
          <w:szCs w:val="24"/>
        </w:rPr>
        <w:t xml:space="preserve">denetçinin, denetim müşterisinin ara dönem finansal bilgilerinin </w:t>
      </w:r>
      <w:r>
        <w:rPr>
          <w:rFonts w:ascii="Times New Roman" w:hAnsi="Times New Roman"/>
          <w:color w:val="000000"/>
          <w:sz w:val="24"/>
          <w:szCs w:val="24"/>
        </w:rPr>
        <w:t>dışındaki diğer</w:t>
      </w:r>
      <w:r w:rsidRPr="00A65A6A">
        <w:rPr>
          <w:rFonts w:ascii="Times New Roman" w:hAnsi="Times New Roman"/>
          <w:color w:val="000000"/>
          <w:sz w:val="24"/>
          <w:szCs w:val="24"/>
        </w:rPr>
        <w:t xml:space="preserve"> tarihi finansal bilgilerini</w:t>
      </w:r>
      <w:r>
        <w:rPr>
          <w:rFonts w:ascii="Times New Roman" w:hAnsi="Times New Roman"/>
          <w:color w:val="000000"/>
          <w:sz w:val="24"/>
          <w:szCs w:val="24"/>
        </w:rPr>
        <w:t>n</w:t>
      </w:r>
      <w:r w:rsidRPr="00A65A6A">
        <w:rPr>
          <w:rFonts w:ascii="Times New Roman" w:hAnsi="Times New Roman"/>
          <w:color w:val="000000"/>
          <w:sz w:val="24"/>
          <w:szCs w:val="24"/>
        </w:rPr>
        <w:t xml:space="preserve"> </w:t>
      </w:r>
      <w:r>
        <w:rPr>
          <w:rFonts w:ascii="Times New Roman" w:hAnsi="Times New Roman"/>
          <w:color w:val="000000"/>
          <w:sz w:val="24"/>
          <w:szCs w:val="24"/>
        </w:rPr>
        <w:t>sınırlı denetimi</w:t>
      </w:r>
      <w:r w:rsidRPr="00A65A6A">
        <w:rPr>
          <w:rFonts w:ascii="Times New Roman" w:hAnsi="Times New Roman"/>
          <w:color w:val="000000"/>
          <w:sz w:val="24"/>
          <w:szCs w:val="24"/>
        </w:rPr>
        <w:t xml:space="preserve"> görevini üstlenmesi durumunda, </w:t>
      </w:r>
      <w:r>
        <w:rPr>
          <w:rFonts w:ascii="Times New Roman" w:hAnsi="Times New Roman"/>
          <w:color w:val="000000"/>
          <w:sz w:val="24"/>
          <w:szCs w:val="24"/>
        </w:rPr>
        <w:t>bu SBDS şartlara</w:t>
      </w:r>
      <w:r w:rsidRPr="00A65A6A">
        <w:rPr>
          <w:rFonts w:ascii="Times New Roman" w:hAnsi="Times New Roman"/>
          <w:color w:val="000000"/>
          <w:sz w:val="24"/>
          <w:szCs w:val="24"/>
        </w:rPr>
        <w:t xml:space="preserve"> uygun bir şekilde uyarlanarak uygulanır.</w:t>
      </w: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8"/>
          <w:szCs w:val="28"/>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8"/>
          <w:szCs w:val="28"/>
        </w:rPr>
      </w:pPr>
    </w:p>
    <w:p w:rsidR="00A64F73" w:rsidRPr="00E23FFA" w:rsidRDefault="00A64F73" w:rsidP="00A806D2">
      <w:pPr>
        <w:autoSpaceDE w:val="0"/>
        <w:autoSpaceDN w:val="0"/>
        <w:adjustRightInd w:val="0"/>
        <w:spacing w:before="120" w:after="120"/>
        <w:ind w:left="709" w:hanging="709"/>
        <w:jc w:val="both"/>
        <w:rPr>
          <w:rFonts w:ascii="Times New Roman" w:hAnsi="Times New Roman"/>
          <w:b/>
          <w:bCs/>
          <w:color w:val="000000"/>
          <w:sz w:val="28"/>
          <w:szCs w:val="28"/>
        </w:rPr>
      </w:pPr>
      <w:r w:rsidRPr="00E23FFA">
        <w:rPr>
          <w:rFonts w:ascii="Times New Roman" w:hAnsi="Times New Roman"/>
          <w:b/>
          <w:bCs/>
          <w:color w:val="000000"/>
          <w:sz w:val="28"/>
          <w:szCs w:val="28"/>
        </w:rPr>
        <w:t>Ara Dönem Finansal Bilgilerin Sınırlı Denetimine İlişkin Genel İlkeler</w:t>
      </w:r>
    </w:p>
    <w:p w:rsidR="00A64F73" w:rsidRPr="00257F9B"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E23FFA">
        <w:rPr>
          <w:rFonts w:ascii="Times New Roman" w:hAnsi="Times New Roman"/>
          <w:b/>
          <w:bCs/>
          <w:color w:val="000000"/>
          <w:sz w:val="24"/>
          <w:szCs w:val="24"/>
        </w:rPr>
        <w:t xml:space="preserve">Denetçi, işletmenin </w:t>
      </w:r>
      <w:r>
        <w:rPr>
          <w:rFonts w:ascii="Times New Roman" w:hAnsi="Times New Roman"/>
          <w:b/>
          <w:bCs/>
          <w:color w:val="000000"/>
          <w:sz w:val="24"/>
          <w:szCs w:val="24"/>
        </w:rPr>
        <w:t xml:space="preserve">yıllık </w:t>
      </w:r>
      <w:r w:rsidRPr="00E23FFA">
        <w:rPr>
          <w:rFonts w:ascii="Times New Roman" w:hAnsi="Times New Roman"/>
          <w:b/>
          <w:bCs/>
          <w:color w:val="000000"/>
          <w:sz w:val="24"/>
          <w:szCs w:val="24"/>
        </w:rPr>
        <w:t xml:space="preserve">finansal tablolarının </w:t>
      </w:r>
      <w:r>
        <w:rPr>
          <w:rFonts w:ascii="Times New Roman" w:hAnsi="Times New Roman"/>
          <w:b/>
          <w:bCs/>
          <w:color w:val="000000"/>
          <w:sz w:val="24"/>
          <w:szCs w:val="24"/>
        </w:rPr>
        <w:t xml:space="preserve">bağımsız </w:t>
      </w:r>
      <w:r w:rsidRPr="00E23FFA">
        <w:rPr>
          <w:rFonts w:ascii="Times New Roman" w:hAnsi="Times New Roman"/>
          <w:b/>
          <w:bCs/>
          <w:color w:val="000000"/>
          <w:sz w:val="24"/>
          <w:szCs w:val="24"/>
        </w:rPr>
        <w:t>denetimi</w:t>
      </w:r>
      <w:r>
        <w:rPr>
          <w:rFonts w:ascii="Times New Roman" w:hAnsi="Times New Roman"/>
          <w:b/>
          <w:bCs/>
          <w:color w:val="000000"/>
          <w:sz w:val="24"/>
          <w:szCs w:val="24"/>
        </w:rPr>
        <w:t>yle ilgili</w:t>
      </w:r>
      <w:r w:rsidRPr="00E23FFA">
        <w:rPr>
          <w:rFonts w:ascii="Times New Roman" w:hAnsi="Times New Roman"/>
          <w:b/>
          <w:bCs/>
          <w:color w:val="000000"/>
          <w:sz w:val="24"/>
          <w:szCs w:val="24"/>
        </w:rPr>
        <w:t xml:space="preserve"> etik </w:t>
      </w:r>
      <w:r w:rsidRPr="005F3D81">
        <w:rPr>
          <w:rFonts w:ascii="Times New Roman" w:hAnsi="Times New Roman"/>
          <w:b/>
          <w:bCs/>
          <w:color w:val="000000"/>
          <w:sz w:val="24"/>
          <w:szCs w:val="24"/>
        </w:rPr>
        <w:t>hükümlere</w:t>
      </w:r>
      <w:r w:rsidRPr="00145D2A">
        <w:rPr>
          <w:rFonts w:ascii="Times New Roman" w:hAnsi="Times New Roman"/>
          <w:b/>
          <w:bCs/>
          <w:color w:val="000000"/>
          <w:sz w:val="24"/>
          <w:szCs w:val="24"/>
        </w:rPr>
        <w:t xml:space="preserve"> </w:t>
      </w:r>
      <w:r w:rsidRPr="00103103">
        <w:rPr>
          <w:rFonts w:ascii="Times New Roman" w:hAnsi="Times New Roman"/>
          <w:b/>
          <w:bCs/>
          <w:color w:val="000000"/>
          <w:sz w:val="24"/>
          <w:szCs w:val="24"/>
        </w:rPr>
        <w:t>uygunluk sağlar.</w:t>
      </w:r>
      <w:r w:rsidRPr="00DB14D4">
        <w:rPr>
          <w:rFonts w:ascii="Times New Roman" w:hAnsi="Times New Roman"/>
          <w:b/>
          <w:bCs/>
          <w:color w:val="000000"/>
          <w:sz w:val="24"/>
          <w:szCs w:val="24"/>
        </w:rPr>
        <w:t xml:space="preserve"> </w:t>
      </w:r>
      <w:r w:rsidRPr="00A806D2">
        <w:rPr>
          <w:rFonts w:ascii="Times New Roman" w:hAnsi="Times New Roman"/>
          <w:color w:val="000000"/>
          <w:sz w:val="24"/>
          <w:szCs w:val="24"/>
        </w:rPr>
        <w:t>Bu etik hükümler denetçinin</w:t>
      </w:r>
      <w:r>
        <w:rPr>
          <w:rFonts w:ascii="Times New Roman" w:hAnsi="Times New Roman"/>
          <w:color w:val="000000"/>
          <w:sz w:val="24"/>
          <w:szCs w:val="24"/>
        </w:rPr>
        <w:t>;</w:t>
      </w:r>
      <w:r w:rsidRPr="00A65A6A">
        <w:rPr>
          <w:rFonts w:ascii="Times New Roman" w:hAnsi="Times New Roman"/>
          <w:color w:val="000000"/>
          <w:sz w:val="24"/>
          <w:szCs w:val="24"/>
        </w:rPr>
        <w:t xml:space="preserve"> bağımsızlık, dürüstlük, tarafsızlık, mesleki yeterlik ve özen, </w:t>
      </w:r>
      <w:r>
        <w:rPr>
          <w:rFonts w:ascii="Times New Roman" w:hAnsi="Times New Roman"/>
          <w:color w:val="000000"/>
          <w:sz w:val="24"/>
          <w:szCs w:val="24"/>
        </w:rPr>
        <w:t>sır saklama</w:t>
      </w:r>
      <w:r w:rsidRPr="00A65A6A">
        <w:rPr>
          <w:rFonts w:ascii="Times New Roman" w:hAnsi="Times New Roman"/>
          <w:color w:val="000000"/>
          <w:sz w:val="24"/>
          <w:szCs w:val="24"/>
        </w:rPr>
        <w:t xml:space="preserve">, </w:t>
      </w:r>
      <w:r>
        <w:rPr>
          <w:rFonts w:ascii="Times New Roman" w:hAnsi="Times New Roman"/>
          <w:color w:val="000000"/>
          <w:sz w:val="24"/>
          <w:szCs w:val="24"/>
        </w:rPr>
        <w:t>mesleğe uygun davranış</w:t>
      </w:r>
      <w:r w:rsidRPr="00A65A6A">
        <w:rPr>
          <w:rFonts w:ascii="Times New Roman" w:hAnsi="Times New Roman"/>
          <w:color w:val="000000"/>
          <w:sz w:val="24"/>
          <w:szCs w:val="24"/>
        </w:rPr>
        <w:t xml:space="preserve"> ve teknik standartlar</w:t>
      </w:r>
      <w:r w:rsidRPr="00A80374">
        <w:rPr>
          <w:rFonts w:ascii="Times New Roman" w:hAnsi="Times New Roman"/>
          <w:color w:val="000000"/>
          <w:sz w:val="24"/>
          <w:szCs w:val="24"/>
        </w:rPr>
        <w:t xml:space="preserve"> </w:t>
      </w:r>
      <w:r w:rsidRPr="00257F9B">
        <w:rPr>
          <w:rFonts w:ascii="Times New Roman" w:hAnsi="Times New Roman"/>
          <w:color w:val="000000"/>
          <w:sz w:val="24"/>
          <w:szCs w:val="24"/>
        </w:rPr>
        <w:t>alanlarındaki mesleki sorumlulukların</w:t>
      </w:r>
      <w:r>
        <w:rPr>
          <w:rFonts w:ascii="Times New Roman" w:hAnsi="Times New Roman"/>
          <w:color w:val="000000"/>
          <w:sz w:val="24"/>
          <w:szCs w:val="24"/>
        </w:rPr>
        <w:t>ı düzenler</w:t>
      </w:r>
      <w:r w:rsidRPr="00257F9B">
        <w:rPr>
          <w:rFonts w:ascii="Times New Roman" w:hAnsi="Times New Roman"/>
          <w:color w:val="000000"/>
          <w:sz w:val="24"/>
          <w:szCs w:val="24"/>
        </w:rPr>
        <w:t xml:space="preserve">. </w:t>
      </w:r>
    </w:p>
    <w:p w:rsidR="00A64F73" w:rsidRPr="00A65A6A"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E23FFA">
        <w:rPr>
          <w:rFonts w:ascii="Times New Roman" w:hAnsi="Times New Roman"/>
          <w:b/>
          <w:bCs/>
          <w:color w:val="000000"/>
          <w:sz w:val="24"/>
          <w:szCs w:val="24"/>
        </w:rPr>
        <w:t xml:space="preserve">Denetçi, </w:t>
      </w:r>
      <w:r>
        <w:rPr>
          <w:rFonts w:ascii="Times New Roman" w:hAnsi="Times New Roman"/>
          <w:b/>
          <w:bCs/>
          <w:color w:val="000000"/>
          <w:sz w:val="24"/>
          <w:szCs w:val="24"/>
        </w:rPr>
        <w:t>denetim şirketinin kalite kontrol sistemi kapsamında ilgili</w:t>
      </w:r>
      <w:r w:rsidRPr="00E23FFA">
        <w:rPr>
          <w:rFonts w:ascii="Times New Roman" w:hAnsi="Times New Roman"/>
          <w:b/>
          <w:bCs/>
          <w:color w:val="000000"/>
          <w:sz w:val="24"/>
          <w:szCs w:val="24"/>
        </w:rPr>
        <w:t xml:space="preserve"> </w:t>
      </w:r>
      <w:r w:rsidRPr="00257F9B">
        <w:rPr>
          <w:rFonts w:ascii="Times New Roman" w:hAnsi="Times New Roman"/>
          <w:b/>
          <w:bCs/>
          <w:color w:val="000000"/>
          <w:sz w:val="24"/>
          <w:szCs w:val="24"/>
        </w:rPr>
        <w:t>denetim</w:t>
      </w:r>
      <w:r w:rsidRPr="00E23FFA">
        <w:rPr>
          <w:rFonts w:ascii="Times New Roman" w:hAnsi="Times New Roman"/>
          <w:b/>
          <w:bCs/>
          <w:color w:val="000000"/>
          <w:sz w:val="24"/>
          <w:szCs w:val="24"/>
        </w:rPr>
        <w:t xml:space="preserve"> için geçerli </w:t>
      </w:r>
      <w:r>
        <w:rPr>
          <w:rFonts w:ascii="Times New Roman" w:hAnsi="Times New Roman"/>
          <w:b/>
          <w:bCs/>
          <w:color w:val="000000"/>
          <w:sz w:val="24"/>
          <w:szCs w:val="24"/>
        </w:rPr>
        <w:t xml:space="preserve">olan </w:t>
      </w:r>
      <w:r w:rsidRPr="00E23FFA">
        <w:rPr>
          <w:rFonts w:ascii="Times New Roman" w:hAnsi="Times New Roman"/>
          <w:b/>
          <w:bCs/>
          <w:color w:val="000000"/>
          <w:sz w:val="24"/>
          <w:szCs w:val="24"/>
        </w:rPr>
        <w:t>kalite kontrol prosedürlerini uygular.</w:t>
      </w:r>
      <w:r w:rsidRPr="00A65A6A">
        <w:rPr>
          <w:rFonts w:ascii="Times New Roman" w:hAnsi="Times New Roman"/>
          <w:b/>
          <w:bCs/>
          <w:color w:val="000000"/>
          <w:sz w:val="24"/>
          <w:szCs w:val="24"/>
        </w:rPr>
        <w:t xml:space="preserve"> </w:t>
      </w:r>
      <w:r>
        <w:rPr>
          <w:rFonts w:ascii="Times New Roman" w:hAnsi="Times New Roman"/>
          <w:bCs/>
          <w:color w:val="000000"/>
          <w:sz w:val="24"/>
          <w:szCs w:val="24"/>
        </w:rPr>
        <w:t>İlgili denetim</w:t>
      </w:r>
      <w:r w:rsidRPr="00A65A6A">
        <w:rPr>
          <w:rFonts w:ascii="Times New Roman" w:hAnsi="Times New Roman"/>
          <w:bCs/>
          <w:color w:val="000000"/>
          <w:sz w:val="24"/>
          <w:szCs w:val="24"/>
        </w:rPr>
        <w:t xml:space="preserve"> için geçerli </w:t>
      </w:r>
      <w:r>
        <w:rPr>
          <w:rFonts w:ascii="Times New Roman" w:hAnsi="Times New Roman"/>
          <w:bCs/>
          <w:color w:val="000000"/>
          <w:sz w:val="24"/>
          <w:szCs w:val="24"/>
        </w:rPr>
        <w:t xml:space="preserve">olan </w:t>
      </w:r>
      <w:r w:rsidRPr="00A65A6A">
        <w:rPr>
          <w:rFonts w:ascii="Times New Roman" w:hAnsi="Times New Roman"/>
          <w:bCs/>
          <w:color w:val="000000"/>
          <w:sz w:val="24"/>
          <w:szCs w:val="24"/>
        </w:rPr>
        <w:t>kalite kontrol unsurları</w:t>
      </w:r>
      <w:r>
        <w:rPr>
          <w:rFonts w:ascii="Times New Roman" w:hAnsi="Times New Roman"/>
          <w:bCs/>
          <w:color w:val="000000"/>
          <w:sz w:val="24"/>
          <w:szCs w:val="24"/>
        </w:rPr>
        <w:t>;</w:t>
      </w:r>
      <w:r w:rsidRPr="00A65A6A">
        <w:rPr>
          <w:rFonts w:ascii="Times New Roman" w:hAnsi="Times New Roman"/>
          <w:b/>
          <w:bCs/>
          <w:color w:val="000000"/>
          <w:sz w:val="24"/>
          <w:szCs w:val="24"/>
        </w:rPr>
        <w:t xml:space="preserve"> </w:t>
      </w:r>
      <w:r>
        <w:rPr>
          <w:rFonts w:ascii="Times New Roman" w:hAnsi="Times New Roman"/>
          <w:bCs/>
          <w:color w:val="000000"/>
          <w:sz w:val="24"/>
          <w:szCs w:val="24"/>
        </w:rPr>
        <w:t>denetimin</w:t>
      </w:r>
      <w:r w:rsidRPr="00A65A6A">
        <w:rPr>
          <w:rFonts w:ascii="Times New Roman" w:hAnsi="Times New Roman"/>
          <w:bCs/>
          <w:color w:val="000000"/>
          <w:sz w:val="24"/>
          <w:szCs w:val="24"/>
        </w:rPr>
        <w:t xml:space="preserve"> </w:t>
      </w:r>
      <w:r>
        <w:rPr>
          <w:rFonts w:ascii="Times New Roman" w:hAnsi="Times New Roman"/>
          <w:bCs/>
          <w:color w:val="000000"/>
          <w:sz w:val="24"/>
          <w:szCs w:val="24"/>
        </w:rPr>
        <w:t>kalitesine</w:t>
      </w:r>
      <w:r w:rsidRPr="00A65A6A">
        <w:rPr>
          <w:rFonts w:ascii="Times New Roman" w:hAnsi="Times New Roman"/>
          <w:bCs/>
          <w:color w:val="000000"/>
          <w:sz w:val="24"/>
          <w:szCs w:val="24"/>
        </w:rPr>
        <w:t xml:space="preserve"> ilişkin liderlik sorumlulukları</w:t>
      </w:r>
      <w:r>
        <w:rPr>
          <w:rFonts w:ascii="Times New Roman" w:hAnsi="Times New Roman"/>
          <w:bCs/>
          <w:color w:val="000000"/>
          <w:sz w:val="24"/>
          <w:szCs w:val="24"/>
        </w:rPr>
        <w:t>nı</w:t>
      </w:r>
      <w:r w:rsidRPr="00A65A6A">
        <w:rPr>
          <w:rFonts w:ascii="Times New Roman" w:hAnsi="Times New Roman"/>
          <w:bCs/>
          <w:color w:val="000000"/>
          <w:sz w:val="24"/>
          <w:szCs w:val="24"/>
        </w:rPr>
        <w:t xml:space="preserve">, </w:t>
      </w:r>
      <w:r>
        <w:rPr>
          <w:rFonts w:ascii="Times New Roman" w:hAnsi="Times New Roman"/>
          <w:bCs/>
          <w:color w:val="000000"/>
          <w:sz w:val="24"/>
          <w:szCs w:val="24"/>
        </w:rPr>
        <w:t xml:space="preserve">ilgili </w:t>
      </w:r>
      <w:r w:rsidRPr="00A65A6A">
        <w:rPr>
          <w:rFonts w:ascii="Times New Roman" w:hAnsi="Times New Roman"/>
          <w:bCs/>
          <w:color w:val="000000"/>
          <w:sz w:val="24"/>
          <w:szCs w:val="24"/>
        </w:rPr>
        <w:t xml:space="preserve">etik </w:t>
      </w:r>
      <w:r>
        <w:rPr>
          <w:rFonts w:ascii="Times New Roman" w:hAnsi="Times New Roman"/>
          <w:bCs/>
          <w:color w:val="000000"/>
          <w:sz w:val="24"/>
          <w:szCs w:val="24"/>
        </w:rPr>
        <w:t>hükümleri</w:t>
      </w:r>
      <w:r w:rsidRPr="00A65A6A">
        <w:rPr>
          <w:rFonts w:ascii="Times New Roman" w:hAnsi="Times New Roman"/>
          <w:bCs/>
          <w:color w:val="000000"/>
          <w:sz w:val="24"/>
          <w:szCs w:val="24"/>
        </w:rPr>
        <w:t>,</w:t>
      </w:r>
      <w:r>
        <w:rPr>
          <w:rFonts w:ascii="Times New Roman" w:hAnsi="Times New Roman"/>
          <w:bCs/>
          <w:color w:val="000000"/>
          <w:sz w:val="24"/>
          <w:szCs w:val="24"/>
        </w:rPr>
        <w:t xml:space="preserve"> </w:t>
      </w:r>
      <w:r w:rsidRPr="00A65A6A">
        <w:rPr>
          <w:rFonts w:ascii="Times New Roman" w:hAnsi="Times New Roman"/>
          <w:bCs/>
          <w:color w:val="000000"/>
          <w:sz w:val="24"/>
          <w:szCs w:val="24"/>
        </w:rPr>
        <w:t>müşteri ilişki</w:t>
      </w:r>
      <w:r>
        <w:rPr>
          <w:rFonts w:ascii="Times New Roman" w:hAnsi="Times New Roman"/>
          <w:bCs/>
          <w:color w:val="000000"/>
          <w:sz w:val="24"/>
          <w:szCs w:val="24"/>
        </w:rPr>
        <w:t>sinin</w:t>
      </w:r>
      <w:r w:rsidRPr="00A65A6A">
        <w:rPr>
          <w:rFonts w:ascii="Times New Roman" w:hAnsi="Times New Roman"/>
          <w:bCs/>
          <w:color w:val="000000"/>
          <w:sz w:val="24"/>
          <w:szCs w:val="24"/>
        </w:rPr>
        <w:t xml:space="preserve"> </w:t>
      </w:r>
      <w:r>
        <w:rPr>
          <w:rFonts w:ascii="Times New Roman" w:hAnsi="Times New Roman"/>
          <w:bCs/>
          <w:color w:val="000000"/>
          <w:sz w:val="24"/>
          <w:szCs w:val="24"/>
        </w:rPr>
        <w:t xml:space="preserve">ve denetim sözleşmesinin </w:t>
      </w:r>
      <w:r w:rsidRPr="00A65A6A">
        <w:rPr>
          <w:rFonts w:ascii="Times New Roman" w:hAnsi="Times New Roman"/>
          <w:bCs/>
          <w:color w:val="000000"/>
          <w:sz w:val="24"/>
          <w:szCs w:val="24"/>
        </w:rPr>
        <w:t>kabulü ve devam</w:t>
      </w:r>
      <w:r>
        <w:rPr>
          <w:rFonts w:ascii="Times New Roman" w:hAnsi="Times New Roman"/>
          <w:bCs/>
          <w:color w:val="000000"/>
          <w:sz w:val="24"/>
          <w:szCs w:val="24"/>
        </w:rPr>
        <w:t xml:space="preserve"> ettirilmesini</w:t>
      </w:r>
      <w:r w:rsidRPr="00A65A6A">
        <w:rPr>
          <w:rFonts w:ascii="Times New Roman" w:hAnsi="Times New Roman"/>
          <w:bCs/>
          <w:color w:val="000000"/>
          <w:sz w:val="24"/>
          <w:szCs w:val="24"/>
        </w:rPr>
        <w:t xml:space="preserve">, </w:t>
      </w:r>
      <w:r>
        <w:rPr>
          <w:rFonts w:ascii="Times New Roman" w:hAnsi="Times New Roman"/>
          <w:bCs/>
          <w:color w:val="000000"/>
          <w:sz w:val="24"/>
          <w:szCs w:val="24"/>
        </w:rPr>
        <w:t>denetim</w:t>
      </w:r>
      <w:r w:rsidRPr="00A65A6A">
        <w:rPr>
          <w:rFonts w:ascii="Times New Roman" w:hAnsi="Times New Roman"/>
          <w:bCs/>
          <w:color w:val="000000"/>
          <w:sz w:val="24"/>
          <w:szCs w:val="24"/>
        </w:rPr>
        <w:t xml:space="preserve"> ekiplerinin </w:t>
      </w:r>
      <w:r>
        <w:rPr>
          <w:rFonts w:ascii="Times New Roman" w:hAnsi="Times New Roman"/>
          <w:bCs/>
          <w:color w:val="000000"/>
          <w:sz w:val="24"/>
          <w:szCs w:val="24"/>
        </w:rPr>
        <w:t>belirlenmesini</w:t>
      </w:r>
      <w:r w:rsidRPr="00A65A6A">
        <w:rPr>
          <w:rFonts w:ascii="Times New Roman" w:hAnsi="Times New Roman"/>
          <w:bCs/>
          <w:color w:val="000000"/>
          <w:sz w:val="24"/>
          <w:szCs w:val="24"/>
        </w:rPr>
        <w:t xml:space="preserve">, </w:t>
      </w:r>
      <w:r>
        <w:rPr>
          <w:rFonts w:ascii="Times New Roman" w:hAnsi="Times New Roman"/>
          <w:bCs/>
          <w:color w:val="000000"/>
          <w:sz w:val="24"/>
          <w:szCs w:val="24"/>
        </w:rPr>
        <w:t>denetimin</w:t>
      </w:r>
      <w:r w:rsidRPr="00A65A6A">
        <w:rPr>
          <w:rFonts w:ascii="Times New Roman" w:hAnsi="Times New Roman"/>
          <w:bCs/>
          <w:color w:val="000000"/>
          <w:sz w:val="24"/>
          <w:szCs w:val="24"/>
        </w:rPr>
        <w:t xml:space="preserve"> yürütülmesi</w:t>
      </w:r>
      <w:r>
        <w:rPr>
          <w:rFonts w:ascii="Times New Roman" w:hAnsi="Times New Roman"/>
          <w:bCs/>
          <w:color w:val="000000"/>
          <w:sz w:val="24"/>
          <w:szCs w:val="24"/>
        </w:rPr>
        <w:t>ni</w:t>
      </w:r>
      <w:r w:rsidRPr="00A65A6A">
        <w:rPr>
          <w:rFonts w:ascii="Times New Roman" w:hAnsi="Times New Roman"/>
          <w:bCs/>
          <w:color w:val="000000"/>
          <w:sz w:val="24"/>
          <w:szCs w:val="24"/>
        </w:rPr>
        <w:t xml:space="preserve"> ve izleme</w:t>
      </w:r>
      <w:r>
        <w:rPr>
          <w:rFonts w:ascii="Times New Roman" w:hAnsi="Times New Roman"/>
          <w:bCs/>
          <w:color w:val="000000"/>
          <w:sz w:val="24"/>
          <w:szCs w:val="24"/>
        </w:rPr>
        <w:t>yi içerir</w:t>
      </w:r>
      <w:r w:rsidRPr="00A65A6A">
        <w:rPr>
          <w:rFonts w:ascii="Times New Roman" w:hAnsi="Times New Roman"/>
          <w:bCs/>
          <w:color w:val="000000"/>
          <w:sz w:val="24"/>
          <w:szCs w:val="24"/>
        </w:rPr>
        <w:t>.</w:t>
      </w:r>
      <w:r w:rsidRPr="00A65A6A">
        <w:rPr>
          <w:rFonts w:ascii="Times New Roman" w:hAnsi="Times New Roman"/>
          <w:b/>
          <w:bCs/>
          <w:color w:val="000000"/>
          <w:sz w:val="24"/>
          <w:szCs w:val="24"/>
        </w:rPr>
        <w:t xml:space="preserve"> </w:t>
      </w:r>
    </w:p>
    <w:p w:rsidR="00A64F73" w:rsidRPr="0033046C" w:rsidRDefault="00A64F73" w:rsidP="00321A60">
      <w:pPr>
        <w:pStyle w:val="ListParagraph"/>
        <w:numPr>
          <w:ilvl w:val="0"/>
          <w:numId w:val="1"/>
        </w:numPr>
        <w:autoSpaceDE w:val="0"/>
        <w:autoSpaceDN w:val="0"/>
        <w:adjustRightInd w:val="0"/>
        <w:spacing w:before="120" w:after="120"/>
        <w:ind w:hanging="720"/>
        <w:contextualSpacing w:val="0"/>
        <w:jc w:val="both"/>
        <w:rPr>
          <w:rFonts w:ascii="Times New Roman" w:hAnsi="Times New Roman"/>
          <w:sz w:val="24"/>
          <w:szCs w:val="24"/>
        </w:rPr>
      </w:pPr>
      <w:r w:rsidRPr="00A2008B">
        <w:rPr>
          <w:rFonts w:ascii="Times New Roman" w:hAnsi="Times New Roman"/>
          <w:b/>
          <w:color w:val="000000"/>
          <w:sz w:val="24"/>
          <w:szCs w:val="24"/>
        </w:rPr>
        <w:t xml:space="preserve">Denetçi </w:t>
      </w:r>
      <w:r w:rsidRPr="00A2008B">
        <w:rPr>
          <w:rFonts w:ascii="Times New Roman" w:hAnsi="Times New Roman"/>
          <w:b/>
          <w:bCs/>
          <w:color w:val="000000"/>
          <w:sz w:val="24"/>
          <w:szCs w:val="24"/>
        </w:rPr>
        <w:t>sınırlı denetimi mesleki şüphecilik içinde planlar ve yürütür</w:t>
      </w:r>
      <w:r>
        <w:rPr>
          <w:rFonts w:ascii="Times New Roman" w:hAnsi="Times New Roman"/>
          <w:b/>
          <w:bCs/>
          <w:color w:val="000000"/>
          <w:sz w:val="24"/>
          <w:szCs w:val="24"/>
        </w:rPr>
        <w:t>. Bu kapsamda</w:t>
      </w:r>
      <w:r w:rsidRPr="00A2008B">
        <w:rPr>
          <w:rFonts w:ascii="Times New Roman" w:hAnsi="Times New Roman"/>
          <w:b/>
          <w:bCs/>
          <w:color w:val="000000"/>
          <w:sz w:val="24"/>
          <w:szCs w:val="24"/>
        </w:rPr>
        <w:t xml:space="preserve"> ara dönem finansal bilgilerin tüm önemli yönleriyle geçerli finansal raporlama çerçevesine uygun olarak </w:t>
      </w:r>
      <w:r w:rsidRPr="00103103">
        <w:rPr>
          <w:rFonts w:ascii="Times New Roman" w:hAnsi="Times New Roman"/>
          <w:b/>
          <w:bCs/>
          <w:color w:val="000000"/>
          <w:sz w:val="24"/>
          <w:szCs w:val="24"/>
        </w:rPr>
        <w:t>hazırlan</w:t>
      </w:r>
      <w:r w:rsidRPr="00DB14D4">
        <w:rPr>
          <w:rFonts w:ascii="Times New Roman" w:hAnsi="Times New Roman"/>
          <w:b/>
          <w:bCs/>
          <w:color w:val="000000"/>
          <w:sz w:val="24"/>
          <w:szCs w:val="24"/>
        </w:rPr>
        <w:t>m</w:t>
      </w:r>
      <w:r w:rsidRPr="00A806D2">
        <w:rPr>
          <w:rFonts w:ascii="Times New Roman" w:hAnsi="Times New Roman"/>
          <w:b/>
          <w:bCs/>
          <w:color w:val="000000"/>
          <w:sz w:val="24"/>
          <w:szCs w:val="24"/>
        </w:rPr>
        <w:t>ası</w:t>
      </w:r>
      <w:r w:rsidRPr="00A2008B">
        <w:rPr>
          <w:rFonts w:ascii="Times New Roman" w:hAnsi="Times New Roman"/>
          <w:b/>
          <w:bCs/>
          <w:color w:val="000000"/>
          <w:sz w:val="24"/>
          <w:szCs w:val="24"/>
        </w:rPr>
        <w:t xml:space="preserve"> için önemli bir düzeltme yapılmasını gerektir</w:t>
      </w:r>
      <w:r>
        <w:rPr>
          <w:rFonts w:ascii="Times New Roman" w:hAnsi="Times New Roman"/>
          <w:b/>
          <w:bCs/>
          <w:color w:val="000000"/>
          <w:sz w:val="24"/>
          <w:szCs w:val="24"/>
        </w:rPr>
        <w:t>ebilecek ölçüde önemli yanlışlıklar içerebileceğini</w:t>
      </w:r>
      <w:r w:rsidRPr="00A2008B">
        <w:rPr>
          <w:rFonts w:ascii="Times New Roman" w:hAnsi="Times New Roman"/>
          <w:b/>
          <w:bCs/>
          <w:color w:val="000000"/>
          <w:sz w:val="24"/>
          <w:szCs w:val="24"/>
        </w:rPr>
        <w:t xml:space="preserve"> </w:t>
      </w:r>
      <w:r>
        <w:rPr>
          <w:rFonts w:ascii="Times New Roman" w:hAnsi="Times New Roman"/>
          <w:b/>
          <w:bCs/>
          <w:color w:val="000000"/>
          <w:sz w:val="24"/>
          <w:szCs w:val="24"/>
        </w:rPr>
        <w:t>göz önünde bulundurur</w:t>
      </w:r>
      <w:r w:rsidRPr="00A2008B">
        <w:rPr>
          <w:rFonts w:ascii="Times New Roman" w:hAnsi="Times New Roman"/>
          <w:b/>
          <w:bCs/>
          <w:color w:val="000000"/>
          <w:sz w:val="24"/>
          <w:szCs w:val="24"/>
        </w:rPr>
        <w:t xml:space="preserve">. </w:t>
      </w:r>
      <w:r w:rsidRPr="00A2008B">
        <w:rPr>
          <w:rFonts w:ascii="Times New Roman" w:hAnsi="Times New Roman"/>
          <w:sz w:val="24"/>
          <w:szCs w:val="24"/>
        </w:rPr>
        <w:t>Mesleki şüphecilik</w:t>
      </w:r>
      <w:r w:rsidRPr="00E06D71">
        <w:rPr>
          <w:rFonts w:ascii="Times New Roman" w:hAnsi="Times New Roman"/>
          <w:sz w:val="24"/>
          <w:szCs w:val="24"/>
        </w:rPr>
        <w:t xml:space="preserve">, </w:t>
      </w:r>
      <w:r>
        <w:rPr>
          <w:rFonts w:ascii="Times New Roman" w:hAnsi="Times New Roman"/>
          <w:sz w:val="24"/>
          <w:szCs w:val="24"/>
        </w:rPr>
        <w:t xml:space="preserve"> </w:t>
      </w:r>
      <w:r w:rsidRPr="0033046C">
        <w:rPr>
          <w:rFonts w:ascii="Times New Roman" w:hAnsi="Times New Roman"/>
          <w:sz w:val="24"/>
          <w:szCs w:val="24"/>
        </w:rPr>
        <w:t>s</w:t>
      </w:r>
      <w:r w:rsidRPr="005F3D81">
        <w:rPr>
          <w:rFonts w:ascii="Times New Roman" w:hAnsi="Times New Roman"/>
          <w:sz w:val="24"/>
          <w:szCs w:val="24"/>
        </w:rPr>
        <w:t xml:space="preserve">orgulayıcı bir yaklaşımla hareket ederek, hata veya hile </w:t>
      </w:r>
      <w:r w:rsidRPr="0033046C">
        <w:rPr>
          <w:rFonts w:ascii="Times New Roman" w:hAnsi="Times New Roman"/>
          <w:sz w:val="24"/>
          <w:szCs w:val="24"/>
        </w:rPr>
        <w:t xml:space="preserve">kaynaklı yanlışlığa işaret eden durumlara karşı dikkatli olmayı ve denetim </w:t>
      </w:r>
      <w:r w:rsidRPr="005F3D81">
        <w:rPr>
          <w:rFonts w:ascii="Times New Roman" w:hAnsi="Times New Roman"/>
          <w:sz w:val="24"/>
          <w:szCs w:val="24"/>
        </w:rPr>
        <w:t>kanıtlarını titiz bir biçimde değerlendirmeyi içeren tutumdur.</w:t>
      </w:r>
    </w:p>
    <w:p w:rsidR="00A64F73" w:rsidRPr="00E23FFA" w:rsidRDefault="00A64F73" w:rsidP="00A806D2">
      <w:pPr>
        <w:autoSpaceDE w:val="0"/>
        <w:autoSpaceDN w:val="0"/>
        <w:adjustRightInd w:val="0"/>
        <w:spacing w:before="120" w:after="120"/>
        <w:ind w:left="709" w:hanging="709"/>
        <w:jc w:val="both"/>
        <w:rPr>
          <w:rFonts w:ascii="Times New Roman" w:hAnsi="Times New Roman"/>
          <w:b/>
          <w:bCs/>
          <w:color w:val="000000"/>
          <w:sz w:val="28"/>
          <w:szCs w:val="28"/>
        </w:rPr>
      </w:pPr>
      <w:r w:rsidRPr="00E23FFA">
        <w:rPr>
          <w:rFonts w:ascii="Times New Roman" w:hAnsi="Times New Roman"/>
          <w:b/>
          <w:color w:val="000000"/>
          <w:sz w:val="28"/>
          <w:szCs w:val="28"/>
        </w:rPr>
        <w:t>Amaç</w:t>
      </w:r>
    </w:p>
    <w:p w:rsidR="00A64F73" w:rsidRPr="001E7E21" w:rsidRDefault="00A64F73" w:rsidP="00A806D2">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sidRPr="001E7E21">
        <w:rPr>
          <w:rFonts w:ascii="Times New Roman" w:hAnsi="Times New Roman"/>
          <w:color w:val="000000"/>
          <w:sz w:val="24"/>
          <w:szCs w:val="24"/>
        </w:rPr>
        <w:t xml:space="preserve">Ara dönem finansal bilgilerin sınırlı denetiminin amacı, denetçinin, sınırlı denetime </w:t>
      </w:r>
      <w:r w:rsidRPr="008876D3">
        <w:rPr>
          <w:rFonts w:ascii="Times New Roman" w:hAnsi="Times New Roman"/>
          <w:color w:val="000000"/>
          <w:sz w:val="24"/>
          <w:szCs w:val="24"/>
        </w:rPr>
        <w:t xml:space="preserve">dayanarak ara dönem </w:t>
      </w:r>
      <w:r w:rsidRPr="008876D3">
        <w:rPr>
          <w:rFonts w:ascii="Times New Roman" w:hAnsi="Times New Roman"/>
          <w:bCs/>
          <w:color w:val="000000"/>
          <w:sz w:val="24"/>
          <w:szCs w:val="24"/>
        </w:rPr>
        <w:t xml:space="preserve">finansal bilgilerin tüm önemli yönleriyle geçerli finansal raporlama çerçevesine uygun olarak hazırlanmadığı kanaatine varmasına sebep olacak herhangi bir hususun dikkatini çekip çekmediği konusunda bir sonuç bildirmesini sağlamaktır. </w:t>
      </w:r>
      <w:r w:rsidRPr="008876D3">
        <w:rPr>
          <w:rFonts w:ascii="Times New Roman" w:hAnsi="Times New Roman"/>
          <w:color w:val="000000"/>
          <w:sz w:val="24"/>
          <w:szCs w:val="24"/>
        </w:rPr>
        <w:t>Denetçi, ara dönem finansal bilgilerin önemli bir yanlışlık içermesi durumunda, uygun</w:t>
      </w:r>
      <w:r w:rsidRPr="001E7E21">
        <w:rPr>
          <w:rFonts w:ascii="Times New Roman" w:hAnsi="Times New Roman"/>
          <w:color w:val="000000"/>
          <w:sz w:val="24"/>
          <w:szCs w:val="24"/>
        </w:rPr>
        <w:t xml:space="preserve"> olmayan bir sonuç bildirme riskini orta düzeye indirmek amacıyla sorgulamalar yapar ve analitik prosedürler ile diğer sınırlı denetim prosedürlerini uygular. </w:t>
      </w:r>
    </w:p>
    <w:p w:rsidR="00A64F73" w:rsidRPr="00257F9B"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257F9B">
        <w:rPr>
          <w:rFonts w:ascii="Times New Roman" w:hAnsi="Times New Roman"/>
          <w:color w:val="000000"/>
          <w:sz w:val="24"/>
          <w:szCs w:val="24"/>
        </w:rPr>
        <w:t>Ara dönem finansal bilgilerin sınırlı denetiminin amacı, Bağımsız Denetim Standartlarına (BDS’lere) uygun olarak y</w:t>
      </w:r>
      <w:r>
        <w:rPr>
          <w:rFonts w:ascii="Times New Roman" w:hAnsi="Times New Roman"/>
          <w:color w:val="000000"/>
          <w:sz w:val="24"/>
          <w:szCs w:val="24"/>
        </w:rPr>
        <w:t>ürütülen</w:t>
      </w:r>
      <w:r w:rsidRPr="00257F9B">
        <w:rPr>
          <w:rFonts w:ascii="Times New Roman" w:hAnsi="Times New Roman"/>
          <w:color w:val="000000"/>
          <w:sz w:val="24"/>
          <w:szCs w:val="24"/>
        </w:rPr>
        <w:t xml:space="preserve"> </w:t>
      </w:r>
      <w:r w:rsidRPr="00E23FFA">
        <w:rPr>
          <w:rFonts w:ascii="Times New Roman" w:hAnsi="Times New Roman"/>
          <w:color w:val="000000"/>
          <w:sz w:val="24"/>
          <w:szCs w:val="24"/>
        </w:rPr>
        <w:t>bir bağımsız</w:t>
      </w:r>
      <w:r w:rsidRPr="00257F9B">
        <w:rPr>
          <w:rFonts w:ascii="Times New Roman" w:hAnsi="Times New Roman"/>
          <w:color w:val="000000"/>
          <w:sz w:val="24"/>
          <w:szCs w:val="24"/>
        </w:rPr>
        <w:t xml:space="preserve"> denetimin amacından </w:t>
      </w:r>
      <w:r>
        <w:rPr>
          <w:rFonts w:ascii="Times New Roman" w:hAnsi="Times New Roman"/>
          <w:color w:val="000000"/>
          <w:sz w:val="24"/>
          <w:szCs w:val="24"/>
        </w:rPr>
        <w:t xml:space="preserve">önemli ölçüde </w:t>
      </w:r>
      <w:r w:rsidRPr="00257F9B">
        <w:rPr>
          <w:rFonts w:ascii="Times New Roman" w:hAnsi="Times New Roman"/>
          <w:color w:val="000000"/>
          <w:sz w:val="24"/>
          <w:szCs w:val="24"/>
        </w:rPr>
        <w:t xml:space="preserve">farklıdır. </w:t>
      </w:r>
      <w:r w:rsidRPr="00207BA9">
        <w:rPr>
          <w:rFonts w:ascii="Times New Roman" w:hAnsi="Times New Roman"/>
          <w:color w:val="000000"/>
          <w:sz w:val="24"/>
          <w:szCs w:val="24"/>
        </w:rPr>
        <w:t xml:space="preserve">Ara dönem finansal bilgilere ilişkin sınırlı denetim, finansal bilgilerin, </w:t>
      </w:r>
      <w:r w:rsidRPr="00207BA9">
        <w:rPr>
          <w:rFonts w:ascii="Times New Roman" w:hAnsi="Times New Roman"/>
          <w:bCs/>
          <w:color w:val="000000"/>
          <w:sz w:val="24"/>
          <w:szCs w:val="24"/>
        </w:rPr>
        <w:t>geçerli finansal raporlama çerçevesine uygun olarak doğru ve gerçeğe uygun bir görünüm sağlay</w:t>
      </w:r>
      <w:r>
        <w:rPr>
          <w:rFonts w:ascii="Times New Roman" w:hAnsi="Times New Roman"/>
          <w:bCs/>
          <w:color w:val="000000"/>
          <w:sz w:val="24"/>
          <w:szCs w:val="24"/>
        </w:rPr>
        <w:t>ıp sağlamadığı</w:t>
      </w:r>
      <w:r w:rsidRPr="00207BA9">
        <w:rPr>
          <w:rFonts w:ascii="Times New Roman" w:hAnsi="Times New Roman"/>
          <w:bCs/>
          <w:color w:val="000000"/>
          <w:sz w:val="24"/>
          <w:szCs w:val="24"/>
        </w:rPr>
        <w:t xml:space="preserve"> (veya tüm önemli yönleriyle gerçeğe uygun bir biçimde sunulup sunulmadığı) konusunda bir </w:t>
      </w:r>
      <w:r w:rsidRPr="0033046C">
        <w:rPr>
          <w:rFonts w:ascii="Times New Roman" w:hAnsi="Times New Roman"/>
          <w:bCs/>
          <w:color w:val="000000"/>
          <w:sz w:val="24"/>
          <w:szCs w:val="24"/>
        </w:rPr>
        <w:t>görüş</w:t>
      </w:r>
      <w:r w:rsidRPr="00207BA9">
        <w:rPr>
          <w:rFonts w:ascii="Times New Roman" w:hAnsi="Times New Roman"/>
          <w:bCs/>
          <w:color w:val="000000"/>
          <w:sz w:val="24"/>
          <w:szCs w:val="24"/>
        </w:rPr>
        <w:t xml:space="preserve"> </w:t>
      </w:r>
      <w:r>
        <w:rPr>
          <w:rFonts w:ascii="Times New Roman" w:hAnsi="Times New Roman"/>
          <w:bCs/>
          <w:color w:val="000000"/>
          <w:sz w:val="24"/>
          <w:szCs w:val="24"/>
        </w:rPr>
        <w:t>verilmesine</w:t>
      </w:r>
      <w:r w:rsidRPr="00207BA9">
        <w:rPr>
          <w:rFonts w:ascii="Times New Roman" w:hAnsi="Times New Roman"/>
          <w:bCs/>
          <w:color w:val="000000"/>
          <w:sz w:val="24"/>
          <w:szCs w:val="24"/>
        </w:rPr>
        <w:t xml:space="preserve"> dayanak sağlamaz.</w:t>
      </w:r>
      <w:r w:rsidRPr="00257F9B">
        <w:rPr>
          <w:rFonts w:ascii="Times New Roman" w:hAnsi="Times New Roman"/>
          <w:bCs/>
          <w:color w:val="000000"/>
          <w:sz w:val="24"/>
          <w:szCs w:val="24"/>
        </w:rPr>
        <w:t xml:space="preserve"> </w:t>
      </w:r>
    </w:p>
    <w:p w:rsidR="00A64F73" w:rsidRPr="00E42AE6"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A722D2">
        <w:rPr>
          <w:rFonts w:ascii="Times New Roman" w:hAnsi="Times New Roman"/>
          <w:bCs/>
          <w:color w:val="000000"/>
          <w:sz w:val="24"/>
          <w:szCs w:val="24"/>
        </w:rPr>
        <w:t xml:space="preserve">Bir </w:t>
      </w:r>
      <w:r w:rsidRPr="005E52E4">
        <w:rPr>
          <w:rFonts w:ascii="Times New Roman" w:hAnsi="Times New Roman"/>
          <w:bCs/>
          <w:color w:val="000000"/>
          <w:sz w:val="24"/>
          <w:szCs w:val="24"/>
        </w:rPr>
        <w:t>sınırlı denetim</w:t>
      </w:r>
      <w:r w:rsidRPr="00E42AE6">
        <w:rPr>
          <w:rFonts w:ascii="Times New Roman" w:hAnsi="Times New Roman"/>
          <w:bCs/>
          <w:color w:val="000000"/>
          <w:sz w:val="24"/>
          <w:szCs w:val="24"/>
        </w:rPr>
        <w:t xml:space="preserve">, bağımsız denetimin aksine, ara dönem finansal bilgilerin önemli bir yanlışlık içermediğine ilişkin makul güvence elde etmek için tasarlanmaz. </w:t>
      </w:r>
      <w:r>
        <w:rPr>
          <w:rFonts w:ascii="Times New Roman" w:hAnsi="Times New Roman"/>
          <w:bCs/>
          <w:color w:val="000000"/>
          <w:sz w:val="24"/>
          <w:szCs w:val="24"/>
        </w:rPr>
        <w:t>Bir s</w:t>
      </w:r>
      <w:r w:rsidRPr="00E42AE6">
        <w:rPr>
          <w:rFonts w:ascii="Times New Roman" w:hAnsi="Times New Roman"/>
          <w:bCs/>
          <w:color w:val="000000"/>
          <w:sz w:val="24"/>
          <w:szCs w:val="24"/>
        </w:rPr>
        <w:t xml:space="preserve">ınırlı denetim, </w:t>
      </w:r>
      <w:r w:rsidRPr="008876D3">
        <w:rPr>
          <w:rFonts w:ascii="Times New Roman" w:hAnsi="Times New Roman"/>
          <w:bCs/>
          <w:color w:val="000000"/>
          <w:sz w:val="24"/>
          <w:szCs w:val="24"/>
        </w:rPr>
        <w:t>öncelikle finans ve muhasebe konularından sorumlu kişiler olmak üzere ilgili kişilerin sorgulanması ile analitik prosedürlerin ve diğer sınırlı denetim prosedürlerinin uygulanmasından oluşur. Sınırlı</w:t>
      </w:r>
      <w:r w:rsidRPr="00E42AE6">
        <w:rPr>
          <w:rFonts w:ascii="Times New Roman" w:hAnsi="Times New Roman"/>
          <w:bCs/>
          <w:color w:val="000000"/>
          <w:sz w:val="24"/>
          <w:szCs w:val="24"/>
        </w:rPr>
        <w:t xml:space="preserve"> denetim, ara dönem finansal bilgileri etkileyen önemli hususları denetçinin dikkatine sunar, ancak bir bağımsız denetimin gerektirdiği tüm kanıtları </w:t>
      </w:r>
      <w:r>
        <w:rPr>
          <w:rFonts w:ascii="Times New Roman" w:hAnsi="Times New Roman"/>
          <w:bCs/>
          <w:color w:val="000000"/>
          <w:sz w:val="24"/>
          <w:szCs w:val="24"/>
        </w:rPr>
        <w:t>sağlamaz</w:t>
      </w:r>
      <w:r w:rsidRPr="00E42AE6">
        <w:rPr>
          <w:rFonts w:ascii="Times New Roman" w:hAnsi="Times New Roman"/>
          <w:bCs/>
          <w:color w:val="000000"/>
          <w:sz w:val="24"/>
          <w:szCs w:val="24"/>
        </w:rPr>
        <w:t xml:space="preserve">. </w:t>
      </w:r>
    </w:p>
    <w:p w:rsidR="00A64F73" w:rsidRDefault="00A64F73" w:rsidP="00A806D2">
      <w:pPr>
        <w:autoSpaceDE w:val="0"/>
        <w:autoSpaceDN w:val="0"/>
        <w:adjustRightInd w:val="0"/>
        <w:spacing w:before="120" w:after="120"/>
        <w:ind w:left="709" w:hanging="709"/>
        <w:jc w:val="both"/>
        <w:rPr>
          <w:rFonts w:ascii="Times New Roman" w:hAnsi="Times New Roman"/>
          <w:b/>
          <w:color w:val="000000"/>
          <w:sz w:val="28"/>
          <w:szCs w:val="28"/>
        </w:rPr>
      </w:pPr>
    </w:p>
    <w:p w:rsidR="00A64F73" w:rsidRPr="000F73DD" w:rsidRDefault="00A64F73" w:rsidP="00A806D2">
      <w:pPr>
        <w:autoSpaceDE w:val="0"/>
        <w:autoSpaceDN w:val="0"/>
        <w:adjustRightInd w:val="0"/>
        <w:spacing w:before="120" w:after="120"/>
        <w:ind w:left="709" w:hanging="709"/>
        <w:jc w:val="both"/>
        <w:rPr>
          <w:rFonts w:ascii="Times New Roman" w:hAnsi="Times New Roman"/>
          <w:b/>
          <w:color w:val="000000"/>
          <w:sz w:val="28"/>
          <w:szCs w:val="28"/>
        </w:rPr>
      </w:pPr>
      <w:r>
        <w:rPr>
          <w:rFonts w:ascii="Times New Roman" w:hAnsi="Times New Roman"/>
          <w:b/>
          <w:color w:val="000000"/>
          <w:sz w:val="28"/>
          <w:szCs w:val="28"/>
        </w:rPr>
        <w:t>Denetimin</w:t>
      </w:r>
      <w:r w:rsidRPr="000F73DD">
        <w:rPr>
          <w:rFonts w:ascii="Times New Roman" w:hAnsi="Times New Roman"/>
          <w:b/>
          <w:color w:val="000000"/>
          <w:sz w:val="28"/>
          <w:szCs w:val="28"/>
        </w:rPr>
        <w:t xml:space="preserve"> Şartları Üzerinde Anlaşmaya Varılması </w:t>
      </w:r>
    </w:p>
    <w:p w:rsidR="00A64F73" w:rsidRPr="00257F9B"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b/>
          <w:bCs/>
          <w:color w:val="000000"/>
          <w:sz w:val="24"/>
          <w:szCs w:val="24"/>
        </w:rPr>
      </w:pPr>
      <w:r w:rsidRPr="00081128">
        <w:rPr>
          <w:rFonts w:ascii="Times New Roman" w:hAnsi="Times New Roman"/>
          <w:b/>
          <w:color w:val="000000"/>
          <w:sz w:val="24"/>
          <w:szCs w:val="24"/>
        </w:rPr>
        <w:t xml:space="preserve">Denetçi ve müşterinin, </w:t>
      </w:r>
      <w:r>
        <w:rPr>
          <w:rFonts w:ascii="Times New Roman" w:hAnsi="Times New Roman"/>
          <w:b/>
          <w:color w:val="000000"/>
          <w:sz w:val="24"/>
          <w:szCs w:val="24"/>
        </w:rPr>
        <w:t>denetimin</w:t>
      </w:r>
      <w:r w:rsidRPr="00257F9B">
        <w:rPr>
          <w:rFonts w:ascii="Times New Roman" w:hAnsi="Times New Roman"/>
          <w:b/>
          <w:color w:val="000000"/>
          <w:sz w:val="24"/>
          <w:szCs w:val="24"/>
        </w:rPr>
        <w:t xml:space="preserve"> şartları üzerinde anlaşmaya varması gerekir. </w:t>
      </w:r>
    </w:p>
    <w:p w:rsidR="00A64F73"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257F9B">
        <w:rPr>
          <w:rFonts w:ascii="Times New Roman" w:hAnsi="Times New Roman"/>
          <w:bCs/>
          <w:color w:val="000000"/>
          <w:sz w:val="24"/>
          <w:szCs w:val="24"/>
        </w:rPr>
        <w:t xml:space="preserve">Anlaşmaya varılan şartlar </w:t>
      </w:r>
      <w:r w:rsidRPr="00E23FFA">
        <w:rPr>
          <w:rFonts w:ascii="Times New Roman" w:hAnsi="Times New Roman"/>
          <w:bCs/>
          <w:color w:val="000000"/>
          <w:sz w:val="24"/>
          <w:szCs w:val="24"/>
        </w:rPr>
        <w:t>yazılı bir sözleşme</w:t>
      </w:r>
      <w:r>
        <w:rPr>
          <w:rFonts w:ascii="Times New Roman" w:hAnsi="Times New Roman"/>
          <w:bCs/>
          <w:color w:val="000000"/>
          <w:sz w:val="24"/>
          <w:szCs w:val="24"/>
        </w:rPr>
        <w:t>ye</w:t>
      </w:r>
      <w:r w:rsidRPr="00257F9B">
        <w:rPr>
          <w:rFonts w:ascii="Times New Roman" w:hAnsi="Times New Roman"/>
          <w:bCs/>
          <w:color w:val="000000"/>
          <w:sz w:val="24"/>
          <w:szCs w:val="24"/>
        </w:rPr>
        <w:t xml:space="preserve"> </w:t>
      </w:r>
      <w:r>
        <w:rPr>
          <w:rFonts w:ascii="Times New Roman" w:hAnsi="Times New Roman"/>
          <w:color w:val="000000"/>
          <w:sz w:val="24"/>
          <w:szCs w:val="24"/>
        </w:rPr>
        <w:t>bağlanır</w:t>
      </w:r>
      <w:r w:rsidRPr="00257F9B">
        <w:rPr>
          <w:rFonts w:ascii="Times New Roman" w:hAnsi="Times New Roman"/>
          <w:color w:val="000000"/>
          <w:sz w:val="24"/>
          <w:szCs w:val="24"/>
        </w:rPr>
        <w:t xml:space="preserve">. Bu </w:t>
      </w:r>
      <w:r w:rsidRPr="00E23FFA">
        <w:rPr>
          <w:rFonts w:ascii="Times New Roman" w:hAnsi="Times New Roman"/>
          <w:color w:val="000000"/>
          <w:sz w:val="24"/>
          <w:szCs w:val="24"/>
        </w:rPr>
        <w:t>sözleşme</w:t>
      </w:r>
      <w:r>
        <w:rPr>
          <w:rFonts w:ascii="Times New Roman" w:hAnsi="Times New Roman"/>
          <w:color w:val="000000"/>
          <w:sz w:val="24"/>
          <w:szCs w:val="24"/>
        </w:rPr>
        <w:t>;</w:t>
      </w:r>
      <w:r w:rsidRPr="00257F9B">
        <w:rPr>
          <w:rFonts w:ascii="Times New Roman" w:hAnsi="Times New Roman"/>
          <w:color w:val="000000"/>
          <w:sz w:val="24"/>
          <w:szCs w:val="24"/>
        </w:rPr>
        <w:t xml:space="preserve"> denetimin niteliği ve özellikle sınırlı denetimin amacı ve kapsamı, yönetimin sorumlulukları, denetçinin sorumluluklarının kapsamı, elde edilen güvence, raporun niteliği</w:t>
      </w:r>
      <w:r>
        <w:rPr>
          <w:rFonts w:ascii="Times New Roman" w:hAnsi="Times New Roman"/>
          <w:color w:val="000000"/>
          <w:sz w:val="24"/>
          <w:szCs w:val="24"/>
        </w:rPr>
        <w:t xml:space="preserve"> </w:t>
      </w:r>
      <w:r w:rsidRPr="00257F9B">
        <w:rPr>
          <w:rFonts w:ascii="Times New Roman" w:hAnsi="Times New Roman"/>
          <w:color w:val="000000"/>
          <w:sz w:val="24"/>
          <w:szCs w:val="24"/>
        </w:rPr>
        <w:t>ve şekli</w:t>
      </w:r>
      <w:r>
        <w:rPr>
          <w:rFonts w:ascii="Times New Roman" w:hAnsi="Times New Roman"/>
          <w:color w:val="000000"/>
          <w:sz w:val="24"/>
          <w:szCs w:val="24"/>
        </w:rPr>
        <w:t>yle</w:t>
      </w:r>
      <w:r w:rsidRPr="00257F9B">
        <w:rPr>
          <w:rFonts w:ascii="Times New Roman" w:hAnsi="Times New Roman"/>
          <w:color w:val="000000"/>
          <w:sz w:val="24"/>
          <w:szCs w:val="24"/>
        </w:rPr>
        <w:t xml:space="preserve"> ilgili yanlış anlaşılmaların önlenmesine yardımcı olur. Sözleşme </w:t>
      </w:r>
      <w:r>
        <w:rPr>
          <w:rFonts w:ascii="Times New Roman" w:hAnsi="Times New Roman"/>
          <w:color w:val="000000"/>
          <w:sz w:val="24"/>
          <w:szCs w:val="24"/>
        </w:rPr>
        <w:t xml:space="preserve">asgari olarak </w:t>
      </w:r>
      <w:r w:rsidRPr="00257F9B">
        <w:rPr>
          <w:rFonts w:ascii="Times New Roman" w:hAnsi="Times New Roman"/>
          <w:color w:val="000000"/>
          <w:sz w:val="24"/>
          <w:szCs w:val="24"/>
        </w:rPr>
        <w:t xml:space="preserve">aşağıdaki hususları içerir: </w:t>
      </w:r>
    </w:p>
    <w:p w:rsidR="00A64F73" w:rsidRPr="00257F9B"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257F9B">
        <w:rPr>
          <w:rFonts w:ascii="Times New Roman" w:hAnsi="Times New Roman"/>
          <w:color w:val="000000"/>
          <w:sz w:val="24"/>
          <w:szCs w:val="24"/>
        </w:rPr>
        <w:t xml:space="preserve">Ara dönem finansal bilgilerin sınırlı denetiminin amacı. </w:t>
      </w:r>
    </w:p>
    <w:p w:rsidR="00A64F73" w:rsidRPr="00257F9B"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257F9B">
        <w:rPr>
          <w:rFonts w:ascii="Times New Roman" w:hAnsi="Times New Roman"/>
          <w:color w:val="000000"/>
          <w:sz w:val="24"/>
          <w:szCs w:val="24"/>
        </w:rPr>
        <w:t xml:space="preserve">Sınırlı denetimin kapsamı. </w:t>
      </w:r>
    </w:p>
    <w:p w:rsidR="00A64F73" w:rsidRPr="00A65A6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257F9B">
        <w:rPr>
          <w:rFonts w:ascii="Times New Roman" w:hAnsi="Times New Roman"/>
          <w:color w:val="000000"/>
          <w:sz w:val="24"/>
          <w:szCs w:val="24"/>
        </w:rPr>
        <w:t>Yönetimin ara dönem finansal</w:t>
      </w:r>
      <w:r w:rsidRPr="00A65A6A">
        <w:rPr>
          <w:rFonts w:ascii="Times New Roman" w:hAnsi="Times New Roman"/>
          <w:color w:val="000000"/>
          <w:sz w:val="24"/>
          <w:szCs w:val="24"/>
        </w:rPr>
        <w:t xml:space="preserve"> bilgilere ilişkin sorumluluğu. </w:t>
      </w:r>
    </w:p>
    <w:p w:rsidR="00A64F73" w:rsidRPr="0033046C" w:rsidRDefault="00A64F73" w:rsidP="0033046C">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33046C">
        <w:rPr>
          <w:rFonts w:ascii="Times New Roman" w:hAnsi="Times New Roman"/>
          <w:color w:val="000000"/>
          <w:sz w:val="24"/>
          <w:szCs w:val="24"/>
        </w:rPr>
        <w:t>Hata veya hile kaynaklı önemli yanlışlık içermeyen ara dönem finansal bilgilerin hazırlanması ve sunulması için yönetimin gerekli gördüğü iç kontrole ilişkin sorumlulu</w:t>
      </w:r>
      <w:r>
        <w:rPr>
          <w:rFonts w:ascii="Times New Roman" w:hAnsi="Times New Roman"/>
          <w:color w:val="000000"/>
          <w:sz w:val="24"/>
          <w:szCs w:val="24"/>
        </w:rPr>
        <w:t>ğu.</w:t>
      </w:r>
      <w:r w:rsidRPr="0033046C">
        <w:rPr>
          <w:rFonts w:ascii="Times New Roman" w:hAnsi="Times New Roman"/>
          <w:color w:val="000000"/>
          <w:sz w:val="24"/>
          <w:szCs w:val="24"/>
        </w:rPr>
        <w:t xml:space="preserve"> </w:t>
      </w:r>
    </w:p>
    <w:p w:rsidR="00A64F73" w:rsidRPr="008A3F85"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325669">
        <w:rPr>
          <w:rFonts w:ascii="Times New Roman" w:hAnsi="Times New Roman"/>
          <w:color w:val="000000"/>
          <w:sz w:val="24"/>
          <w:szCs w:val="24"/>
        </w:rPr>
        <w:t xml:space="preserve">Yönetimin tüm finansal kayıtları </w:t>
      </w:r>
      <w:r w:rsidRPr="008A3F85">
        <w:rPr>
          <w:rFonts w:ascii="Times New Roman" w:hAnsi="Times New Roman"/>
          <w:color w:val="000000"/>
          <w:sz w:val="24"/>
          <w:szCs w:val="24"/>
        </w:rPr>
        <w:t>ve ilgili bilgileri denetçiye sağlaması</w:t>
      </w:r>
      <w:r>
        <w:rPr>
          <w:rFonts w:ascii="Times New Roman" w:hAnsi="Times New Roman"/>
          <w:color w:val="000000"/>
          <w:sz w:val="24"/>
          <w:szCs w:val="24"/>
        </w:rPr>
        <w:t xml:space="preserve"> hususundaki</w:t>
      </w:r>
      <w:r w:rsidRPr="008A3F85">
        <w:rPr>
          <w:rFonts w:ascii="Times New Roman" w:hAnsi="Times New Roman"/>
          <w:color w:val="000000"/>
          <w:sz w:val="24"/>
          <w:szCs w:val="24"/>
        </w:rPr>
        <w:t xml:space="preserve"> sorumluluğu. </w:t>
      </w:r>
    </w:p>
    <w:p w:rsidR="00A64F73" w:rsidRPr="004643D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8A3F85">
        <w:rPr>
          <w:rFonts w:ascii="Times New Roman" w:hAnsi="Times New Roman"/>
          <w:color w:val="000000"/>
          <w:sz w:val="24"/>
          <w:szCs w:val="24"/>
        </w:rPr>
        <w:t xml:space="preserve">Yönetimin, sınırlı denetim sırasında </w:t>
      </w:r>
      <w:r w:rsidRPr="0033046C">
        <w:rPr>
          <w:rFonts w:ascii="Times New Roman" w:hAnsi="Times New Roman"/>
          <w:color w:val="000000"/>
          <w:sz w:val="24"/>
          <w:szCs w:val="24"/>
        </w:rPr>
        <w:t xml:space="preserve">denetçiye </w:t>
      </w:r>
      <w:r w:rsidRPr="00325669">
        <w:rPr>
          <w:rFonts w:ascii="Times New Roman" w:hAnsi="Times New Roman"/>
          <w:color w:val="000000"/>
          <w:sz w:val="24"/>
          <w:szCs w:val="24"/>
        </w:rPr>
        <w:t xml:space="preserve">sözlü olarak yaptığı açıklamalar ile işletmenin kayıtlarında dolaylı olarak belirtilen açıklamaları </w:t>
      </w:r>
      <w:r w:rsidRPr="004643DA">
        <w:rPr>
          <w:rFonts w:ascii="Times New Roman" w:hAnsi="Times New Roman"/>
          <w:color w:val="000000"/>
          <w:sz w:val="24"/>
          <w:szCs w:val="24"/>
        </w:rPr>
        <w:t xml:space="preserve">teyit etmek amacıyla denetçiye yazılı açıklama sunmaya ilişkin mutabakatı. </w:t>
      </w:r>
    </w:p>
    <w:p w:rsidR="00A64F73" w:rsidRPr="00E23FF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E23FFA">
        <w:rPr>
          <w:rFonts w:ascii="Times New Roman" w:hAnsi="Times New Roman"/>
          <w:color w:val="000000"/>
          <w:sz w:val="24"/>
          <w:szCs w:val="24"/>
        </w:rPr>
        <w:t xml:space="preserve">Raporun muhatabının </w:t>
      </w:r>
      <w:r>
        <w:rPr>
          <w:rFonts w:ascii="Times New Roman" w:hAnsi="Times New Roman"/>
          <w:color w:val="000000"/>
          <w:sz w:val="24"/>
          <w:szCs w:val="24"/>
        </w:rPr>
        <w:t>tanımlanması (</w:t>
      </w:r>
      <w:r w:rsidRPr="00E23FFA">
        <w:rPr>
          <w:rFonts w:ascii="Times New Roman" w:hAnsi="Times New Roman"/>
          <w:color w:val="000000"/>
          <w:sz w:val="24"/>
          <w:szCs w:val="24"/>
        </w:rPr>
        <w:t>kimliği</w:t>
      </w:r>
      <w:r>
        <w:rPr>
          <w:rFonts w:ascii="Times New Roman" w:hAnsi="Times New Roman"/>
          <w:color w:val="000000"/>
          <w:sz w:val="24"/>
          <w:szCs w:val="24"/>
        </w:rPr>
        <w:t xml:space="preserve">) da </w:t>
      </w:r>
      <w:r w:rsidRPr="00E23FFA">
        <w:rPr>
          <w:rFonts w:ascii="Times New Roman" w:hAnsi="Times New Roman"/>
          <w:color w:val="000000"/>
          <w:sz w:val="24"/>
          <w:szCs w:val="24"/>
        </w:rPr>
        <w:t xml:space="preserve">dâhil olmak üzere, yayımlanacak raporun öngörülen şekli ve içeriği. </w:t>
      </w:r>
    </w:p>
    <w:p w:rsidR="00A64F73" w:rsidRPr="00E23FF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A</w:t>
      </w:r>
      <w:r w:rsidRPr="00E23FFA">
        <w:rPr>
          <w:rFonts w:ascii="Times New Roman" w:hAnsi="Times New Roman"/>
          <w:color w:val="000000"/>
          <w:sz w:val="24"/>
          <w:szCs w:val="24"/>
        </w:rPr>
        <w:t xml:space="preserve">ra dönem finansal bilgileri </w:t>
      </w:r>
      <w:r w:rsidRPr="00145D2A">
        <w:rPr>
          <w:rFonts w:ascii="Times New Roman" w:hAnsi="Times New Roman"/>
          <w:color w:val="000000"/>
          <w:sz w:val="24"/>
          <w:szCs w:val="24"/>
        </w:rPr>
        <w:t xml:space="preserve">içeren </w:t>
      </w:r>
      <w:r w:rsidRPr="0033046C">
        <w:rPr>
          <w:rFonts w:ascii="Times New Roman" w:hAnsi="Times New Roman"/>
          <w:color w:val="000000"/>
          <w:sz w:val="24"/>
          <w:szCs w:val="24"/>
        </w:rPr>
        <w:t>herhangi bir belge</w:t>
      </w:r>
      <w:r w:rsidRPr="00145D2A">
        <w:rPr>
          <w:rFonts w:ascii="Times New Roman" w:hAnsi="Times New Roman"/>
          <w:color w:val="000000"/>
          <w:sz w:val="24"/>
          <w:szCs w:val="24"/>
        </w:rPr>
        <w:t>nin</w:t>
      </w:r>
      <w:r w:rsidRPr="00DB14D4">
        <w:rPr>
          <w:rFonts w:ascii="Times New Roman" w:hAnsi="Times New Roman"/>
          <w:color w:val="000000"/>
          <w:sz w:val="24"/>
          <w:szCs w:val="24"/>
        </w:rPr>
        <w:t xml:space="preserve"> ara dönem finansal bilgilerin işletmenin</w:t>
      </w:r>
      <w:r w:rsidRPr="00A806D2">
        <w:rPr>
          <w:rFonts w:ascii="Times New Roman" w:hAnsi="Times New Roman"/>
          <w:color w:val="000000"/>
          <w:sz w:val="24"/>
          <w:szCs w:val="24"/>
        </w:rPr>
        <w:t xml:space="preserve"> </w:t>
      </w:r>
      <w:r>
        <w:rPr>
          <w:rFonts w:ascii="Times New Roman" w:hAnsi="Times New Roman"/>
          <w:color w:val="000000"/>
          <w:sz w:val="24"/>
          <w:szCs w:val="24"/>
        </w:rPr>
        <w:t xml:space="preserve">yıllık finansal tablolarının bağımsız denetimini yapan </w:t>
      </w:r>
      <w:r w:rsidRPr="00A806D2">
        <w:rPr>
          <w:rFonts w:ascii="Times New Roman" w:hAnsi="Times New Roman"/>
          <w:color w:val="000000"/>
          <w:sz w:val="24"/>
          <w:szCs w:val="24"/>
        </w:rPr>
        <w:t>denetçi tarafından sınırlı denetiminin yapıldığını belirtmesi durumunda; yönetimin, söz konusu belgeye sınırlı denetim raporunun da ekleneceğini kabul etmesi.</w:t>
      </w:r>
      <w:r w:rsidRPr="00E23FFA">
        <w:rPr>
          <w:rFonts w:ascii="Times New Roman" w:hAnsi="Times New Roman"/>
          <w:color w:val="000000"/>
          <w:sz w:val="24"/>
          <w:szCs w:val="24"/>
        </w:rPr>
        <w:t xml:space="preserve"> </w:t>
      </w:r>
    </w:p>
    <w:p w:rsidR="00A64F73" w:rsidRPr="00A65A6A" w:rsidRDefault="00A64F73" w:rsidP="00A806D2">
      <w:pPr>
        <w:autoSpaceDE w:val="0"/>
        <w:autoSpaceDN w:val="0"/>
        <w:adjustRightInd w:val="0"/>
        <w:spacing w:before="120" w:after="120"/>
        <w:ind w:left="709" w:hanging="1"/>
        <w:jc w:val="both"/>
        <w:rPr>
          <w:rFonts w:ascii="Times New Roman" w:hAnsi="Times New Roman"/>
          <w:color w:val="000000"/>
          <w:sz w:val="24"/>
          <w:szCs w:val="24"/>
        </w:rPr>
      </w:pPr>
      <w:r w:rsidRPr="00E23FFA">
        <w:rPr>
          <w:rFonts w:ascii="Times New Roman" w:hAnsi="Times New Roman"/>
          <w:color w:val="000000"/>
          <w:sz w:val="24"/>
          <w:szCs w:val="24"/>
        </w:rPr>
        <w:t xml:space="preserve">Bu SBDS’nin Ek 1 bölümünde finansal </w:t>
      </w:r>
      <w:r>
        <w:rPr>
          <w:rFonts w:ascii="Times New Roman" w:hAnsi="Times New Roman"/>
          <w:color w:val="000000"/>
          <w:sz w:val="24"/>
          <w:szCs w:val="24"/>
        </w:rPr>
        <w:t>bilgilerin</w:t>
      </w:r>
      <w:r w:rsidRPr="00E23FFA">
        <w:rPr>
          <w:rFonts w:ascii="Times New Roman" w:hAnsi="Times New Roman"/>
          <w:color w:val="000000"/>
          <w:sz w:val="24"/>
          <w:szCs w:val="24"/>
        </w:rPr>
        <w:t xml:space="preserve"> sınırlı denetimine</w:t>
      </w:r>
      <w:r w:rsidRPr="00A65A6A">
        <w:rPr>
          <w:rFonts w:ascii="Times New Roman" w:hAnsi="Times New Roman"/>
          <w:color w:val="000000"/>
          <w:sz w:val="24"/>
          <w:szCs w:val="24"/>
        </w:rPr>
        <w:t xml:space="preserve"> ilişkin bir </w:t>
      </w:r>
      <w:r>
        <w:rPr>
          <w:rFonts w:ascii="Times New Roman" w:hAnsi="Times New Roman"/>
          <w:color w:val="000000"/>
          <w:sz w:val="24"/>
          <w:szCs w:val="24"/>
        </w:rPr>
        <w:t>sözleşme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örneğine </w:t>
      </w:r>
      <w:r w:rsidRPr="00A65A6A">
        <w:rPr>
          <w:rFonts w:ascii="Times New Roman" w:hAnsi="Times New Roman"/>
          <w:color w:val="000000"/>
          <w:sz w:val="24"/>
          <w:szCs w:val="24"/>
        </w:rPr>
        <w:t>yer verilmiştir. Ara dönem finansal bilgileri</w:t>
      </w:r>
      <w:r>
        <w:rPr>
          <w:rFonts w:ascii="Times New Roman" w:hAnsi="Times New Roman"/>
          <w:color w:val="000000"/>
          <w:sz w:val="24"/>
          <w:szCs w:val="24"/>
        </w:rPr>
        <w:t>n sınırlı denetimine ilişkin sözleşme hükümleri</w:t>
      </w:r>
      <w:r w:rsidRPr="00A65A6A">
        <w:rPr>
          <w:rFonts w:ascii="Times New Roman" w:hAnsi="Times New Roman"/>
          <w:color w:val="000000"/>
          <w:sz w:val="24"/>
          <w:szCs w:val="24"/>
        </w:rPr>
        <w:t xml:space="preserve">, yıllık finansal tabloların </w:t>
      </w:r>
      <w:r>
        <w:rPr>
          <w:rFonts w:ascii="Times New Roman" w:hAnsi="Times New Roman"/>
          <w:color w:val="000000"/>
          <w:sz w:val="24"/>
          <w:szCs w:val="24"/>
        </w:rPr>
        <w:t xml:space="preserve">bağımsız </w:t>
      </w:r>
      <w:r w:rsidRPr="00E23FFA">
        <w:rPr>
          <w:rFonts w:ascii="Times New Roman" w:hAnsi="Times New Roman"/>
          <w:color w:val="000000"/>
          <w:sz w:val="24"/>
          <w:szCs w:val="24"/>
        </w:rPr>
        <w:t>denetimin</w:t>
      </w:r>
      <w:r>
        <w:rPr>
          <w:rFonts w:ascii="Times New Roman" w:hAnsi="Times New Roman"/>
          <w:color w:val="000000"/>
          <w:sz w:val="24"/>
          <w:szCs w:val="24"/>
        </w:rPr>
        <w:t>e ilişkin sözleşme</w:t>
      </w:r>
      <w:r w:rsidRPr="00E23FFA">
        <w:rPr>
          <w:rFonts w:ascii="Times New Roman" w:hAnsi="Times New Roman"/>
          <w:color w:val="000000"/>
          <w:sz w:val="24"/>
          <w:szCs w:val="24"/>
        </w:rPr>
        <w:t xml:space="preserve"> </w:t>
      </w:r>
      <w:r>
        <w:rPr>
          <w:rFonts w:ascii="Times New Roman" w:hAnsi="Times New Roman"/>
          <w:color w:val="000000"/>
          <w:sz w:val="24"/>
          <w:szCs w:val="24"/>
        </w:rPr>
        <w:t>hükümleriyle</w:t>
      </w:r>
      <w:r w:rsidRPr="00E23FFA">
        <w:rPr>
          <w:rFonts w:ascii="Times New Roman" w:hAnsi="Times New Roman"/>
          <w:color w:val="000000"/>
          <w:sz w:val="24"/>
          <w:szCs w:val="24"/>
        </w:rPr>
        <w:t xml:space="preserve"> birleştirilebilir</w:t>
      </w:r>
      <w:r w:rsidRPr="00A65A6A">
        <w:rPr>
          <w:rFonts w:ascii="Times New Roman" w:hAnsi="Times New Roman"/>
          <w:color w:val="000000"/>
          <w:sz w:val="24"/>
          <w:szCs w:val="24"/>
        </w:rPr>
        <w:t xml:space="preserve">. </w:t>
      </w: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8"/>
          <w:szCs w:val="28"/>
        </w:rPr>
      </w:pPr>
      <w:r w:rsidRPr="0006416A">
        <w:rPr>
          <w:rFonts w:ascii="Times New Roman" w:hAnsi="Times New Roman"/>
          <w:b/>
          <w:bCs/>
          <w:color w:val="000000"/>
          <w:sz w:val="28"/>
          <w:szCs w:val="28"/>
        </w:rPr>
        <w:t xml:space="preserve">Ara Dönem Finansal Bilgilerin Sınırlı Denetimine İlişkin Prosedürler </w:t>
      </w:r>
    </w:p>
    <w:p w:rsidR="00A64F73" w:rsidRPr="004C6298"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r w:rsidRPr="004C6298">
        <w:rPr>
          <w:rFonts w:ascii="Times New Roman" w:hAnsi="Times New Roman"/>
          <w:b/>
          <w:bCs/>
          <w:color w:val="000000"/>
          <w:sz w:val="24"/>
          <w:szCs w:val="24"/>
        </w:rPr>
        <w:t>İşletmenin İç Kontrolü Dâhil İşletme ve Çevresinin Tanınması</w:t>
      </w:r>
    </w:p>
    <w:p w:rsidR="00A64F73" w:rsidRPr="00E23FFA"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b/>
          <w:bCs/>
          <w:color w:val="000000"/>
          <w:sz w:val="24"/>
          <w:szCs w:val="24"/>
        </w:rPr>
      </w:pPr>
      <w:r w:rsidRPr="00E23FFA">
        <w:rPr>
          <w:rFonts w:ascii="Times New Roman" w:hAnsi="Times New Roman"/>
          <w:b/>
          <w:bCs/>
          <w:color w:val="000000"/>
          <w:sz w:val="24"/>
          <w:szCs w:val="24"/>
        </w:rPr>
        <w:t>Denetçi</w:t>
      </w:r>
      <w:r>
        <w:rPr>
          <w:rFonts w:ascii="Times New Roman" w:hAnsi="Times New Roman"/>
          <w:b/>
          <w:bCs/>
          <w:color w:val="000000"/>
          <w:sz w:val="24"/>
          <w:szCs w:val="24"/>
        </w:rPr>
        <w:t xml:space="preserve">, </w:t>
      </w:r>
      <w:r w:rsidRPr="008876D3">
        <w:rPr>
          <w:rFonts w:ascii="Times New Roman" w:hAnsi="Times New Roman"/>
          <w:b/>
          <w:bCs/>
          <w:color w:val="000000"/>
          <w:sz w:val="24"/>
          <w:szCs w:val="24"/>
        </w:rPr>
        <w:t>yıllık ve ara dönem finansal bilgilerin hazırlanmasıyla ilgili olduğundan, işletmenin iç kontrolü dâhil, işletme ve çevresi hakkında denetimin</w:t>
      </w:r>
      <w:r w:rsidRPr="00E23FFA">
        <w:rPr>
          <w:rFonts w:ascii="Times New Roman" w:hAnsi="Times New Roman"/>
          <w:b/>
          <w:bCs/>
          <w:color w:val="000000"/>
          <w:sz w:val="24"/>
          <w:szCs w:val="24"/>
        </w:rPr>
        <w:t xml:space="preserve"> planlanması ve yürütülmesi</w:t>
      </w:r>
      <w:r>
        <w:rPr>
          <w:rFonts w:ascii="Times New Roman" w:hAnsi="Times New Roman"/>
          <w:b/>
          <w:bCs/>
          <w:color w:val="000000"/>
          <w:sz w:val="24"/>
          <w:szCs w:val="24"/>
        </w:rPr>
        <w:t>ne yetecek ölçüde</w:t>
      </w:r>
      <w:r w:rsidRPr="00E23FFA">
        <w:rPr>
          <w:rFonts w:ascii="Times New Roman" w:hAnsi="Times New Roman"/>
          <w:b/>
          <w:bCs/>
          <w:color w:val="000000"/>
          <w:sz w:val="24"/>
          <w:szCs w:val="24"/>
        </w:rPr>
        <w:t xml:space="preserve"> bilgi edinir</w:t>
      </w:r>
      <w:r>
        <w:rPr>
          <w:rFonts w:ascii="Times New Roman" w:hAnsi="Times New Roman"/>
          <w:b/>
          <w:bCs/>
          <w:color w:val="000000"/>
          <w:sz w:val="24"/>
          <w:szCs w:val="24"/>
        </w:rPr>
        <w:t xml:space="preserve"> ve böylece</w:t>
      </w:r>
      <w:r w:rsidRPr="00E23FFA">
        <w:rPr>
          <w:rFonts w:ascii="Times New Roman" w:hAnsi="Times New Roman"/>
          <w:b/>
          <w:bCs/>
          <w:color w:val="000000"/>
          <w:sz w:val="24"/>
          <w:szCs w:val="24"/>
        </w:rPr>
        <w:t>:</w:t>
      </w:r>
    </w:p>
    <w:p w:rsidR="00A64F73" w:rsidRPr="00C64477" w:rsidRDefault="00A64F73" w:rsidP="00A806D2">
      <w:pPr>
        <w:pStyle w:val="ListParagraph"/>
        <w:numPr>
          <w:ilvl w:val="0"/>
          <w:numId w:val="5"/>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sidRPr="00C64477">
        <w:rPr>
          <w:rFonts w:ascii="Times New Roman" w:hAnsi="Times New Roman"/>
          <w:b/>
          <w:bCs/>
          <w:color w:val="000000"/>
          <w:sz w:val="24"/>
          <w:szCs w:val="24"/>
        </w:rPr>
        <w:t>Muhtemel önemli yanlışlık</w:t>
      </w:r>
      <w:r>
        <w:rPr>
          <w:rFonts w:ascii="Times New Roman" w:hAnsi="Times New Roman"/>
          <w:b/>
          <w:bCs/>
          <w:color w:val="000000"/>
          <w:sz w:val="24"/>
          <w:szCs w:val="24"/>
        </w:rPr>
        <w:t xml:space="preserve"> türlerini</w:t>
      </w:r>
      <w:r w:rsidRPr="00C64477">
        <w:rPr>
          <w:rFonts w:ascii="Times New Roman" w:hAnsi="Times New Roman"/>
          <w:b/>
          <w:bCs/>
          <w:color w:val="000000"/>
          <w:sz w:val="24"/>
          <w:szCs w:val="24"/>
        </w:rPr>
        <w:t xml:space="preserve"> belirle</w:t>
      </w:r>
      <w:r>
        <w:rPr>
          <w:rFonts w:ascii="Times New Roman" w:hAnsi="Times New Roman"/>
          <w:b/>
          <w:bCs/>
          <w:color w:val="000000"/>
          <w:sz w:val="24"/>
          <w:szCs w:val="24"/>
        </w:rPr>
        <w:t>yebilir</w:t>
      </w:r>
      <w:r w:rsidRPr="00C64477">
        <w:rPr>
          <w:rFonts w:ascii="Times New Roman" w:hAnsi="Times New Roman"/>
          <w:b/>
          <w:bCs/>
          <w:color w:val="000000"/>
          <w:sz w:val="24"/>
          <w:szCs w:val="24"/>
        </w:rPr>
        <w:t xml:space="preserve"> ve </w:t>
      </w:r>
      <w:r>
        <w:rPr>
          <w:rFonts w:ascii="Times New Roman" w:hAnsi="Times New Roman"/>
          <w:b/>
          <w:bCs/>
          <w:color w:val="000000"/>
          <w:sz w:val="24"/>
          <w:szCs w:val="24"/>
        </w:rPr>
        <w:t>bunların</w:t>
      </w:r>
      <w:r w:rsidRPr="00C64477">
        <w:rPr>
          <w:rFonts w:ascii="Times New Roman" w:hAnsi="Times New Roman"/>
          <w:b/>
          <w:bCs/>
          <w:color w:val="000000"/>
          <w:sz w:val="24"/>
          <w:szCs w:val="24"/>
        </w:rPr>
        <w:t xml:space="preserve"> ortaya çıkma ihtimalini değerlendir</w:t>
      </w:r>
      <w:r>
        <w:rPr>
          <w:rFonts w:ascii="Times New Roman" w:hAnsi="Times New Roman"/>
          <w:b/>
          <w:bCs/>
          <w:color w:val="000000"/>
          <w:sz w:val="24"/>
          <w:szCs w:val="24"/>
        </w:rPr>
        <w:t>ebilir</w:t>
      </w:r>
      <w:r w:rsidRPr="00C64477">
        <w:rPr>
          <w:rFonts w:ascii="Times New Roman" w:hAnsi="Times New Roman"/>
          <w:b/>
          <w:bCs/>
          <w:color w:val="000000"/>
          <w:sz w:val="24"/>
          <w:szCs w:val="24"/>
        </w:rPr>
        <w:t xml:space="preserve"> ve </w:t>
      </w:r>
    </w:p>
    <w:p w:rsidR="00A64F73" w:rsidRPr="00C64477" w:rsidRDefault="00A64F73" w:rsidP="00A806D2">
      <w:pPr>
        <w:pStyle w:val="ListParagraph"/>
        <w:numPr>
          <w:ilvl w:val="0"/>
          <w:numId w:val="5"/>
        </w:numPr>
        <w:tabs>
          <w:tab w:val="left" w:pos="2835"/>
        </w:tabs>
        <w:autoSpaceDE w:val="0"/>
        <w:autoSpaceDN w:val="0"/>
        <w:adjustRightInd w:val="0"/>
        <w:spacing w:before="120" w:after="120"/>
        <w:ind w:left="1418" w:hanging="709"/>
        <w:contextualSpacing w:val="0"/>
        <w:jc w:val="both"/>
        <w:rPr>
          <w:rFonts w:ascii="Times New Roman" w:hAnsi="Times New Roman"/>
          <w:b/>
          <w:bCs/>
          <w:color w:val="000000"/>
          <w:sz w:val="24"/>
          <w:szCs w:val="24"/>
        </w:rPr>
      </w:pPr>
      <w:r w:rsidRPr="008876D3">
        <w:rPr>
          <w:rFonts w:ascii="Times New Roman" w:hAnsi="Times New Roman"/>
          <w:b/>
          <w:bCs/>
          <w:color w:val="000000"/>
          <w:sz w:val="24"/>
          <w:szCs w:val="24"/>
        </w:rPr>
        <w:t>A</w:t>
      </w:r>
      <w:r w:rsidRPr="008876D3">
        <w:rPr>
          <w:rFonts w:ascii="Times New Roman" w:hAnsi="Times New Roman"/>
          <w:b/>
          <w:color w:val="000000"/>
          <w:sz w:val="24"/>
          <w:szCs w:val="24"/>
        </w:rPr>
        <w:t xml:space="preserve">ra dönem finansal bilgilerin, tüm önemli yönleriyle, </w:t>
      </w:r>
      <w:r w:rsidRPr="008876D3">
        <w:rPr>
          <w:rFonts w:ascii="Times New Roman" w:hAnsi="Times New Roman"/>
          <w:b/>
          <w:bCs/>
          <w:color w:val="000000"/>
          <w:sz w:val="24"/>
          <w:szCs w:val="24"/>
        </w:rPr>
        <w:t>geçerli finansal raporlama çerçevesine uygun olarak hazırlanmadığı kanaatine varmasına sebep olacak herhangi bir hususun dikkatini çekip çekmediği konusunda raporlama yapmak için kendisine gerekli dayanağı sağlayacak sorgulamalar, analitik prosedürler ve diğer</w:t>
      </w:r>
      <w:r w:rsidRPr="00C64477">
        <w:rPr>
          <w:rFonts w:ascii="Times New Roman" w:hAnsi="Times New Roman"/>
          <w:b/>
          <w:bCs/>
          <w:color w:val="000000"/>
          <w:sz w:val="24"/>
          <w:szCs w:val="24"/>
        </w:rPr>
        <w:t xml:space="preserve"> sınırlı denetim prosedürleri</w:t>
      </w:r>
      <w:r>
        <w:rPr>
          <w:rFonts w:ascii="Times New Roman" w:hAnsi="Times New Roman"/>
          <w:b/>
          <w:bCs/>
          <w:color w:val="000000"/>
          <w:sz w:val="24"/>
          <w:szCs w:val="24"/>
        </w:rPr>
        <w:t>ni</w:t>
      </w:r>
      <w:r w:rsidRPr="00C64477">
        <w:rPr>
          <w:rFonts w:ascii="Times New Roman" w:hAnsi="Times New Roman"/>
          <w:b/>
          <w:bCs/>
          <w:color w:val="000000"/>
          <w:sz w:val="24"/>
          <w:szCs w:val="24"/>
        </w:rPr>
        <w:t xml:space="preserve"> seç</w:t>
      </w:r>
      <w:r>
        <w:rPr>
          <w:rFonts w:ascii="Times New Roman" w:hAnsi="Times New Roman"/>
          <w:b/>
          <w:bCs/>
          <w:color w:val="000000"/>
          <w:sz w:val="24"/>
          <w:szCs w:val="24"/>
        </w:rPr>
        <w:t>ebilir</w:t>
      </w:r>
      <w:r w:rsidRPr="00C64477">
        <w:rPr>
          <w:rFonts w:ascii="Times New Roman" w:hAnsi="Times New Roman"/>
          <w:b/>
          <w:bCs/>
          <w:color w:val="000000"/>
          <w:sz w:val="24"/>
          <w:szCs w:val="24"/>
        </w:rPr>
        <w:t>.</w:t>
      </w:r>
    </w:p>
    <w:p w:rsidR="00A64F73" w:rsidRPr="00E23FFA" w:rsidRDefault="00A64F73" w:rsidP="00A806D2">
      <w:pPr>
        <w:pStyle w:val="ListParagraph"/>
        <w:numPr>
          <w:ilvl w:val="0"/>
          <w:numId w:val="1"/>
        </w:numPr>
        <w:autoSpaceDE w:val="0"/>
        <w:autoSpaceDN w:val="0"/>
        <w:adjustRightInd w:val="0"/>
        <w:spacing w:before="120" w:after="120"/>
        <w:ind w:hanging="720"/>
        <w:contextualSpacing w:val="0"/>
        <w:jc w:val="both"/>
        <w:rPr>
          <w:rFonts w:ascii="Times New Roman" w:hAnsi="Times New Roman"/>
          <w:i/>
          <w:color w:val="000000"/>
          <w:sz w:val="24"/>
          <w:szCs w:val="24"/>
        </w:rPr>
      </w:pPr>
      <w:r w:rsidRPr="00E23FFA">
        <w:rPr>
          <w:rFonts w:ascii="Times New Roman" w:hAnsi="Times New Roman"/>
          <w:bCs/>
          <w:color w:val="000000"/>
          <w:sz w:val="24"/>
          <w:szCs w:val="24"/>
        </w:rPr>
        <w:t>BDS</w:t>
      </w:r>
      <w:r w:rsidRPr="00E23FFA">
        <w:rPr>
          <w:rFonts w:ascii="Times New Roman" w:hAnsi="Times New Roman"/>
          <w:color w:val="000000"/>
          <w:sz w:val="24"/>
          <w:szCs w:val="24"/>
        </w:rPr>
        <w:t xml:space="preserve"> 315 </w:t>
      </w:r>
      <w:r>
        <w:rPr>
          <w:rFonts w:ascii="Times New Roman" w:hAnsi="Times New Roman"/>
          <w:color w:val="000000"/>
          <w:sz w:val="24"/>
          <w:szCs w:val="24"/>
        </w:rPr>
        <w:t>“</w:t>
      </w:r>
      <w:r w:rsidRPr="00DF0775">
        <w:rPr>
          <w:rFonts w:ascii="Times New Roman" w:hAnsi="Times New Roman"/>
          <w:color w:val="000000"/>
          <w:sz w:val="24"/>
          <w:szCs w:val="24"/>
        </w:rPr>
        <w:t>İşletme ve Çevresini Tanımak Suretiyle ‘Önemli Yanlışlık’ Risklerinin Belirlenmesi ve Değerlendirilmesi</w:t>
      </w:r>
      <w:r>
        <w:rPr>
          <w:rFonts w:ascii="Times New Roman" w:hAnsi="Times New Roman"/>
          <w:color w:val="000000"/>
          <w:sz w:val="24"/>
          <w:szCs w:val="24"/>
        </w:rPr>
        <w:t>”</w:t>
      </w:r>
      <w:r w:rsidRPr="00E23FFA">
        <w:rPr>
          <w:rFonts w:ascii="Times New Roman" w:hAnsi="Times New Roman"/>
          <w:i/>
          <w:color w:val="000000"/>
          <w:sz w:val="24"/>
          <w:szCs w:val="24"/>
        </w:rPr>
        <w:t xml:space="preserve"> </w:t>
      </w:r>
      <w:r w:rsidRPr="00E23FFA">
        <w:rPr>
          <w:rFonts w:ascii="Times New Roman" w:hAnsi="Times New Roman"/>
          <w:color w:val="000000"/>
          <w:sz w:val="24"/>
          <w:szCs w:val="24"/>
        </w:rPr>
        <w:t>uyarınca işletmenin bir veya birden fazla hesap dönemine ait finansal tablolarının bağımsız denetimini yürüten denetçi,</w:t>
      </w:r>
      <w:r w:rsidRPr="00E23FFA">
        <w:rPr>
          <w:rFonts w:ascii="Times New Roman" w:hAnsi="Times New Roman"/>
          <w:bCs/>
          <w:color w:val="000000"/>
          <w:sz w:val="24"/>
          <w:szCs w:val="24"/>
        </w:rPr>
        <w:t xml:space="preserve"> yıllık finansal bilgilerin hazırlanması</w:t>
      </w:r>
      <w:r>
        <w:rPr>
          <w:rFonts w:ascii="Times New Roman" w:hAnsi="Times New Roman"/>
          <w:bCs/>
          <w:color w:val="000000"/>
          <w:sz w:val="24"/>
          <w:szCs w:val="24"/>
        </w:rPr>
        <w:t>yla</w:t>
      </w:r>
      <w:r w:rsidRPr="00E23FFA">
        <w:rPr>
          <w:rFonts w:ascii="Times New Roman" w:hAnsi="Times New Roman"/>
          <w:bCs/>
          <w:color w:val="000000"/>
          <w:sz w:val="24"/>
          <w:szCs w:val="24"/>
        </w:rPr>
        <w:t xml:space="preserve"> ilgili olduğundan, iç kontrol dâhil işletme ve çevresi</w:t>
      </w:r>
      <w:r>
        <w:rPr>
          <w:rFonts w:ascii="Times New Roman" w:hAnsi="Times New Roman"/>
          <w:bCs/>
          <w:color w:val="000000"/>
          <w:sz w:val="24"/>
          <w:szCs w:val="24"/>
        </w:rPr>
        <w:t xml:space="preserve"> hakkında</w:t>
      </w:r>
      <w:r w:rsidRPr="00E23FFA">
        <w:rPr>
          <w:rFonts w:ascii="Times New Roman" w:hAnsi="Times New Roman"/>
          <w:bCs/>
          <w:color w:val="000000"/>
          <w:sz w:val="24"/>
          <w:szCs w:val="24"/>
        </w:rPr>
        <w:t xml:space="preserve"> bağımsız denetimin yürütül</w:t>
      </w:r>
      <w:r>
        <w:rPr>
          <w:rFonts w:ascii="Times New Roman" w:hAnsi="Times New Roman"/>
          <w:bCs/>
          <w:color w:val="000000"/>
          <w:sz w:val="24"/>
          <w:szCs w:val="24"/>
        </w:rPr>
        <w:t>mesine yetecek ölçüde</w:t>
      </w:r>
      <w:r w:rsidRPr="00E23FFA">
        <w:rPr>
          <w:rFonts w:ascii="Times New Roman" w:hAnsi="Times New Roman"/>
          <w:bCs/>
          <w:color w:val="000000"/>
          <w:sz w:val="24"/>
          <w:szCs w:val="24"/>
        </w:rPr>
        <w:t xml:space="preserve"> bilgi</w:t>
      </w:r>
      <w:r>
        <w:rPr>
          <w:rFonts w:ascii="Times New Roman" w:hAnsi="Times New Roman"/>
          <w:bCs/>
          <w:color w:val="000000"/>
          <w:sz w:val="24"/>
          <w:szCs w:val="24"/>
        </w:rPr>
        <w:t xml:space="preserve"> -anlayış-</w:t>
      </w:r>
      <w:r w:rsidRPr="00E23FFA">
        <w:rPr>
          <w:rFonts w:ascii="Times New Roman" w:hAnsi="Times New Roman"/>
          <w:bCs/>
          <w:color w:val="000000"/>
          <w:sz w:val="24"/>
          <w:szCs w:val="24"/>
        </w:rPr>
        <w:t xml:space="preserve"> edinir. Denetçi, ara dönem finansal bilgilere ilişkin sınırlı denetimin planlanması sırasında bu bilgileri günceller. Denetçi ayrıca</w:t>
      </w:r>
      <w:r w:rsidRPr="0035781B">
        <w:rPr>
          <w:rFonts w:ascii="Times New Roman" w:hAnsi="Times New Roman"/>
          <w:bCs/>
          <w:color w:val="000000"/>
          <w:sz w:val="24"/>
          <w:szCs w:val="24"/>
        </w:rPr>
        <w:t xml:space="preserve"> </w:t>
      </w:r>
      <w:r w:rsidRPr="00E23FFA">
        <w:rPr>
          <w:rFonts w:ascii="Times New Roman" w:hAnsi="Times New Roman"/>
          <w:bCs/>
          <w:color w:val="000000"/>
          <w:sz w:val="24"/>
          <w:szCs w:val="24"/>
        </w:rPr>
        <w:t>ara dönem finansal bilgilerin hazırlanması</w:t>
      </w:r>
      <w:r>
        <w:rPr>
          <w:rFonts w:ascii="Times New Roman" w:hAnsi="Times New Roman"/>
          <w:bCs/>
          <w:color w:val="000000"/>
          <w:sz w:val="24"/>
          <w:szCs w:val="24"/>
        </w:rPr>
        <w:t>yla</w:t>
      </w:r>
      <w:r w:rsidRPr="00E23FFA">
        <w:rPr>
          <w:rFonts w:ascii="Times New Roman" w:hAnsi="Times New Roman"/>
          <w:bCs/>
          <w:color w:val="000000"/>
          <w:sz w:val="24"/>
          <w:szCs w:val="24"/>
        </w:rPr>
        <w:t xml:space="preserve"> </w:t>
      </w:r>
      <w:r>
        <w:rPr>
          <w:rFonts w:ascii="Times New Roman" w:hAnsi="Times New Roman"/>
          <w:bCs/>
          <w:color w:val="000000"/>
          <w:sz w:val="24"/>
          <w:szCs w:val="24"/>
        </w:rPr>
        <w:t>ilgili</w:t>
      </w:r>
      <w:r w:rsidRPr="00E23FFA">
        <w:rPr>
          <w:rFonts w:ascii="Times New Roman" w:hAnsi="Times New Roman"/>
          <w:bCs/>
          <w:color w:val="000000"/>
          <w:sz w:val="24"/>
          <w:szCs w:val="24"/>
        </w:rPr>
        <w:t xml:space="preserve"> iç kontrole ilişkin yeterli düzeyde bilgi edinir</w:t>
      </w:r>
      <w:r>
        <w:rPr>
          <w:rFonts w:ascii="Times New Roman" w:hAnsi="Times New Roman"/>
          <w:bCs/>
          <w:color w:val="000000"/>
          <w:sz w:val="24"/>
          <w:szCs w:val="24"/>
        </w:rPr>
        <w:t xml:space="preserve">. Çünkü ara dönem finansal bilgilerin hazırlanmasına ilişkin iç kontrol, yıllık finansal bilgilerin </w:t>
      </w:r>
      <w:r w:rsidRPr="00E23FFA">
        <w:rPr>
          <w:rFonts w:ascii="Times New Roman" w:hAnsi="Times New Roman"/>
          <w:bCs/>
          <w:color w:val="000000"/>
          <w:sz w:val="24"/>
          <w:szCs w:val="24"/>
        </w:rPr>
        <w:t>hazırlanması</w:t>
      </w:r>
      <w:r>
        <w:rPr>
          <w:rFonts w:ascii="Times New Roman" w:hAnsi="Times New Roman"/>
          <w:bCs/>
          <w:color w:val="000000"/>
          <w:sz w:val="24"/>
          <w:szCs w:val="24"/>
        </w:rPr>
        <w:t>yla</w:t>
      </w:r>
      <w:r w:rsidRPr="00E23FFA">
        <w:rPr>
          <w:rFonts w:ascii="Times New Roman" w:hAnsi="Times New Roman"/>
          <w:bCs/>
          <w:color w:val="000000"/>
          <w:sz w:val="24"/>
          <w:szCs w:val="24"/>
        </w:rPr>
        <w:t xml:space="preserve"> ilgili olan iç kontrole göre farklılık gösterebil</w:t>
      </w:r>
      <w:r>
        <w:rPr>
          <w:rFonts w:ascii="Times New Roman" w:hAnsi="Times New Roman"/>
          <w:bCs/>
          <w:color w:val="000000"/>
          <w:sz w:val="24"/>
          <w:szCs w:val="24"/>
        </w:rPr>
        <w:t>ir.</w:t>
      </w:r>
      <w:r w:rsidRPr="00E23FFA">
        <w:rPr>
          <w:rFonts w:ascii="Times New Roman" w:hAnsi="Times New Roman"/>
          <w:bCs/>
          <w:color w:val="000000"/>
          <w:sz w:val="24"/>
          <w:szCs w:val="24"/>
        </w:rPr>
        <w:t xml:space="preserve"> </w:t>
      </w:r>
    </w:p>
    <w:p w:rsidR="00A64F73" w:rsidRPr="0019147E"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19147E">
        <w:rPr>
          <w:rFonts w:ascii="Times New Roman" w:hAnsi="Times New Roman"/>
          <w:bCs/>
          <w:color w:val="000000"/>
          <w:sz w:val="24"/>
          <w:szCs w:val="24"/>
        </w:rPr>
        <w:t xml:space="preserve">Denetçi yapılacak sorgulamalar ve uygulanacak </w:t>
      </w:r>
      <w:r w:rsidRPr="005F30F0">
        <w:rPr>
          <w:rFonts w:ascii="Times New Roman" w:hAnsi="Times New Roman"/>
          <w:bCs/>
          <w:color w:val="000000"/>
          <w:sz w:val="24"/>
          <w:szCs w:val="24"/>
        </w:rPr>
        <w:t>analitik prosedürler ve diğer sınırlı denetim prosedürleri</w:t>
      </w:r>
      <w:r w:rsidRPr="0019147E">
        <w:rPr>
          <w:rFonts w:ascii="Times New Roman" w:hAnsi="Times New Roman"/>
          <w:bCs/>
          <w:color w:val="000000"/>
          <w:sz w:val="24"/>
          <w:szCs w:val="24"/>
        </w:rPr>
        <w:t xml:space="preserve">ne karar vermek ve sorgulamaların yöneltileceği veya analitik prosedürler ile diğer sınırlı denetim prosedürlerinin uygulanabileceği belirli olayları, işlemleri veya yönetim beyanlarını belirlemek için, iç kontrol dâhil işletme ve çevresine ilişkin edindiği bilgiden faydalanır. </w:t>
      </w:r>
    </w:p>
    <w:p w:rsidR="00A64F73" w:rsidRPr="00E23FFA"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Denetçi tarafından, iç </w:t>
      </w:r>
      <w:r w:rsidRPr="00A65A6A">
        <w:rPr>
          <w:rFonts w:ascii="Times New Roman" w:hAnsi="Times New Roman"/>
          <w:bCs/>
          <w:color w:val="000000"/>
          <w:sz w:val="24"/>
          <w:szCs w:val="24"/>
        </w:rPr>
        <w:t>kontrol d</w:t>
      </w:r>
      <w:r>
        <w:rPr>
          <w:rFonts w:ascii="Times New Roman" w:hAnsi="Times New Roman"/>
          <w:bCs/>
          <w:color w:val="000000"/>
          <w:sz w:val="24"/>
          <w:szCs w:val="24"/>
        </w:rPr>
        <w:t>â</w:t>
      </w:r>
      <w:r w:rsidRPr="00A65A6A">
        <w:rPr>
          <w:rFonts w:ascii="Times New Roman" w:hAnsi="Times New Roman"/>
          <w:bCs/>
          <w:color w:val="000000"/>
          <w:sz w:val="24"/>
          <w:szCs w:val="24"/>
        </w:rPr>
        <w:t xml:space="preserve">hil işletme ve </w:t>
      </w:r>
      <w:r>
        <w:rPr>
          <w:rFonts w:ascii="Times New Roman" w:hAnsi="Times New Roman"/>
          <w:bCs/>
          <w:color w:val="000000"/>
          <w:sz w:val="24"/>
          <w:szCs w:val="24"/>
        </w:rPr>
        <w:t>çevresi hakkında</w:t>
      </w:r>
      <w:r w:rsidRPr="00A65A6A">
        <w:rPr>
          <w:rFonts w:ascii="Times New Roman" w:hAnsi="Times New Roman"/>
          <w:bCs/>
          <w:color w:val="000000"/>
          <w:sz w:val="24"/>
          <w:szCs w:val="24"/>
        </w:rPr>
        <w:t xml:space="preserve"> edinilen </w:t>
      </w:r>
      <w:r>
        <w:rPr>
          <w:rFonts w:ascii="Times New Roman" w:hAnsi="Times New Roman"/>
          <w:bCs/>
          <w:color w:val="000000"/>
          <w:sz w:val="24"/>
          <w:szCs w:val="24"/>
        </w:rPr>
        <w:t>bilginin</w:t>
      </w:r>
      <w:r w:rsidRPr="00A65A6A">
        <w:rPr>
          <w:rFonts w:ascii="Times New Roman" w:hAnsi="Times New Roman"/>
          <w:bCs/>
          <w:color w:val="000000"/>
          <w:sz w:val="24"/>
          <w:szCs w:val="24"/>
        </w:rPr>
        <w:t xml:space="preserve"> güncellenmesi için uygulanan prosedürler </w:t>
      </w:r>
      <w:r w:rsidRPr="00E23FFA">
        <w:rPr>
          <w:rFonts w:ascii="Times New Roman" w:hAnsi="Times New Roman"/>
          <w:bCs/>
          <w:color w:val="000000"/>
          <w:sz w:val="24"/>
          <w:szCs w:val="24"/>
        </w:rPr>
        <w:t xml:space="preserve">genellikle </w:t>
      </w:r>
      <w:r w:rsidRPr="00145D2A">
        <w:rPr>
          <w:rFonts w:ascii="Times New Roman" w:hAnsi="Times New Roman"/>
          <w:bCs/>
          <w:color w:val="000000"/>
          <w:sz w:val="24"/>
          <w:szCs w:val="24"/>
        </w:rPr>
        <w:t>aşağıdakileri</w:t>
      </w:r>
      <w:r w:rsidRPr="00DB14D4">
        <w:rPr>
          <w:rFonts w:ascii="Times New Roman" w:hAnsi="Times New Roman"/>
          <w:bCs/>
          <w:color w:val="000000"/>
          <w:sz w:val="24"/>
          <w:szCs w:val="24"/>
        </w:rPr>
        <w:t xml:space="preserve"> içerir</w:t>
      </w:r>
      <w:r w:rsidRPr="00E23FFA">
        <w:rPr>
          <w:rFonts w:ascii="Times New Roman" w:hAnsi="Times New Roman"/>
          <w:bCs/>
          <w:color w:val="000000"/>
          <w:sz w:val="24"/>
          <w:szCs w:val="24"/>
        </w:rPr>
        <w:t xml:space="preserve">: </w:t>
      </w:r>
    </w:p>
    <w:p w:rsidR="00A64F73" w:rsidRPr="00E23FF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Cari</w:t>
      </w:r>
      <w:r w:rsidRPr="00E23FFA">
        <w:rPr>
          <w:rFonts w:ascii="Times New Roman" w:hAnsi="Times New Roman"/>
          <w:color w:val="000000"/>
          <w:sz w:val="24"/>
          <w:szCs w:val="24"/>
        </w:rPr>
        <w:t xml:space="preserve"> döneme ait ara dönem finansal bilgileri etkileyebilecek hususları</w:t>
      </w:r>
      <w:r>
        <w:rPr>
          <w:rFonts w:ascii="Times New Roman" w:hAnsi="Times New Roman"/>
          <w:color w:val="000000"/>
          <w:sz w:val="24"/>
          <w:szCs w:val="24"/>
        </w:rPr>
        <w:t>n</w:t>
      </w:r>
      <w:r w:rsidRPr="00E23FFA">
        <w:rPr>
          <w:rFonts w:ascii="Times New Roman" w:hAnsi="Times New Roman"/>
          <w:color w:val="000000"/>
          <w:sz w:val="24"/>
          <w:szCs w:val="24"/>
        </w:rPr>
        <w:t xml:space="preserve"> belirle</w:t>
      </w:r>
      <w:r>
        <w:rPr>
          <w:rFonts w:ascii="Times New Roman" w:hAnsi="Times New Roman"/>
          <w:color w:val="000000"/>
          <w:sz w:val="24"/>
          <w:szCs w:val="24"/>
        </w:rPr>
        <w:t>nebilmesi</w:t>
      </w:r>
      <w:r w:rsidRPr="00E23FFA">
        <w:rPr>
          <w:rFonts w:ascii="Times New Roman" w:hAnsi="Times New Roman"/>
          <w:color w:val="000000"/>
          <w:sz w:val="24"/>
          <w:szCs w:val="24"/>
        </w:rPr>
        <w:t xml:space="preserve"> için, önceki yıla ait bağımsız denetim ve </w:t>
      </w:r>
      <w:r>
        <w:rPr>
          <w:rFonts w:ascii="Times New Roman" w:hAnsi="Times New Roman"/>
          <w:color w:val="000000"/>
          <w:sz w:val="24"/>
          <w:szCs w:val="24"/>
        </w:rPr>
        <w:t>cari</w:t>
      </w:r>
      <w:r w:rsidRPr="00E23FFA">
        <w:rPr>
          <w:rFonts w:ascii="Times New Roman" w:hAnsi="Times New Roman"/>
          <w:color w:val="000000"/>
          <w:sz w:val="24"/>
          <w:szCs w:val="24"/>
        </w:rPr>
        <w:t xml:space="preserve"> yıla ait önceki ara dönem(ler) ile önceki yılın karşılık gelen ara dönem(ler)in sınırlı denetimine ilişkin belge</w:t>
      </w:r>
      <w:r>
        <w:rPr>
          <w:rFonts w:ascii="Times New Roman" w:hAnsi="Times New Roman"/>
          <w:color w:val="000000"/>
          <w:sz w:val="24"/>
          <w:szCs w:val="24"/>
        </w:rPr>
        <w:t xml:space="preserve">lerin gerekli olduğu ölçüde </w:t>
      </w:r>
      <w:r w:rsidRPr="00E23FFA">
        <w:rPr>
          <w:rFonts w:ascii="Times New Roman" w:hAnsi="Times New Roman"/>
          <w:color w:val="000000"/>
          <w:sz w:val="24"/>
          <w:szCs w:val="24"/>
        </w:rPr>
        <w:t>incelenmesi</w:t>
      </w:r>
      <w:r w:rsidRPr="00A806D2">
        <w:rPr>
          <w:rFonts w:ascii="Times New Roman" w:hAnsi="Times New Roman"/>
          <w:color w:val="000000"/>
          <w:sz w:val="24"/>
          <w:szCs w:val="24"/>
        </w:rPr>
        <w:t>.</w:t>
      </w:r>
      <w:r w:rsidRPr="00E23FFA">
        <w:rPr>
          <w:rFonts w:ascii="Times New Roman" w:hAnsi="Times New Roman"/>
          <w:color w:val="000000"/>
          <w:sz w:val="24"/>
          <w:szCs w:val="24"/>
        </w:rPr>
        <w:t xml:space="preserve"> </w:t>
      </w:r>
    </w:p>
    <w:p w:rsidR="00A64F73" w:rsidRPr="00E23FF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Ö</w:t>
      </w:r>
      <w:r w:rsidRPr="00E23FFA">
        <w:rPr>
          <w:rFonts w:ascii="Times New Roman" w:hAnsi="Times New Roman"/>
          <w:color w:val="000000"/>
          <w:sz w:val="24"/>
          <w:szCs w:val="24"/>
        </w:rPr>
        <w:t>nceki yıla ait finansal tabloların bağımsız denetiminde belirlenmiş</w:t>
      </w:r>
      <w:r>
        <w:rPr>
          <w:rFonts w:ascii="Times New Roman" w:hAnsi="Times New Roman"/>
          <w:color w:val="000000"/>
          <w:sz w:val="24"/>
          <w:szCs w:val="24"/>
        </w:rPr>
        <w:t>,</w:t>
      </w:r>
      <w:r w:rsidRPr="00E23FFA">
        <w:rPr>
          <w:rFonts w:ascii="Times New Roman" w:hAnsi="Times New Roman"/>
          <w:color w:val="000000"/>
          <w:sz w:val="24"/>
          <w:szCs w:val="24"/>
        </w:rPr>
        <w:t xml:space="preserve"> </w:t>
      </w:r>
      <w:r>
        <w:rPr>
          <w:rFonts w:ascii="Times New Roman" w:hAnsi="Times New Roman"/>
          <w:color w:val="000000"/>
          <w:sz w:val="24"/>
          <w:szCs w:val="24"/>
        </w:rPr>
        <w:t>y</w:t>
      </w:r>
      <w:r w:rsidRPr="00E23FFA">
        <w:rPr>
          <w:rFonts w:ascii="Times New Roman" w:hAnsi="Times New Roman"/>
          <w:color w:val="000000"/>
          <w:sz w:val="24"/>
          <w:szCs w:val="24"/>
        </w:rPr>
        <w:t>önetimin kontrolleri ihlal etmesi gibi, her tür</w:t>
      </w:r>
      <w:r>
        <w:rPr>
          <w:rFonts w:ascii="Times New Roman" w:hAnsi="Times New Roman"/>
          <w:color w:val="000000"/>
          <w:sz w:val="24"/>
          <w:szCs w:val="24"/>
        </w:rPr>
        <w:t>lü</w:t>
      </w:r>
      <w:r w:rsidRPr="00E23FFA">
        <w:rPr>
          <w:rFonts w:ascii="Times New Roman" w:hAnsi="Times New Roman"/>
          <w:color w:val="000000"/>
          <w:sz w:val="24"/>
          <w:szCs w:val="24"/>
        </w:rPr>
        <w:t xml:space="preserve"> önemli riskin değerlendirilmesi. </w:t>
      </w:r>
    </w:p>
    <w:p w:rsidR="00A64F73" w:rsidRPr="00E23FF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9043F">
        <w:rPr>
          <w:rFonts w:ascii="Times New Roman" w:hAnsi="Times New Roman"/>
          <w:color w:val="000000"/>
          <w:sz w:val="24"/>
          <w:szCs w:val="24"/>
        </w:rPr>
        <w:t xml:space="preserve">En </w:t>
      </w:r>
      <w:r w:rsidRPr="0033046C">
        <w:rPr>
          <w:rFonts w:ascii="Times New Roman" w:hAnsi="Times New Roman"/>
          <w:color w:val="000000"/>
          <w:sz w:val="24"/>
          <w:szCs w:val="24"/>
        </w:rPr>
        <w:t>yakın tarihli</w:t>
      </w:r>
      <w:r w:rsidRPr="00A9043F">
        <w:rPr>
          <w:rFonts w:ascii="Times New Roman" w:hAnsi="Times New Roman"/>
          <w:color w:val="000000"/>
          <w:sz w:val="24"/>
          <w:szCs w:val="24"/>
        </w:rPr>
        <w:t xml:space="preserve"> yıllık</w:t>
      </w:r>
      <w:r w:rsidRPr="00090B5D">
        <w:rPr>
          <w:rFonts w:ascii="Times New Roman" w:hAnsi="Times New Roman"/>
          <w:color w:val="000000"/>
          <w:sz w:val="24"/>
          <w:szCs w:val="24"/>
        </w:rPr>
        <w:t xml:space="preserve"> </w:t>
      </w:r>
      <w:r w:rsidRPr="00587AEA">
        <w:rPr>
          <w:rFonts w:ascii="Times New Roman" w:hAnsi="Times New Roman"/>
          <w:color w:val="000000"/>
          <w:sz w:val="24"/>
          <w:szCs w:val="24"/>
        </w:rPr>
        <w:t>finansal bilgiler ile</w:t>
      </w:r>
      <w:r w:rsidRPr="00E23FFA">
        <w:rPr>
          <w:rFonts w:ascii="Times New Roman" w:hAnsi="Times New Roman"/>
          <w:color w:val="000000"/>
          <w:sz w:val="24"/>
          <w:szCs w:val="24"/>
        </w:rPr>
        <w:t xml:space="preserve"> önceki döneme ait karşılaştırılabilir ara dönem finansal bilgilerin </w:t>
      </w:r>
      <w:r>
        <w:rPr>
          <w:rFonts w:ascii="Times New Roman" w:hAnsi="Times New Roman"/>
          <w:color w:val="000000"/>
          <w:sz w:val="24"/>
          <w:szCs w:val="24"/>
        </w:rPr>
        <w:t>incelenmesi</w:t>
      </w:r>
      <w:r w:rsidRPr="00E23FFA">
        <w:rPr>
          <w:rFonts w:ascii="Times New Roman" w:hAnsi="Times New Roman"/>
          <w:color w:val="000000"/>
          <w:sz w:val="24"/>
          <w:szCs w:val="24"/>
        </w:rPr>
        <w:t xml:space="preserve">. </w:t>
      </w:r>
    </w:p>
    <w:p w:rsidR="00A64F73" w:rsidRPr="00E23FF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E23FFA">
        <w:rPr>
          <w:rFonts w:ascii="Times New Roman" w:hAnsi="Times New Roman"/>
          <w:color w:val="000000"/>
          <w:sz w:val="24"/>
          <w:szCs w:val="24"/>
        </w:rPr>
        <w:t>Uygulanacak prosedürlerin niteli</w:t>
      </w:r>
      <w:r>
        <w:rPr>
          <w:rFonts w:ascii="Times New Roman" w:hAnsi="Times New Roman"/>
          <w:color w:val="000000"/>
          <w:sz w:val="24"/>
          <w:szCs w:val="24"/>
        </w:rPr>
        <w:t>ğine</w:t>
      </w:r>
      <w:r w:rsidRPr="00E23FFA">
        <w:rPr>
          <w:rFonts w:ascii="Times New Roman" w:hAnsi="Times New Roman"/>
          <w:color w:val="000000"/>
          <w:sz w:val="24"/>
          <w:szCs w:val="24"/>
        </w:rPr>
        <w:t xml:space="preserve"> ve kapsamın</w:t>
      </w:r>
      <w:r>
        <w:rPr>
          <w:rFonts w:ascii="Times New Roman" w:hAnsi="Times New Roman"/>
          <w:color w:val="000000"/>
          <w:sz w:val="24"/>
          <w:szCs w:val="24"/>
        </w:rPr>
        <w:t>a karar verilmesi</w:t>
      </w:r>
      <w:r w:rsidRPr="00E23FFA">
        <w:rPr>
          <w:rFonts w:ascii="Times New Roman" w:hAnsi="Times New Roman"/>
          <w:color w:val="000000"/>
          <w:sz w:val="24"/>
          <w:szCs w:val="24"/>
        </w:rPr>
        <w:t xml:space="preserve"> ve yanlışlıkların etkisinin </w:t>
      </w:r>
      <w:r>
        <w:rPr>
          <w:rFonts w:ascii="Times New Roman" w:hAnsi="Times New Roman"/>
          <w:color w:val="000000"/>
          <w:sz w:val="24"/>
          <w:szCs w:val="24"/>
        </w:rPr>
        <w:t>değerlendirilmesine</w:t>
      </w:r>
      <w:r w:rsidRPr="00E23FFA">
        <w:rPr>
          <w:rFonts w:ascii="Times New Roman" w:hAnsi="Times New Roman"/>
          <w:color w:val="000000"/>
          <w:sz w:val="24"/>
          <w:szCs w:val="24"/>
        </w:rPr>
        <w:t xml:space="preserve"> yardımcı ol</w:t>
      </w:r>
      <w:r>
        <w:rPr>
          <w:rFonts w:ascii="Times New Roman" w:hAnsi="Times New Roman"/>
          <w:color w:val="000000"/>
          <w:sz w:val="24"/>
          <w:szCs w:val="24"/>
        </w:rPr>
        <w:t>ması amacıyla,</w:t>
      </w:r>
      <w:r w:rsidRPr="00E23FFA">
        <w:rPr>
          <w:rFonts w:ascii="Times New Roman" w:hAnsi="Times New Roman"/>
          <w:color w:val="000000"/>
          <w:sz w:val="24"/>
          <w:szCs w:val="24"/>
        </w:rPr>
        <w:t xml:space="preserve"> ara dönem finansal bilgiler</w:t>
      </w:r>
      <w:r>
        <w:rPr>
          <w:rFonts w:ascii="Times New Roman" w:hAnsi="Times New Roman"/>
          <w:color w:val="000000"/>
          <w:sz w:val="24"/>
          <w:szCs w:val="24"/>
        </w:rPr>
        <w:t xml:space="preserve">le </w:t>
      </w:r>
      <w:r w:rsidRPr="00E23FFA">
        <w:rPr>
          <w:rFonts w:ascii="Times New Roman" w:hAnsi="Times New Roman"/>
          <w:color w:val="000000"/>
          <w:sz w:val="24"/>
          <w:szCs w:val="24"/>
        </w:rPr>
        <w:t>ilgili olduğu</w:t>
      </w:r>
      <w:r>
        <w:rPr>
          <w:rFonts w:ascii="Times New Roman" w:hAnsi="Times New Roman"/>
          <w:color w:val="000000"/>
          <w:sz w:val="24"/>
          <w:szCs w:val="24"/>
        </w:rPr>
        <w:t>ndan</w:t>
      </w:r>
      <w:r w:rsidRPr="00E23FFA">
        <w:rPr>
          <w:rFonts w:ascii="Times New Roman" w:hAnsi="Times New Roman"/>
          <w:color w:val="000000"/>
          <w:sz w:val="24"/>
          <w:szCs w:val="24"/>
        </w:rPr>
        <w:t xml:space="preserve"> geçerli finansal raporlama çerçevesi</w:t>
      </w:r>
      <w:r>
        <w:rPr>
          <w:rFonts w:ascii="Times New Roman" w:hAnsi="Times New Roman"/>
          <w:color w:val="000000"/>
          <w:sz w:val="24"/>
          <w:szCs w:val="24"/>
        </w:rPr>
        <w:t xml:space="preserve"> referans alınarak</w:t>
      </w:r>
      <w:r w:rsidRPr="00E23FFA">
        <w:rPr>
          <w:rFonts w:ascii="Times New Roman" w:hAnsi="Times New Roman"/>
          <w:color w:val="000000"/>
          <w:sz w:val="24"/>
          <w:szCs w:val="24"/>
        </w:rPr>
        <w:t xml:space="preserve"> önemlili</w:t>
      </w:r>
      <w:r>
        <w:rPr>
          <w:rFonts w:ascii="Times New Roman" w:hAnsi="Times New Roman"/>
          <w:color w:val="000000"/>
          <w:sz w:val="24"/>
          <w:szCs w:val="24"/>
        </w:rPr>
        <w:t>ğin</w:t>
      </w:r>
      <w:r w:rsidRPr="00E23FFA">
        <w:rPr>
          <w:rFonts w:ascii="Times New Roman" w:hAnsi="Times New Roman"/>
          <w:color w:val="000000"/>
          <w:sz w:val="24"/>
          <w:szCs w:val="24"/>
        </w:rPr>
        <w:t xml:space="preserve"> değerlendirilmesi. </w:t>
      </w:r>
    </w:p>
    <w:p w:rsidR="00A64F73" w:rsidRPr="00E23FF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E23FFA">
        <w:rPr>
          <w:rFonts w:ascii="Times New Roman" w:hAnsi="Times New Roman"/>
          <w:color w:val="000000"/>
          <w:sz w:val="24"/>
          <w:szCs w:val="24"/>
        </w:rPr>
        <w:t>Önceki yıla ait finansal tablolarda düzeltilmiş önemli yanlışlık</w:t>
      </w:r>
      <w:r>
        <w:rPr>
          <w:rFonts w:ascii="Times New Roman" w:hAnsi="Times New Roman"/>
          <w:color w:val="000000"/>
          <w:sz w:val="24"/>
          <w:szCs w:val="24"/>
        </w:rPr>
        <w:t>lar</w:t>
      </w:r>
      <w:r w:rsidRPr="00E23FFA">
        <w:rPr>
          <w:rFonts w:ascii="Times New Roman" w:hAnsi="Times New Roman"/>
          <w:color w:val="000000"/>
          <w:sz w:val="24"/>
          <w:szCs w:val="24"/>
        </w:rPr>
        <w:t xml:space="preserve"> ile tespit edilmiş ancak düzeltilmemiş önemsiz yanlışlı</w:t>
      </w:r>
      <w:r>
        <w:rPr>
          <w:rFonts w:ascii="Times New Roman" w:hAnsi="Times New Roman"/>
          <w:color w:val="000000"/>
          <w:sz w:val="24"/>
          <w:szCs w:val="24"/>
        </w:rPr>
        <w:t>kların</w:t>
      </w:r>
      <w:r w:rsidRPr="00E23FFA">
        <w:rPr>
          <w:rFonts w:ascii="Times New Roman" w:hAnsi="Times New Roman"/>
          <w:color w:val="000000"/>
          <w:sz w:val="24"/>
          <w:szCs w:val="24"/>
        </w:rPr>
        <w:t xml:space="preserve"> niteliğinin değerlendirilmesi. </w:t>
      </w:r>
    </w:p>
    <w:p w:rsidR="00A64F73" w:rsidRPr="00A65A6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Ö</w:t>
      </w:r>
      <w:r w:rsidRPr="00A65A6A">
        <w:rPr>
          <w:rFonts w:ascii="Times New Roman" w:hAnsi="Times New Roman"/>
          <w:color w:val="000000"/>
          <w:sz w:val="24"/>
          <w:szCs w:val="24"/>
        </w:rPr>
        <w:t xml:space="preserve">nemli </w:t>
      </w:r>
      <w:r>
        <w:rPr>
          <w:rFonts w:ascii="Times New Roman" w:hAnsi="Times New Roman"/>
          <w:color w:val="000000"/>
          <w:sz w:val="24"/>
          <w:szCs w:val="24"/>
        </w:rPr>
        <w:t>i</w:t>
      </w:r>
      <w:r w:rsidRPr="00A65A6A">
        <w:rPr>
          <w:rFonts w:ascii="Times New Roman" w:hAnsi="Times New Roman"/>
          <w:color w:val="000000"/>
          <w:sz w:val="24"/>
          <w:szCs w:val="24"/>
        </w:rPr>
        <w:t>ç kontro</w:t>
      </w:r>
      <w:r>
        <w:rPr>
          <w:rFonts w:ascii="Times New Roman" w:hAnsi="Times New Roman"/>
          <w:color w:val="000000"/>
          <w:sz w:val="24"/>
          <w:szCs w:val="24"/>
        </w:rPr>
        <w:t xml:space="preserve">l </w:t>
      </w:r>
      <w:r w:rsidRPr="00A65A6A">
        <w:rPr>
          <w:rFonts w:ascii="Times New Roman" w:hAnsi="Times New Roman"/>
          <w:color w:val="000000"/>
          <w:sz w:val="24"/>
          <w:szCs w:val="24"/>
        </w:rPr>
        <w:t>eksiklikler</w:t>
      </w:r>
      <w:r>
        <w:rPr>
          <w:rFonts w:ascii="Times New Roman" w:hAnsi="Times New Roman"/>
          <w:color w:val="000000"/>
          <w:sz w:val="24"/>
          <w:szCs w:val="24"/>
        </w:rPr>
        <w:t>i</w:t>
      </w:r>
      <w:r w:rsidRPr="00A65A6A">
        <w:rPr>
          <w:rFonts w:ascii="Times New Roman" w:hAnsi="Times New Roman"/>
          <w:color w:val="000000"/>
          <w:sz w:val="24"/>
          <w:szCs w:val="24"/>
        </w:rPr>
        <w:t xml:space="preserve"> gibi, </w:t>
      </w:r>
      <w:r w:rsidRPr="0033046C">
        <w:rPr>
          <w:rFonts w:ascii="Times New Roman" w:hAnsi="Times New Roman"/>
          <w:color w:val="000000"/>
          <w:sz w:val="24"/>
          <w:szCs w:val="24"/>
        </w:rPr>
        <w:t xml:space="preserve">ciddiyetini koruyan </w:t>
      </w:r>
      <w:r w:rsidRPr="00A806D2">
        <w:rPr>
          <w:rFonts w:ascii="Times New Roman" w:hAnsi="Times New Roman"/>
          <w:color w:val="000000"/>
          <w:sz w:val="24"/>
          <w:szCs w:val="24"/>
        </w:rPr>
        <w:t>muhasebe</w:t>
      </w:r>
      <w:r w:rsidRPr="00A65A6A">
        <w:rPr>
          <w:rFonts w:ascii="Times New Roman" w:hAnsi="Times New Roman"/>
          <w:color w:val="000000"/>
          <w:sz w:val="24"/>
          <w:szCs w:val="24"/>
        </w:rPr>
        <w:t xml:space="preserve"> ve </w:t>
      </w:r>
      <w:r>
        <w:rPr>
          <w:rFonts w:ascii="Times New Roman" w:hAnsi="Times New Roman"/>
          <w:color w:val="000000"/>
          <w:sz w:val="24"/>
          <w:szCs w:val="24"/>
        </w:rPr>
        <w:t xml:space="preserve">finansal </w:t>
      </w:r>
      <w:r w:rsidRPr="00A65A6A">
        <w:rPr>
          <w:rFonts w:ascii="Times New Roman" w:hAnsi="Times New Roman"/>
          <w:color w:val="000000"/>
          <w:sz w:val="24"/>
          <w:szCs w:val="24"/>
        </w:rPr>
        <w:t>raporlama hususları</w:t>
      </w:r>
      <w:r>
        <w:rPr>
          <w:rFonts w:ascii="Times New Roman" w:hAnsi="Times New Roman"/>
          <w:color w:val="000000"/>
          <w:sz w:val="24"/>
          <w:szCs w:val="24"/>
        </w:rPr>
        <w:t>nın değerlendirilmesi</w:t>
      </w:r>
      <w:r w:rsidRPr="00A65A6A">
        <w:rPr>
          <w:rFonts w:ascii="Times New Roman" w:hAnsi="Times New Roman"/>
          <w:color w:val="000000"/>
          <w:sz w:val="24"/>
          <w:szCs w:val="24"/>
        </w:rPr>
        <w:t xml:space="preserve">. </w:t>
      </w:r>
    </w:p>
    <w:p w:rsidR="00A64F73" w:rsidRPr="00E23FF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Cari</w:t>
      </w:r>
      <w:r w:rsidRPr="00A65A6A">
        <w:rPr>
          <w:rFonts w:ascii="Times New Roman" w:hAnsi="Times New Roman"/>
          <w:color w:val="000000"/>
          <w:sz w:val="24"/>
          <w:szCs w:val="24"/>
        </w:rPr>
        <w:t xml:space="preserve"> yıla ait finansal tablolarla ilgili olarak uygulanan </w:t>
      </w:r>
      <w:r>
        <w:rPr>
          <w:rFonts w:ascii="Times New Roman" w:hAnsi="Times New Roman"/>
          <w:color w:val="000000"/>
          <w:sz w:val="24"/>
          <w:szCs w:val="24"/>
        </w:rPr>
        <w:t xml:space="preserve">bağımsız </w:t>
      </w:r>
      <w:r w:rsidRPr="00E23FFA">
        <w:rPr>
          <w:rFonts w:ascii="Times New Roman" w:hAnsi="Times New Roman"/>
          <w:color w:val="000000"/>
          <w:sz w:val="24"/>
          <w:szCs w:val="24"/>
        </w:rPr>
        <w:t>denetim prosedür</w:t>
      </w:r>
      <w:r>
        <w:rPr>
          <w:rFonts w:ascii="Times New Roman" w:hAnsi="Times New Roman"/>
          <w:color w:val="000000"/>
          <w:sz w:val="24"/>
          <w:szCs w:val="24"/>
        </w:rPr>
        <w:t>lerinin</w:t>
      </w:r>
      <w:r w:rsidRPr="00E23FFA">
        <w:rPr>
          <w:rFonts w:ascii="Times New Roman" w:hAnsi="Times New Roman"/>
          <w:color w:val="000000"/>
          <w:sz w:val="24"/>
          <w:szCs w:val="24"/>
        </w:rPr>
        <w:t xml:space="preserve"> sonuçlarının değerlendirilmesi. </w:t>
      </w:r>
    </w:p>
    <w:p w:rsidR="00A64F73" w:rsidRPr="00E23FF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E23FFA">
        <w:rPr>
          <w:rFonts w:ascii="Times New Roman" w:hAnsi="Times New Roman"/>
          <w:color w:val="000000"/>
          <w:sz w:val="24"/>
          <w:szCs w:val="24"/>
        </w:rPr>
        <w:t>Gerçekleştirilen iç denetim faaliyet</w:t>
      </w:r>
      <w:r>
        <w:rPr>
          <w:rFonts w:ascii="Times New Roman" w:hAnsi="Times New Roman"/>
          <w:color w:val="000000"/>
          <w:sz w:val="24"/>
          <w:szCs w:val="24"/>
        </w:rPr>
        <w:t>ler</w:t>
      </w:r>
      <w:r w:rsidRPr="00E23FFA">
        <w:rPr>
          <w:rFonts w:ascii="Times New Roman" w:hAnsi="Times New Roman"/>
          <w:color w:val="000000"/>
          <w:sz w:val="24"/>
          <w:szCs w:val="24"/>
        </w:rPr>
        <w:t xml:space="preserve">inin sonuçları ve bu sonuçlar doğrultusunda yönetimin atacağı adımların değerlendirilmesi. </w:t>
      </w:r>
    </w:p>
    <w:p w:rsidR="00A64F73" w:rsidRPr="00A65A6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E23FFA">
        <w:rPr>
          <w:rFonts w:ascii="Times New Roman" w:hAnsi="Times New Roman"/>
          <w:color w:val="000000"/>
          <w:sz w:val="24"/>
          <w:szCs w:val="24"/>
        </w:rPr>
        <w:t>Ara dönem finansal bilgilerin hile kaynaklı önemli yanlışlık içerme</w:t>
      </w:r>
      <w:r>
        <w:rPr>
          <w:rFonts w:ascii="Times New Roman" w:hAnsi="Times New Roman"/>
          <w:color w:val="000000"/>
          <w:sz w:val="24"/>
          <w:szCs w:val="24"/>
        </w:rPr>
        <w:t>si</w:t>
      </w:r>
      <w:r w:rsidRPr="00E23FFA">
        <w:rPr>
          <w:rFonts w:ascii="Times New Roman" w:hAnsi="Times New Roman"/>
          <w:color w:val="000000"/>
          <w:sz w:val="24"/>
          <w:szCs w:val="24"/>
        </w:rPr>
        <w:t xml:space="preserve"> riskine ilişkin yönetimin</w:t>
      </w:r>
      <w:r w:rsidRPr="00A65A6A">
        <w:rPr>
          <w:rFonts w:ascii="Times New Roman" w:hAnsi="Times New Roman"/>
          <w:color w:val="000000"/>
          <w:sz w:val="24"/>
          <w:szCs w:val="24"/>
        </w:rPr>
        <w:t xml:space="preserve"> değerlendirmesinin sonuçları konusunda yönetimin sorgulanması. </w:t>
      </w:r>
    </w:p>
    <w:p w:rsidR="00A64F73" w:rsidRPr="00A65A6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İşletme faaliyetlerindeki değişikliklerin etkisi konusunda yönetimin sorgulanması.</w:t>
      </w:r>
    </w:p>
    <w:p w:rsidR="00A64F73" w:rsidRPr="00A65A6A" w:rsidRDefault="00A64F73" w:rsidP="00A806D2">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İç kontrolde meydana gelen herhangi bir önemli değişiklik ve bu değişik</w:t>
      </w:r>
      <w:r>
        <w:rPr>
          <w:rFonts w:ascii="Times New Roman" w:hAnsi="Times New Roman"/>
          <w:color w:val="000000"/>
          <w:sz w:val="24"/>
          <w:szCs w:val="24"/>
        </w:rPr>
        <w:t>liğin</w:t>
      </w:r>
      <w:r w:rsidRPr="00A65A6A">
        <w:rPr>
          <w:rFonts w:ascii="Times New Roman" w:hAnsi="Times New Roman"/>
          <w:color w:val="000000"/>
          <w:sz w:val="24"/>
          <w:szCs w:val="24"/>
        </w:rPr>
        <w:t xml:space="preserve"> ara dönem finansal bilgilerin hazırlanması</w:t>
      </w:r>
      <w:r>
        <w:rPr>
          <w:rFonts w:ascii="Times New Roman" w:hAnsi="Times New Roman"/>
          <w:color w:val="000000"/>
          <w:sz w:val="24"/>
          <w:szCs w:val="24"/>
        </w:rPr>
        <w:t>ndaki</w:t>
      </w:r>
      <w:r w:rsidRPr="00A65A6A">
        <w:rPr>
          <w:rFonts w:ascii="Times New Roman" w:hAnsi="Times New Roman"/>
          <w:color w:val="000000"/>
          <w:sz w:val="24"/>
          <w:szCs w:val="24"/>
        </w:rPr>
        <w:t xml:space="preserve"> </w:t>
      </w:r>
      <w:r>
        <w:rPr>
          <w:rFonts w:ascii="Times New Roman" w:hAnsi="Times New Roman"/>
          <w:color w:val="000000"/>
          <w:sz w:val="24"/>
          <w:szCs w:val="24"/>
        </w:rPr>
        <w:t>muhtemel</w:t>
      </w:r>
      <w:r w:rsidRPr="00A65A6A">
        <w:rPr>
          <w:rFonts w:ascii="Times New Roman" w:hAnsi="Times New Roman"/>
          <w:color w:val="000000"/>
          <w:sz w:val="24"/>
          <w:szCs w:val="24"/>
        </w:rPr>
        <w:t xml:space="preserve"> etkileri konusunda yönetimin sorgulanması. </w:t>
      </w:r>
    </w:p>
    <w:p w:rsidR="00A64F73" w:rsidRPr="0033046C" w:rsidRDefault="00A64F73" w:rsidP="0033046C">
      <w:pPr>
        <w:pStyle w:val="ListParagraph"/>
        <w:numPr>
          <w:ilvl w:val="0"/>
          <w:numId w:val="4"/>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Ara dönem finansal bilgilerin hazırlanması sürecine ve ara dönem finansal bilgiler</w:t>
      </w:r>
      <w:r>
        <w:rPr>
          <w:rFonts w:ascii="Times New Roman" w:hAnsi="Times New Roman"/>
          <w:color w:val="000000"/>
          <w:sz w:val="24"/>
          <w:szCs w:val="24"/>
        </w:rPr>
        <w:t xml:space="preserve">in </w:t>
      </w:r>
      <w:r w:rsidRPr="00A65A6A">
        <w:rPr>
          <w:rFonts w:ascii="Times New Roman" w:hAnsi="Times New Roman"/>
          <w:color w:val="000000"/>
          <w:sz w:val="24"/>
          <w:szCs w:val="24"/>
        </w:rPr>
        <w:t>dayana</w:t>
      </w:r>
      <w:r>
        <w:rPr>
          <w:rFonts w:ascii="Times New Roman" w:hAnsi="Times New Roman"/>
          <w:color w:val="000000"/>
          <w:sz w:val="24"/>
          <w:szCs w:val="24"/>
        </w:rPr>
        <w:t>ğını oluşturan muhasebe kayıtlarının (ara dönem finansal bilgiler söz konusu muhasebe kayıtlarıyla uygun veya mutabık olmalıdır)</w:t>
      </w:r>
      <w:r w:rsidRPr="00A65A6A">
        <w:rPr>
          <w:rFonts w:ascii="Times New Roman" w:hAnsi="Times New Roman"/>
          <w:color w:val="000000"/>
          <w:sz w:val="24"/>
          <w:szCs w:val="24"/>
        </w:rPr>
        <w:t xml:space="preserve"> güvenilirliğine dair yönetimin sorgulanması.</w:t>
      </w:r>
      <w:r w:rsidRPr="0033046C">
        <w:rPr>
          <w:rFonts w:ascii="Times New Roman" w:hAnsi="Times New Roman"/>
          <w:color w:val="000000"/>
          <w:sz w:val="24"/>
          <w:szCs w:val="24"/>
        </w:rPr>
        <w:t xml:space="preserve"> </w:t>
      </w:r>
    </w:p>
    <w:p w:rsidR="00A64F73" w:rsidRPr="00E23FFA" w:rsidRDefault="00A64F73" w:rsidP="00DB14D4">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E23FFA">
        <w:rPr>
          <w:rFonts w:ascii="Times New Roman" w:hAnsi="Times New Roman"/>
          <w:color w:val="000000"/>
          <w:sz w:val="24"/>
          <w:szCs w:val="24"/>
        </w:rPr>
        <w:t xml:space="preserve">Denetçi, varsa, topluluğa </w:t>
      </w:r>
      <w:r w:rsidRPr="00145D2A">
        <w:rPr>
          <w:rFonts w:ascii="Times New Roman" w:hAnsi="Times New Roman"/>
          <w:color w:val="000000"/>
          <w:sz w:val="24"/>
          <w:szCs w:val="24"/>
        </w:rPr>
        <w:t xml:space="preserve">bağlı birim </w:t>
      </w:r>
      <w:r w:rsidRPr="00DB14D4">
        <w:rPr>
          <w:rFonts w:ascii="Times New Roman" w:hAnsi="Times New Roman"/>
          <w:color w:val="000000"/>
          <w:sz w:val="24"/>
          <w:szCs w:val="24"/>
        </w:rPr>
        <w:t xml:space="preserve">için uygulanacak </w:t>
      </w:r>
      <w:r w:rsidRPr="00A806D2">
        <w:rPr>
          <w:rFonts w:ascii="Times New Roman" w:hAnsi="Times New Roman"/>
          <w:color w:val="000000"/>
          <w:sz w:val="24"/>
          <w:szCs w:val="24"/>
        </w:rPr>
        <w:t>sınırlı denetim prosedürlerinin niteliğini belirler. Denetçi, uygun hallerde</w:t>
      </w:r>
      <w:r w:rsidRPr="00145D2A">
        <w:rPr>
          <w:rFonts w:ascii="Times New Roman" w:hAnsi="Times New Roman"/>
          <w:color w:val="000000"/>
          <w:sz w:val="24"/>
          <w:szCs w:val="24"/>
        </w:rPr>
        <w:t>,</w:t>
      </w:r>
      <w:r w:rsidRPr="00DB14D4">
        <w:rPr>
          <w:rFonts w:ascii="Times New Roman" w:hAnsi="Times New Roman"/>
          <w:color w:val="000000"/>
          <w:sz w:val="24"/>
          <w:szCs w:val="24"/>
        </w:rPr>
        <w:t xml:space="preserve"> bu hususları</w:t>
      </w:r>
      <w:r w:rsidRPr="00E23FFA">
        <w:rPr>
          <w:rFonts w:ascii="Times New Roman" w:hAnsi="Times New Roman"/>
          <w:color w:val="000000"/>
          <w:sz w:val="24"/>
          <w:szCs w:val="24"/>
        </w:rPr>
        <w:t xml:space="preserve"> sınırlı denetime katılan diğer denetçilere bildirir. D</w:t>
      </w:r>
      <w:r>
        <w:rPr>
          <w:rFonts w:ascii="Times New Roman" w:hAnsi="Times New Roman"/>
          <w:color w:val="000000"/>
          <w:sz w:val="24"/>
          <w:szCs w:val="24"/>
        </w:rPr>
        <w:t>ikkate alınması</w:t>
      </w:r>
      <w:r w:rsidRPr="00E23FFA">
        <w:rPr>
          <w:rFonts w:ascii="Times New Roman" w:hAnsi="Times New Roman"/>
          <w:color w:val="000000"/>
          <w:sz w:val="24"/>
          <w:szCs w:val="24"/>
        </w:rPr>
        <w:t xml:space="preserve"> gereken </w:t>
      </w:r>
      <w:r>
        <w:rPr>
          <w:rFonts w:ascii="Times New Roman" w:hAnsi="Times New Roman"/>
          <w:color w:val="000000"/>
          <w:sz w:val="24"/>
          <w:szCs w:val="24"/>
        </w:rPr>
        <w:t>faktörler;</w:t>
      </w:r>
      <w:r w:rsidRPr="00E23FFA">
        <w:rPr>
          <w:rFonts w:ascii="Times New Roman" w:hAnsi="Times New Roman"/>
          <w:color w:val="000000"/>
          <w:sz w:val="24"/>
          <w:szCs w:val="24"/>
        </w:rPr>
        <w:t xml:space="preserve"> topluluğa bağlı birimlerin ara dönem finansal bilgilerin</w:t>
      </w:r>
      <w:r>
        <w:rPr>
          <w:rFonts w:ascii="Times New Roman" w:hAnsi="Times New Roman"/>
          <w:color w:val="000000"/>
          <w:sz w:val="24"/>
          <w:szCs w:val="24"/>
        </w:rPr>
        <w:t>in</w:t>
      </w:r>
      <w:r w:rsidRPr="00E23FFA">
        <w:rPr>
          <w:rFonts w:ascii="Times New Roman" w:hAnsi="Times New Roman"/>
          <w:color w:val="000000"/>
          <w:sz w:val="24"/>
          <w:szCs w:val="24"/>
        </w:rPr>
        <w:t xml:space="preserve"> </w:t>
      </w:r>
      <w:r w:rsidRPr="00145D2A">
        <w:rPr>
          <w:rFonts w:ascii="Times New Roman" w:hAnsi="Times New Roman"/>
          <w:color w:val="000000"/>
          <w:sz w:val="24"/>
          <w:szCs w:val="24"/>
        </w:rPr>
        <w:t>önemliliği</w:t>
      </w:r>
      <w:r w:rsidRPr="00A806D2">
        <w:rPr>
          <w:rFonts w:ascii="Times New Roman" w:hAnsi="Times New Roman"/>
          <w:color w:val="000000"/>
          <w:sz w:val="24"/>
          <w:szCs w:val="24"/>
        </w:rPr>
        <w:t xml:space="preserve"> ve yanlışlık riski ile</w:t>
      </w:r>
      <w:r w:rsidRPr="00E23FFA">
        <w:rPr>
          <w:rFonts w:ascii="Times New Roman" w:hAnsi="Times New Roman"/>
          <w:color w:val="000000"/>
          <w:sz w:val="24"/>
          <w:szCs w:val="24"/>
        </w:rPr>
        <w:t xml:space="preserve"> denetçinin bu bilgilerin hazırlanması</w:t>
      </w:r>
      <w:r>
        <w:rPr>
          <w:rFonts w:ascii="Times New Roman" w:hAnsi="Times New Roman"/>
          <w:color w:val="000000"/>
          <w:sz w:val="24"/>
          <w:szCs w:val="24"/>
        </w:rPr>
        <w:t>ndaki</w:t>
      </w:r>
      <w:r w:rsidRPr="00E23FFA">
        <w:rPr>
          <w:rFonts w:ascii="Times New Roman" w:hAnsi="Times New Roman"/>
          <w:color w:val="000000"/>
          <w:sz w:val="24"/>
          <w:szCs w:val="24"/>
        </w:rPr>
        <w:t xml:space="preserve"> iç kontrol</w:t>
      </w:r>
      <w:r>
        <w:rPr>
          <w:rFonts w:ascii="Times New Roman" w:hAnsi="Times New Roman"/>
          <w:color w:val="000000"/>
          <w:sz w:val="24"/>
          <w:szCs w:val="24"/>
        </w:rPr>
        <w:t>ün</w:t>
      </w:r>
      <w:r w:rsidRPr="00E23FFA">
        <w:rPr>
          <w:rFonts w:ascii="Times New Roman" w:hAnsi="Times New Roman"/>
          <w:color w:val="000000"/>
          <w:sz w:val="24"/>
          <w:szCs w:val="24"/>
        </w:rPr>
        <w:t xml:space="preserve"> </w:t>
      </w:r>
      <w:r w:rsidRPr="00E42AE6">
        <w:rPr>
          <w:rFonts w:ascii="Times New Roman" w:hAnsi="Times New Roman"/>
          <w:color w:val="000000"/>
          <w:sz w:val="24"/>
          <w:szCs w:val="24"/>
        </w:rPr>
        <w:t>merkezi ol</w:t>
      </w:r>
      <w:r>
        <w:rPr>
          <w:rFonts w:ascii="Times New Roman" w:hAnsi="Times New Roman"/>
          <w:color w:val="000000"/>
          <w:sz w:val="24"/>
          <w:szCs w:val="24"/>
        </w:rPr>
        <w:t>ma/olmama düzeyine</w:t>
      </w:r>
      <w:r w:rsidRPr="00E42AE6">
        <w:rPr>
          <w:rFonts w:ascii="Times New Roman" w:hAnsi="Times New Roman"/>
          <w:color w:val="000000"/>
          <w:sz w:val="24"/>
          <w:szCs w:val="24"/>
        </w:rPr>
        <w:t xml:space="preserve"> ilişkin</w:t>
      </w:r>
      <w:r w:rsidRPr="00E23FFA">
        <w:rPr>
          <w:rFonts w:ascii="Times New Roman" w:hAnsi="Times New Roman"/>
          <w:color w:val="000000"/>
          <w:sz w:val="24"/>
          <w:szCs w:val="24"/>
        </w:rPr>
        <w:t xml:space="preserve"> </w:t>
      </w:r>
      <w:r>
        <w:rPr>
          <w:rFonts w:ascii="Times New Roman" w:hAnsi="Times New Roman"/>
          <w:color w:val="000000"/>
          <w:sz w:val="24"/>
          <w:szCs w:val="24"/>
        </w:rPr>
        <w:t xml:space="preserve">değerlendirmesini </w:t>
      </w:r>
      <w:r w:rsidRPr="00E23FFA">
        <w:rPr>
          <w:rFonts w:ascii="Times New Roman" w:hAnsi="Times New Roman"/>
          <w:color w:val="000000"/>
          <w:sz w:val="24"/>
          <w:szCs w:val="24"/>
        </w:rPr>
        <w:t>içer</w:t>
      </w:r>
      <w:r>
        <w:rPr>
          <w:rFonts w:ascii="Times New Roman" w:hAnsi="Times New Roman"/>
          <w:color w:val="000000"/>
          <w:sz w:val="24"/>
          <w:szCs w:val="24"/>
        </w:rPr>
        <w:t>ir</w:t>
      </w:r>
      <w:r w:rsidRPr="00E23FFA">
        <w:rPr>
          <w:rFonts w:ascii="Times New Roman" w:hAnsi="Times New Roman"/>
          <w:color w:val="000000"/>
          <w:sz w:val="24"/>
          <w:szCs w:val="24"/>
        </w:rPr>
        <w:t xml:space="preserve">. </w:t>
      </w:r>
    </w:p>
    <w:p w:rsidR="00A64F73" w:rsidRPr="00E23FFA"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b/>
          <w:bCs/>
          <w:color w:val="000000"/>
          <w:sz w:val="24"/>
          <w:szCs w:val="24"/>
        </w:rPr>
      </w:pPr>
      <w:r>
        <w:rPr>
          <w:rFonts w:ascii="Times New Roman" w:hAnsi="Times New Roman"/>
          <w:b/>
          <w:bCs/>
          <w:color w:val="000000"/>
          <w:sz w:val="24"/>
          <w:szCs w:val="24"/>
        </w:rPr>
        <w:t>Y</w:t>
      </w:r>
      <w:r w:rsidRPr="00914484">
        <w:rPr>
          <w:rFonts w:ascii="Times New Roman" w:hAnsi="Times New Roman"/>
          <w:b/>
          <w:bCs/>
          <w:color w:val="000000"/>
          <w:sz w:val="24"/>
          <w:szCs w:val="24"/>
        </w:rPr>
        <w:t xml:space="preserve">eni </w:t>
      </w:r>
      <w:r>
        <w:rPr>
          <w:rFonts w:ascii="Times New Roman" w:hAnsi="Times New Roman"/>
          <w:b/>
          <w:bCs/>
          <w:color w:val="000000"/>
          <w:sz w:val="24"/>
          <w:szCs w:val="24"/>
        </w:rPr>
        <w:t xml:space="preserve">seçilen </w:t>
      </w:r>
      <w:r w:rsidRPr="00914484">
        <w:rPr>
          <w:rFonts w:ascii="Times New Roman" w:hAnsi="Times New Roman"/>
          <w:b/>
          <w:bCs/>
          <w:color w:val="000000"/>
          <w:sz w:val="24"/>
          <w:szCs w:val="24"/>
        </w:rPr>
        <w:t xml:space="preserve">ve </w:t>
      </w:r>
      <w:r>
        <w:rPr>
          <w:rFonts w:ascii="Times New Roman" w:hAnsi="Times New Roman"/>
          <w:b/>
          <w:bCs/>
          <w:color w:val="000000"/>
          <w:sz w:val="24"/>
          <w:szCs w:val="24"/>
        </w:rPr>
        <w:t>BDS</w:t>
      </w:r>
      <w:r w:rsidRPr="00914484">
        <w:rPr>
          <w:rFonts w:ascii="Times New Roman" w:hAnsi="Times New Roman"/>
          <w:b/>
          <w:bCs/>
          <w:color w:val="000000"/>
          <w:sz w:val="24"/>
          <w:szCs w:val="24"/>
        </w:rPr>
        <w:t>’l</w:t>
      </w:r>
      <w:r>
        <w:rPr>
          <w:rFonts w:ascii="Times New Roman" w:hAnsi="Times New Roman"/>
          <w:b/>
          <w:bCs/>
          <w:color w:val="000000"/>
          <w:sz w:val="24"/>
          <w:szCs w:val="24"/>
        </w:rPr>
        <w:t>e</w:t>
      </w:r>
      <w:r w:rsidRPr="00914484">
        <w:rPr>
          <w:rFonts w:ascii="Times New Roman" w:hAnsi="Times New Roman"/>
          <w:b/>
          <w:bCs/>
          <w:color w:val="000000"/>
          <w:sz w:val="24"/>
          <w:szCs w:val="24"/>
        </w:rPr>
        <w:t>r</w:t>
      </w:r>
      <w:r>
        <w:rPr>
          <w:rFonts w:ascii="Times New Roman" w:hAnsi="Times New Roman"/>
          <w:b/>
          <w:bCs/>
          <w:color w:val="000000"/>
          <w:sz w:val="24"/>
          <w:szCs w:val="24"/>
        </w:rPr>
        <w:t>e uygun olarak</w:t>
      </w:r>
      <w:r w:rsidRPr="00914484">
        <w:rPr>
          <w:rFonts w:ascii="Times New Roman" w:hAnsi="Times New Roman"/>
          <w:b/>
          <w:bCs/>
          <w:color w:val="000000"/>
          <w:sz w:val="24"/>
          <w:szCs w:val="24"/>
        </w:rPr>
        <w:t xml:space="preserve"> yıllık finansal tabloların </w:t>
      </w:r>
      <w:r>
        <w:rPr>
          <w:rFonts w:ascii="Times New Roman" w:hAnsi="Times New Roman"/>
          <w:b/>
          <w:bCs/>
          <w:color w:val="000000"/>
          <w:sz w:val="24"/>
          <w:szCs w:val="24"/>
        </w:rPr>
        <w:t xml:space="preserve">bağımsız </w:t>
      </w:r>
      <w:r w:rsidRPr="00914484">
        <w:rPr>
          <w:rFonts w:ascii="Times New Roman" w:hAnsi="Times New Roman"/>
          <w:b/>
          <w:bCs/>
          <w:color w:val="000000"/>
          <w:sz w:val="24"/>
          <w:szCs w:val="24"/>
        </w:rPr>
        <w:t xml:space="preserve">denetimini henüz </w:t>
      </w:r>
      <w:r w:rsidRPr="00E23FFA">
        <w:rPr>
          <w:rFonts w:ascii="Times New Roman" w:hAnsi="Times New Roman"/>
          <w:b/>
          <w:bCs/>
          <w:color w:val="000000"/>
          <w:sz w:val="24"/>
          <w:szCs w:val="24"/>
        </w:rPr>
        <w:t xml:space="preserve">gerçekleştirmemiş olan denetçi, </w:t>
      </w:r>
      <w:r>
        <w:rPr>
          <w:rFonts w:ascii="Times New Roman" w:hAnsi="Times New Roman"/>
          <w:b/>
          <w:bCs/>
          <w:color w:val="000000"/>
          <w:sz w:val="24"/>
          <w:szCs w:val="24"/>
        </w:rPr>
        <w:t>a</w:t>
      </w:r>
      <w:r w:rsidRPr="00E23FFA">
        <w:rPr>
          <w:rFonts w:ascii="Times New Roman" w:hAnsi="Times New Roman"/>
          <w:b/>
          <w:bCs/>
          <w:color w:val="000000"/>
          <w:sz w:val="24"/>
          <w:szCs w:val="24"/>
        </w:rPr>
        <w:t>ra dönem finansal bilgilere ilişkin sınırlı denetimi planlamak</w:t>
      </w:r>
      <w:r>
        <w:rPr>
          <w:rFonts w:ascii="Times New Roman" w:hAnsi="Times New Roman"/>
          <w:b/>
          <w:bCs/>
          <w:color w:val="000000"/>
          <w:sz w:val="24"/>
          <w:szCs w:val="24"/>
        </w:rPr>
        <w:t xml:space="preserve"> </w:t>
      </w:r>
      <w:r w:rsidRPr="00E23FFA">
        <w:rPr>
          <w:rFonts w:ascii="Times New Roman" w:hAnsi="Times New Roman"/>
          <w:b/>
          <w:bCs/>
          <w:color w:val="000000"/>
          <w:sz w:val="24"/>
          <w:szCs w:val="24"/>
        </w:rPr>
        <w:t>ve uygulamak için</w:t>
      </w:r>
      <w:r w:rsidRPr="00E23FFA" w:rsidDel="00374AE4">
        <w:rPr>
          <w:rFonts w:ascii="Times New Roman" w:hAnsi="Times New Roman"/>
          <w:b/>
          <w:bCs/>
          <w:color w:val="000000"/>
          <w:sz w:val="24"/>
          <w:szCs w:val="24"/>
        </w:rPr>
        <w:t xml:space="preserve"> </w:t>
      </w:r>
      <w:r>
        <w:rPr>
          <w:rFonts w:ascii="Times New Roman" w:hAnsi="Times New Roman"/>
          <w:b/>
          <w:bCs/>
          <w:color w:val="000000"/>
          <w:sz w:val="24"/>
          <w:szCs w:val="24"/>
        </w:rPr>
        <w:t xml:space="preserve">-hem </w:t>
      </w:r>
      <w:r w:rsidRPr="00E23FFA">
        <w:rPr>
          <w:rFonts w:ascii="Times New Roman" w:hAnsi="Times New Roman"/>
          <w:b/>
          <w:bCs/>
          <w:color w:val="000000"/>
          <w:sz w:val="24"/>
          <w:szCs w:val="24"/>
        </w:rPr>
        <w:t xml:space="preserve">yıllık </w:t>
      </w:r>
      <w:r>
        <w:rPr>
          <w:rFonts w:ascii="Times New Roman" w:hAnsi="Times New Roman"/>
          <w:b/>
          <w:bCs/>
          <w:color w:val="000000"/>
          <w:sz w:val="24"/>
          <w:szCs w:val="24"/>
        </w:rPr>
        <w:t>hem</w:t>
      </w:r>
      <w:r w:rsidRPr="00E23FFA">
        <w:rPr>
          <w:rFonts w:ascii="Times New Roman" w:hAnsi="Times New Roman"/>
          <w:b/>
          <w:bCs/>
          <w:color w:val="000000"/>
          <w:sz w:val="24"/>
          <w:szCs w:val="24"/>
        </w:rPr>
        <w:t xml:space="preserve"> ara dönem finansal bilgilerin hazırlanması</w:t>
      </w:r>
      <w:r>
        <w:rPr>
          <w:rFonts w:ascii="Times New Roman" w:hAnsi="Times New Roman"/>
          <w:b/>
          <w:bCs/>
          <w:color w:val="000000"/>
          <w:sz w:val="24"/>
          <w:szCs w:val="24"/>
        </w:rPr>
        <w:t>yla</w:t>
      </w:r>
      <w:r w:rsidRPr="00E23FFA">
        <w:rPr>
          <w:rFonts w:ascii="Times New Roman" w:hAnsi="Times New Roman"/>
          <w:b/>
          <w:bCs/>
          <w:color w:val="000000"/>
          <w:sz w:val="24"/>
          <w:szCs w:val="24"/>
        </w:rPr>
        <w:t xml:space="preserve"> ilgili olduğundan</w:t>
      </w:r>
      <w:r>
        <w:rPr>
          <w:rFonts w:ascii="Times New Roman" w:hAnsi="Times New Roman"/>
          <w:b/>
          <w:bCs/>
          <w:color w:val="000000"/>
          <w:sz w:val="24"/>
          <w:szCs w:val="24"/>
        </w:rPr>
        <w:t>-</w:t>
      </w:r>
      <w:r w:rsidRPr="00E23FFA">
        <w:rPr>
          <w:rFonts w:ascii="Times New Roman" w:hAnsi="Times New Roman"/>
          <w:b/>
          <w:bCs/>
          <w:color w:val="000000"/>
          <w:sz w:val="24"/>
          <w:szCs w:val="24"/>
        </w:rPr>
        <w:t xml:space="preserve"> iç kontrol</w:t>
      </w:r>
      <w:r>
        <w:rPr>
          <w:rFonts w:ascii="Times New Roman" w:hAnsi="Times New Roman"/>
          <w:b/>
          <w:bCs/>
          <w:color w:val="000000"/>
          <w:sz w:val="24"/>
          <w:szCs w:val="24"/>
        </w:rPr>
        <w:t xml:space="preserve"> dahil</w:t>
      </w:r>
      <w:r w:rsidRPr="00E23FFA">
        <w:rPr>
          <w:rFonts w:ascii="Times New Roman" w:hAnsi="Times New Roman"/>
          <w:b/>
          <w:bCs/>
          <w:color w:val="000000"/>
          <w:sz w:val="24"/>
          <w:szCs w:val="24"/>
        </w:rPr>
        <w:t xml:space="preserve"> işletme ve çevresi</w:t>
      </w:r>
      <w:r>
        <w:rPr>
          <w:rFonts w:ascii="Times New Roman" w:hAnsi="Times New Roman"/>
          <w:b/>
          <w:bCs/>
          <w:color w:val="000000"/>
          <w:sz w:val="24"/>
          <w:szCs w:val="24"/>
        </w:rPr>
        <w:t xml:space="preserve"> hakkında</w:t>
      </w:r>
      <w:r w:rsidRPr="00E23FFA">
        <w:rPr>
          <w:rFonts w:ascii="Times New Roman" w:hAnsi="Times New Roman"/>
          <w:b/>
          <w:bCs/>
          <w:color w:val="000000"/>
          <w:sz w:val="24"/>
          <w:szCs w:val="24"/>
        </w:rPr>
        <w:t xml:space="preserve"> bilgi</w:t>
      </w:r>
      <w:r>
        <w:rPr>
          <w:rFonts w:ascii="Times New Roman" w:hAnsi="Times New Roman"/>
          <w:b/>
          <w:bCs/>
          <w:color w:val="000000"/>
          <w:sz w:val="24"/>
          <w:szCs w:val="24"/>
        </w:rPr>
        <w:t xml:space="preserve"> -anlayış-</w:t>
      </w:r>
      <w:r w:rsidRPr="00E23FFA">
        <w:rPr>
          <w:rFonts w:ascii="Times New Roman" w:hAnsi="Times New Roman"/>
          <w:b/>
          <w:bCs/>
          <w:color w:val="000000"/>
          <w:sz w:val="24"/>
          <w:szCs w:val="24"/>
        </w:rPr>
        <w:t xml:space="preserve"> edinir.</w:t>
      </w:r>
    </w:p>
    <w:p w:rsidR="00A64F73" w:rsidRPr="00E23FFA"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A65A6A">
        <w:rPr>
          <w:rFonts w:ascii="Times New Roman" w:hAnsi="Times New Roman"/>
          <w:bCs/>
          <w:color w:val="000000"/>
          <w:sz w:val="24"/>
          <w:szCs w:val="24"/>
        </w:rPr>
        <w:t xml:space="preserve">Bu </w:t>
      </w:r>
      <w:r>
        <w:rPr>
          <w:rFonts w:ascii="Times New Roman" w:hAnsi="Times New Roman"/>
          <w:bCs/>
          <w:color w:val="000000"/>
          <w:sz w:val="24"/>
          <w:szCs w:val="24"/>
        </w:rPr>
        <w:t>bilgi -anlayış-,</w:t>
      </w:r>
      <w:r w:rsidRPr="00A65A6A">
        <w:rPr>
          <w:rFonts w:ascii="Times New Roman" w:hAnsi="Times New Roman"/>
          <w:bCs/>
          <w:color w:val="000000"/>
          <w:sz w:val="24"/>
          <w:szCs w:val="24"/>
        </w:rPr>
        <w:t xml:space="preserve"> bu S</w:t>
      </w:r>
      <w:r>
        <w:rPr>
          <w:rFonts w:ascii="Times New Roman" w:hAnsi="Times New Roman"/>
          <w:bCs/>
          <w:color w:val="000000"/>
          <w:sz w:val="24"/>
          <w:szCs w:val="24"/>
        </w:rPr>
        <w:t>BDS’ye uygun olarak</w:t>
      </w:r>
      <w:r w:rsidRPr="00A65A6A">
        <w:rPr>
          <w:rFonts w:ascii="Times New Roman" w:hAnsi="Times New Roman"/>
          <w:bCs/>
          <w:color w:val="000000"/>
          <w:sz w:val="24"/>
          <w:szCs w:val="24"/>
        </w:rPr>
        <w:t xml:space="preserve"> ara dönem finansal </w:t>
      </w:r>
      <w:r>
        <w:rPr>
          <w:rFonts w:ascii="Times New Roman" w:hAnsi="Times New Roman"/>
          <w:bCs/>
          <w:color w:val="000000"/>
          <w:sz w:val="24"/>
          <w:szCs w:val="24"/>
        </w:rPr>
        <w:t xml:space="preserve">bilgilerin </w:t>
      </w:r>
      <w:r w:rsidRPr="00E23FFA">
        <w:rPr>
          <w:rFonts w:ascii="Times New Roman" w:hAnsi="Times New Roman"/>
          <w:bCs/>
          <w:color w:val="000000"/>
          <w:sz w:val="24"/>
          <w:szCs w:val="24"/>
        </w:rPr>
        <w:t>sınırlı denetimi</w:t>
      </w:r>
      <w:r>
        <w:rPr>
          <w:rFonts w:ascii="Times New Roman" w:hAnsi="Times New Roman"/>
          <w:bCs/>
          <w:color w:val="000000"/>
          <w:sz w:val="24"/>
          <w:szCs w:val="24"/>
        </w:rPr>
        <w:t>ni</w:t>
      </w:r>
      <w:r w:rsidRPr="00E23FFA">
        <w:rPr>
          <w:rFonts w:ascii="Times New Roman" w:hAnsi="Times New Roman"/>
          <w:bCs/>
          <w:color w:val="000000"/>
          <w:sz w:val="24"/>
          <w:szCs w:val="24"/>
        </w:rPr>
        <w:t xml:space="preserve"> </w:t>
      </w:r>
      <w:r>
        <w:rPr>
          <w:rFonts w:ascii="Times New Roman" w:hAnsi="Times New Roman"/>
          <w:bCs/>
          <w:color w:val="000000"/>
          <w:sz w:val="24"/>
          <w:szCs w:val="24"/>
        </w:rPr>
        <w:t>yürütürken</w:t>
      </w:r>
      <w:r w:rsidRPr="004063D3">
        <w:rPr>
          <w:rFonts w:ascii="Times New Roman" w:hAnsi="Times New Roman"/>
          <w:bCs/>
          <w:color w:val="000000"/>
          <w:sz w:val="24"/>
          <w:szCs w:val="24"/>
        </w:rPr>
        <w:t xml:space="preserve"> </w:t>
      </w:r>
      <w:r w:rsidRPr="00A65A6A">
        <w:rPr>
          <w:rFonts w:ascii="Times New Roman" w:hAnsi="Times New Roman"/>
          <w:bCs/>
          <w:color w:val="000000"/>
          <w:sz w:val="24"/>
          <w:szCs w:val="24"/>
        </w:rPr>
        <w:t>denetçinin</w:t>
      </w:r>
      <w:r>
        <w:rPr>
          <w:rFonts w:ascii="Times New Roman" w:hAnsi="Times New Roman"/>
          <w:bCs/>
          <w:color w:val="000000"/>
          <w:sz w:val="24"/>
          <w:szCs w:val="24"/>
        </w:rPr>
        <w:t>,</w:t>
      </w:r>
      <w:r w:rsidRPr="00E23FFA">
        <w:rPr>
          <w:rFonts w:ascii="Times New Roman" w:hAnsi="Times New Roman"/>
          <w:color w:val="000000"/>
          <w:sz w:val="24"/>
          <w:szCs w:val="24"/>
        </w:rPr>
        <w:t xml:space="preserve"> yapılan sorgulamalar</w:t>
      </w:r>
      <w:r>
        <w:rPr>
          <w:rFonts w:ascii="Times New Roman" w:hAnsi="Times New Roman"/>
          <w:color w:val="000000"/>
          <w:sz w:val="24"/>
          <w:szCs w:val="24"/>
        </w:rPr>
        <w:t>a,</w:t>
      </w:r>
      <w:r w:rsidRPr="00E23FFA">
        <w:rPr>
          <w:rFonts w:ascii="Times New Roman" w:hAnsi="Times New Roman"/>
          <w:color w:val="000000"/>
          <w:sz w:val="24"/>
          <w:szCs w:val="24"/>
        </w:rPr>
        <w:t xml:space="preserve"> uygulanan analitik prosedürler</w:t>
      </w:r>
      <w:r>
        <w:rPr>
          <w:rFonts w:ascii="Times New Roman" w:hAnsi="Times New Roman"/>
          <w:color w:val="000000"/>
          <w:sz w:val="24"/>
          <w:szCs w:val="24"/>
        </w:rPr>
        <w:t>e</w:t>
      </w:r>
      <w:r w:rsidRPr="00E23FFA">
        <w:rPr>
          <w:rFonts w:ascii="Times New Roman" w:hAnsi="Times New Roman"/>
          <w:color w:val="000000"/>
          <w:sz w:val="24"/>
          <w:szCs w:val="24"/>
        </w:rPr>
        <w:t xml:space="preserve"> ve diğer sınırlı denetim prosedürlerine odaklanabilmesini sağlar. </w:t>
      </w:r>
      <w:r>
        <w:rPr>
          <w:rFonts w:ascii="Times New Roman" w:hAnsi="Times New Roman"/>
          <w:color w:val="000000"/>
          <w:sz w:val="24"/>
          <w:szCs w:val="24"/>
        </w:rPr>
        <w:t xml:space="preserve">Bu </w:t>
      </w:r>
      <w:r w:rsidRPr="00E23FFA">
        <w:rPr>
          <w:rFonts w:ascii="Times New Roman" w:hAnsi="Times New Roman"/>
          <w:color w:val="000000"/>
          <w:sz w:val="24"/>
          <w:szCs w:val="24"/>
        </w:rPr>
        <w:t>bilgi</w:t>
      </w:r>
      <w:r>
        <w:rPr>
          <w:rFonts w:ascii="Times New Roman" w:hAnsi="Times New Roman"/>
          <w:color w:val="000000"/>
          <w:sz w:val="24"/>
          <w:szCs w:val="24"/>
        </w:rPr>
        <w:t xml:space="preserve">leri -anlayışı- </w:t>
      </w:r>
      <w:r w:rsidRPr="00E23FFA">
        <w:rPr>
          <w:rFonts w:ascii="Times New Roman" w:hAnsi="Times New Roman"/>
          <w:color w:val="000000"/>
          <w:sz w:val="24"/>
          <w:szCs w:val="24"/>
        </w:rPr>
        <w:t>edinme</w:t>
      </w:r>
      <w:r>
        <w:rPr>
          <w:rFonts w:ascii="Times New Roman" w:hAnsi="Times New Roman"/>
          <w:color w:val="000000"/>
          <w:sz w:val="24"/>
          <w:szCs w:val="24"/>
        </w:rPr>
        <w:t>sinin</w:t>
      </w:r>
      <w:r w:rsidRPr="00E23FFA">
        <w:rPr>
          <w:rFonts w:ascii="Times New Roman" w:hAnsi="Times New Roman"/>
          <w:color w:val="000000"/>
          <w:sz w:val="24"/>
          <w:szCs w:val="24"/>
        </w:rPr>
        <w:t xml:space="preserve"> bir parçası olarak </w:t>
      </w:r>
      <w:r>
        <w:rPr>
          <w:rFonts w:ascii="Times New Roman" w:hAnsi="Times New Roman"/>
          <w:color w:val="000000"/>
          <w:sz w:val="24"/>
          <w:szCs w:val="24"/>
        </w:rPr>
        <w:t>d</w:t>
      </w:r>
      <w:r w:rsidRPr="00E23FFA">
        <w:rPr>
          <w:rFonts w:ascii="Times New Roman" w:hAnsi="Times New Roman"/>
          <w:color w:val="000000"/>
          <w:sz w:val="24"/>
          <w:szCs w:val="24"/>
        </w:rPr>
        <w:t>enetçi, normal şartlarda önceki denetçi</w:t>
      </w:r>
      <w:r>
        <w:rPr>
          <w:rFonts w:ascii="Times New Roman" w:hAnsi="Times New Roman"/>
          <w:color w:val="000000"/>
          <w:sz w:val="24"/>
          <w:szCs w:val="24"/>
        </w:rPr>
        <w:t>den bilgi alır (önceki denetçiyi sorgular).</w:t>
      </w:r>
      <w:r w:rsidRPr="00E23FFA">
        <w:rPr>
          <w:rFonts w:ascii="Times New Roman" w:hAnsi="Times New Roman"/>
          <w:color w:val="000000"/>
          <w:sz w:val="24"/>
          <w:szCs w:val="24"/>
        </w:rPr>
        <w:t xml:space="preserve"> </w:t>
      </w:r>
      <w:r>
        <w:rPr>
          <w:rFonts w:ascii="Times New Roman" w:hAnsi="Times New Roman"/>
          <w:color w:val="000000"/>
          <w:sz w:val="24"/>
          <w:szCs w:val="24"/>
        </w:rPr>
        <w:t>Denetçi, mümkün olması halinde</w:t>
      </w:r>
      <w:r w:rsidRPr="00E23FFA">
        <w:rPr>
          <w:rFonts w:ascii="Times New Roman" w:hAnsi="Times New Roman"/>
          <w:color w:val="000000"/>
          <w:sz w:val="24"/>
          <w:szCs w:val="24"/>
        </w:rPr>
        <w:t xml:space="preserve">, önceki denetçi tarafından </w:t>
      </w:r>
      <w:r>
        <w:rPr>
          <w:rFonts w:ascii="Times New Roman" w:hAnsi="Times New Roman"/>
          <w:color w:val="000000"/>
          <w:sz w:val="24"/>
          <w:szCs w:val="24"/>
        </w:rPr>
        <w:t xml:space="preserve">yürütülmüş geçmiş </w:t>
      </w:r>
      <w:r w:rsidRPr="00E23FFA">
        <w:rPr>
          <w:rFonts w:ascii="Times New Roman" w:hAnsi="Times New Roman"/>
          <w:color w:val="000000"/>
          <w:sz w:val="24"/>
          <w:szCs w:val="24"/>
        </w:rPr>
        <w:t>yıl</w:t>
      </w:r>
      <w:r>
        <w:rPr>
          <w:rFonts w:ascii="Times New Roman" w:hAnsi="Times New Roman"/>
          <w:color w:val="000000"/>
          <w:sz w:val="24"/>
          <w:szCs w:val="24"/>
        </w:rPr>
        <w:t xml:space="preserve">ın bağımsız </w:t>
      </w:r>
      <w:r w:rsidRPr="00E23FFA">
        <w:rPr>
          <w:rFonts w:ascii="Times New Roman" w:hAnsi="Times New Roman"/>
          <w:color w:val="000000"/>
          <w:sz w:val="24"/>
          <w:szCs w:val="24"/>
        </w:rPr>
        <w:t>denetim</w:t>
      </w:r>
      <w:r>
        <w:rPr>
          <w:rFonts w:ascii="Times New Roman" w:hAnsi="Times New Roman"/>
          <w:color w:val="000000"/>
          <w:sz w:val="24"/>
          <w:szCs w:val="24"/>
        </w:rPr>
        <w:t xml:space="preserve">ine </w:t>
      </w:r>
      <w:r w:rsidRPr="00E23FFA">
        <w:rPr>
          <w:rFonts w:ascii="Times New Roman" w:hAnsi="Times New Roman"/>
          <w:color w:val="000000"/>
          <w:sz w:val="24"/>
          <w:szCs w:val="24"/>
        </w:rPr>
        <w:t xml:space="preserve">ve </w:t>
      </w:r>
      <w:r>
        <w:rPr>
          <w:rFonts w:ascii="Times New Roman" w:hAnsi="Times New Roman"/>
          <w:color w:val="000000"/>
          <w:sz w:val="24"/>
          <w:szCs w:val="24"/>
        </w:rPr>
        <w:t>gerçekleştirildiyse cari</w:t>
      </w:r>
      <w:r w:rsidRPr="00E23FFA">
        <w:rPr>
          <w:rFonts w:ascii="Times New Roman" w:hAnsi="Times New Roman"/>
          <w:color w:val="000000"/>
          <w:sz w:val="24"/>
          <w:szCs w:val="24"/>
        </w:rPr>
        <w:t xml:space="preserve"> yıl</w:t>
      </w:r>
      <w:r>
        <w:rPr>
          <w:rFonts w:ascii="Times New Roman" w:hAnsi="Times New Roman"/>
          <w:color w:val="000000"/>
          <w:sz w:val="24"/>
          <w:szCs w:val="24"/>
        </w:rPr>
        <w:t>ın</w:t>
      </w:r>
      <w:r w:rsidRPr="00E23FFA">
        <w:rPr>
          <w:rFonts w:ascii="Times New Roman" w:hAnsi="Times New Roman"/>
          <w:color w:val="000000"/>
          <w:sz w:val="24"/>
          <w:szCs w:val="24"/>
        </w:rPr>
        <w:t xml:space="preserve"> önceki ara dönem</w:t>
      </w:r>
      <w:r>
        <w:rPr>
          <w:rFonts w:ascii="Times New Roman" w:hAnsi="Times New Roman"/>
          <w:color w:val="000000"/>
          <w:sz w:val="24"/>
          <w:szCs w:val="24"/>
        </w:rPr>
        <w:t xml:space="preserve">lerinin </w:t>
      </w:r>
      <w:r w:rsidRPr="00E23FFA">
        <w:rPr>
          <w:rFonts w:ascii="Times New Roman" w:hAnsi="Times New Roman"/>
          <w:color w:val="000000"/>
          <w:sz w:val="24"/>
          <w:szCs w:val="24"/>
        </w:rPr>
        <w:t>sınırlı denetim</w:t>
      </w:r>
      <w:r>
        <w:rPr>
          <w:rFonts w:ascii="Times New Roman" w:hAnsi="Times New Roman"/>
          <w:color w:val="000000"/>
          <w:sz w:val="24"/>
          <w:szCs w:val="24"/>
        </w:rPr>
        <w:t>ine</w:t>
      </w:r>
      <w:r w:rsidRPr="00E23FFA">
        <w:rPr>
          <w:rFonts w:ascii="Times New Roman" w:hAnsi="Times New Roman"/>
          <w:color w:val="000000"/>
          <w:sz w:val="24"/>
          <w:szCs w:val="24"/>
        </w:rPr>
        <w:t xml:space="preserve"> </w:t>
      </w:r>
      <w:r>
        <w:rPr>
          <w:rFonts w:ascii="Times New Roman" w:hAnsi="Times New Roman"/>
          <w:color w:val="000000"/>
          <w:sz w:val="24"/>
          <w:szCs w:val="24"/>
        </w:rPr>
        <w:t>ait</w:t>
      </w:r>
      <w:r w:rsidRPr="00E23FFA">
        <w:rPr>
          <w:rFonts w:ascii="Times New Roman" w:hAnsi="Times New Roman"/>
          <w:color w:val="000000"/>
          <w:sz w:val="24"/>
          <w:szCs w:val="24"/>
        </w:rPr>
        <w:t xml:space="preserve"> </w:t>
      </w:r>
      <w:r>
        <w:rPr>
          <w:rFonts w:ascii="Times New Roman" w:hAnsi="Times New Roman"/>
          <w:color w:val="000000"/>
          <w:sz w:val="24"/>
          <w:szCs w:val="24"/>
        </w:rPr>
        <w:t>çalışma kâğıtlarını</w:t>
      </w:r>
      <w:r w:rsidRPr="00E23FFA">
        <w:rPr>
          <w:rFonts w:ascii="Times New Roman" w:hAnsi="Times New Roman"/>
          <w:color w:val="000000"/>
          <w:sz w:val="24"/>
          <w:szCs w:val="24"/>
        </w:rPr>
        <w:t xml:space="preserve"> </w:t>
      </w:r>
      <w:r>
        <w:rPr>
          <w:rFonts w:ascii="Times New Roman" w:hAnsi="Times New Roman"/>
          <w:color w:val="000000"/>
          <w:sz w:val="24"/>
          <w:szCs w:val="24"/>
        </w:rPr>
        <w:t xml:space="preserve">da </w:t>
      </w:r>
      <w:r w:rsidRPr="00E23FFA">
        <w:rPr>
          <w:rFonts w:ascii="Times New Roman" w:hAnsi="Times New Roman"/>
          <w:color w:val="000000"/>
          <w:sz w:val="24"/>
          <w:szCs w:val="24"/>
        </w:rPr>
        <w:t xml:space="preserve">inceler. Denetçi bunu yaparken, düzeltilmiş </w:t>
      </w:r>
      <w:r>
        <w:rPr>
          <w:rFonts w:ascii="Times New Roman" w:hAnsi="Times New Roman"/>
          <w:color w:val="000000"/>
          <w:sz w:val="24"/>
          <w:szCs w:val="24"/>
        </w:rPr>
        <w:t xml:space="preserve">yanlışlıklar ile </w:t>
      </w:r>
      <w:r w:rsidRPr="00E23FFA">
        <w:rPr>
          <w:rFonts w:ascii="Times New Roman" w:hAnsi="Times New Roman"/>
          <w:color w:val="000000"/>
          <w:sz w:val="24"/>
          <w:szCs w:val="24"/>
        </w:rPr>
        <w:t xml:space="preserve">önceki denetçi tarafından </w:t>
      </w:r>
      <w:r>
        <w:rPr>
          <w:rFonts w:ascii="Times New Roman" w:hAnsi="Times New Roman"/>
          <w:color w:val="000000"/>
          <w:sz w:val="24"/>
          <w:szCs w:val="24"/>
        </w:rPr>
        <w:t xml:space="preserve">bir araya getirilmiş </w:t>
      </w:r>
      <w:r w:rsidRPr="007F639B">
        <w:rPr>
          <w:rFonts w:ascii="Times New Roman" w:hAnsi="Times New Roman"/>
          <w:color w:val="000000"/>
          <w:sz w:val="24"/>
          <w:szCs w:val="24"/>
        </w:rPr>
        <w:t>(toplulaştırılmış)</w:t>
      </w:r>
      <w:r>
        <w:rPr>
          <w:rFonts w:ascii="Times New Roman" w:hAnsi="Times New Roman"/>
          <w:color w:val="000000"/>
          <w:sz w:val="24"/>
          <w:szCs w:val="24"/>
        </w:rPr>
        <w:t xml:space="preserve"> olan </w:t>
      </w:r>
      <w:r w:rsidRPr="00E23FFA">
        <w:rPr>
          <w:rFonts w:ascii="Times New Roman" w:hAnsi="Times New Roman"/>
          <w:color w:val="000000"/>
          <w:sz w:val="24"/>
          <w:szCs w:val="24"/>
        </w:rPr>
        <w:t>düzeltilmemiş yanlışlı</w:t>
      </w:r>
      <w:r>
        <w:rPr>
          <w:rFonts w:ascii="Times New Roman" w:hAnsi="Times New Roman"/>
          <w:color w:val="000000"/>
          <w:sz w:val="24"/>
          <w:szCs w:val="24"/>
        </w:rPr>
        <w:t>kların</w:t>
      </w:r>
      <w:r w:rsidRPr="00E23FFA">
        <w:rPr>
          <w:rFonts w:ascii="Times New Roman" w:hAnsi="Times New Roman"/>
          <w:color w:val="000000"/>
          <w:sz w:val="24"/>
          <w:szCs w:val="24"/>
        </w:rPr>
        <w:t xml:space="preserve"> niteliğini ve yönetim tarafından kontrollerin ihlal edilmesi de dahil olmak üzere, önemli risk ve önemli iç kontrol eksiklikleri gibi </w:t>
      </w:r>
      <w:r>
        <w:rPr>
          <w:rFonts w:ascii="Times New Roman" w:hAnsi="Times New Roman"/>
          <w:color w:val="000000"/>
          <w:sz w:val="24"/>
          <w:szCs w:val="24"/>
        </w:rPr>
        <w:t>ciddiyetini koruyan</w:t>
      </w:r>
      <w:r w:rsidRPr="00E23FFA">
        <w:rPr>
          <w:rFonts w:ascii="Times New Roman" w:hAnsi="Times New Roman"/>
          <w:color w:val="000000"/>
          <w:sz w:val="24"/>
          <w:szCs w:val="24"/>
        </w:rPr>
        <w:t xml:space="preserve"> önemli muhasebe ve raporlama hususlarını göz önünde bulundurur. </w:t>
      </w: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Pr="00CB4378"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r w:rsidRPr="00CB4378">
        <w:rPr>
          <w:rFonts w:ascii="Times New Roman" w:hAnsi="Times New Roman"/>
          <w:b/>
          <w:bCs/>
          <w:color w:val="000000"/>
          <w:sz w:val="24"/>
          <w:szCs w:val="24"/>
        </w:rPr>
        <w:t xml:space="preserve">Sorgulamalar, Analitik Prosedürler ve Diğer Sınırlı Denetim Prosedürleri </w:t>
      </w:r>
    </w:p>
    <w:p w:rsidR="00A64F73" w:rsidRPr="00CB4378"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b/>
          <w:bCs/>
          <w:color w:val="000000"/>
          <w:sz w:val="24"/>
          <w:szCs w:val="24"/>
        </w:rPr>
      </w:pPr>
      <w:r w:rsidRPr="008876D3">
        <w:rPr>
          <w:rFonts w:ascii="Times New Roman" w:hAnsi="Times New Roman"/>
          <w:b/>
          <w:color w:val="000000"/>
          <w:sz w:val="24"/>
          <w:szCs w:val="24"/>
        </w:rPr>
        <w:t xml:space="preserve">Denetçi, uygulanan prosedürlere dayalı olarak ara dönem </w:t>
      </w:r>
      <w:r w:rsidRPr="008876D3">
        <w:rPr>
          <w:rFonts w:ascii="Times New Roman" w:hAnsi="Times New Roman"/>
          <w:b/>
          <w:bCs/>
          <w:color w:val="000000"/>
          <w:sz w:val="24"/>
          <w:szCs w:val="24"/>
        </w:rPr>
        <w:t>finansal bilgilerin, tüm önemli yönleriyle, geçerli finansal raporlama çerçevesine uygun olarak hazırlanmadığı kanaatine varmasına sebep olacak herhangi bir hususun dikkatini çekip çekmediği konusunda bir</w:t>
      </w:r>
      <w:r w:rsidRPr="00CB4378">
        <w:rPr>
          <w:rFonts w:ascii="Times New Roman" w:hAnsi="Times New Roman"/>
          <w:b/>
          <w:bCs/>
          <w:color w:val="000000"/>
          <w:sz w:val="24"/>
          <w:szCs w:val="24"/>
        </w:rPr>
        <w:t xml:space="preserve"> sonuç bildirmesini sağlaması amacıyla; </w:t>
      </w:r>
      <w:r>
        <w:rPr>
          <w:rFonts w:ascii="Times New Roman" w:hAnsi="Times New Roman"/>
          <w:b/>
          <w:bCs/>
          <w:color w:val="000000"/>
          <w:sz w:val="24"/>
          <w:szCs w:val="24"/>
        </w:rPr>
        <w:t xml:space="preserve">başta </w:t>
      </w:r>
      <w:r w:rsidRPr="00CB4378">
        <w:rPr>
          <w:rFonts w:ascii="Times New Roman" w:hAnsi="Times New Roman"/>
          <w:b/>
          <w:bCs/>
          <w:color w:val="000000"/>
          <w:sz w:val="24"/>
          <w:szCs w:val="24"/>
        </w:rPr>
        <w:t>finans ve muhasebe konularında</w:t>
      </w:r>
      <w:r>
        <w:rPr>
          <w:rFonts w:ascii="Times New Roman" w:hAnsi="Times New Roman"/>
          <w:b/>
          <w:bCs/>
          <w:color w:val="000000"/>
          <w:sz w:val="24"/>
          <w:szCs w:val="24"/>
        </w:rPr>
        <w:t>n</w:t>
      </w:r>
      <w:r w:rsidRPr="00CB4378">
        <w:rPr>
          <w:rFonts w:ascii="Times New Roman" w:hAnsi="Times New Roman"/>
          <w:b/>
          <w:bCs/>
          <w:color w:val="000000"/>
          <w:sz w:val="24"/>
          <w:szCs w:val="24"/>
        </w:rPr>
        <w:t xml:space="preserve"> sorumlu kişiler</w:t>
      </w:r>
      <w:r>
        <w:rPr>
          <w:rFonts w:ascii="Times New Roman" w:hAnsi="Times New Roman"/>
          <w:b/>
          <w:bCs/>
          <w:color w:val="000000"/>
          <w:sz w:val="24"/>
          <w:szCs w:val="24"/>
        </w:rPr>
        <w:t xml:space="preserve"> olmak üzere</w:t>
      </w:r>
      <w:r w:rsidRPr="00CB4378">
        <w:rPr>
          <w:rFonts w:ascii="Times New Roman" w:hAnsi="Times New Roman"/>
          <w:b/>
          <w:bCs/>
          <w:color w:val="000000"/>
          <w:sz w:val="24"/>
          <w:szCs w:val="24"/>
        </w:rPr>
        <w:t xml:space="preserve"> </w:t>
      </w:r>
      <w:r>
        <w:rPr>
          <w:rFonts w:ascii="Times New Roman" w:hAnsi="Times New Roman"/>
          <w:b/>
          <w:bCs/>
          <w:color w:val="000000"/>
          <w:sz w:val="24"/>
          <w:szCs w:val="24"/>
        </w:rPr>
        <w:t xml:space="preserve">ilgili kişileri </w:t>
      </w:r>
      <w:r w:rsidRPr="00CB4378">
        <w:rPr>
          <w:rFonts w:ascii="Times New Roman" w:hAnsi="Times New Roman"/>
          <w:b/>
          <w:bCs/>
          <w:color w:val="000000"/>
          <w:sz w:val="24"/>
          <w:szCs w:val="24"/>
        </w:rPr>
        <w:t>sorgula</w:t>
      </w:r>
      <w:r>
        <w:rPr>
          <w:rFonts w:ascii="Times New Roman" w:hAnsi="Times New Roman"/>
          <w:b/>
          <w:bCs/>
          <w:color w:val="000000"/>
          <w:sz w:val="24"/>
          <w:szCs w:val="24"/>
        </w:rPr>
        <w:t>r ve</w:t>
      </w:r>
      <w:r w:rsidRPr="00CB4378">
        <w:rPr>
          <w:rFonts w:ascii="Times New Roman" w:hAnsi="Times New Roman"/>
          <w:b/>
          <w:bCs/>
          <w:color w:val="000000"/>
          <w:sz w:val="24"/>
          <w:szCs w:val="24"/>
        </w:rPr>
        <w:t xml:space="preserve"> analitik prosedürler </w:t>
      </w:r>
      <w:r>
        <w:rPr>
          <w:rFonts w:ascii="Times New Roman" w:hAnsi="Times New Roman"/>
          <w:b/>
          <w:bCs/>
          <w:color w:val="000000"/>
          <w:sz w:val="24"/>
          <w:szCs w:val="24"/>
        </w:rPr>
        <w:t>ile</w:t>
      </w:r>
      <w:r w:rsidRPr="00CB4378">
        <w:rPr>
          <w:rFonts w:ascii="Times New Roman" w:hAnsi="Times New Roman"/>
          <w:b/>
          <w:bCs/>
          <w:color w:val="000000"/>
          <w:sz w:val="24"/>
          <w:szCs w:val="24"/>
        </w:rPr>
        <w:t xml:space="preserve"> diğer sınırlı denetim prosedürlerini uygular. </w:t>
      </w:r>
    </w:p>
    <w:p w:rsidR="00A64F73" w:rsidRPr="00A65A6A"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bCs/>
          <w:color w:val="000000"/>
          <w:sz w:val="24"/>
          <w:szCs w:val="24"/>
        </w:rPr>
        <w:t>Bir sınırlı denetim</w:t>
      </w:r>
      <w:r w:rsidRPr="00A65A6A">
        <w:rPr>
          <w:rFonts w:ascii="Times New Roman" w:hAnsi="Times New Roman"/>
          <w:bCs/>
          <w:color w:val="000000"/>
          <w:sz w:val="24"/>
          <w:szCs w:val="24"/>
        </w:rPr>
        <w:t xml:space="preserve">, </w:t>
      </w:r>
      <w:r>
        <w:rPr>
          <w:rFonts w:ascii="Times New Roman" w:hAnsi="Times New Roman"/>
          <w:bCs/>
          <w:color w:val="000000"/>
          <w:sz w:val="24"/>
          <w:szCs w:val="24"/>
        </w:rPr>
        <w:t>normal şartlarda</w:t>
      </w:r>
      <w:r w:rsidRPr="00A65A6A">
        <w:rPr>
          <w:rFonts w:ascii="Times New Roman" w:hAnsi="Times New Roman"/>
          <w:bCs/>
          <w:color w:val="000000"/>
          <w:sz w:val="24"/>
          <w:szCs w:val="24"/>
        </w:rPr>
        <w:t xml:space="preserve"> muhasebe kayıtlarının </w:t>
      </w:r>
      <w:r w:rsidRPr="00CB4378">
        <w:rPr>
          <w:rFonts w:ascii="Times New Roman" w:hAnsi="Times New Roman"/>
          <w:bCs/>
          <w:color w:val="000000"/>
          <w:sz w:val="24"/>
          <w:szCs w:val="24"/>
        </w:rPr>
        <w:t>tetkik</w:t>
      </w:r>
      <w:r w:rsidRPr="00A65A6A">
        <w:rPr>
          <w:rFonts w:ascii="Times New Roman" w:hAnsi="Times New Roman"/>
          <w:bCs/>
          <w:color w:val="000000"/>
          <w:sz w:val="24"/>
          <w:szCs w:val="24"/>
        </w:rPr>
        <w:t xml:space="preserve">, gözlem veya </w:t>
      </w:r>
      <w:r>
        <w:rPr>
          <w:rFonts w:ascii="Times New Roman" w:hAnsi="Times New Roman"/>
          <w:bCs/>
          <w:color w:val="000000"/>
          <w:sz w:val="24"/>
          <w:szCs w:val="24"/>
        </w:rPr>
        <w:t>teyit</w:t>
      </w:r>
      <w:r w:rsidRPr="00A65A6A">
        <w:rPr>
          <w:rFonts w:ascii="Times New Roman" w:hAnsi="Times New Roman"/>
          <w:bCs/>
          <w:color w:val="000000"/>
          <w:sz w:val="24"/>
          <w:szCs w:val="24"/>
        </w:rPr>
        <w:t xml:space="preserve"> yoluyla test edilmesini gerektirme</w:t>
      </w:r>
      <w:r>
        <w:rPr>
          <w:rFonts w:ascii="Times New Roman" w:hAnsi="Times New Roman"/>
          <w:bCs/>
          <w:color w:val="000000"/>
          <w:sz w:val="24"/>
          <w:szCs w:val="24"/>
        </w:rPr>
        <w:t>z</w:t>
      </w:r>
      <w:r w:rsidRPr="00A65A6A">
        <w:rPr>
          <w:rFonts w:ascii="Times New Roman" w:hAnsi="Times New Roman"/>
          <w:bCs/>
          <w:color w:val="000000"/>
          <w:sz w:val="24"/>
          <w:szCs w:val="24"/>
        </w:rPr>
        <w:t xml:space="preserve">. Ara dönem finansal bilgilere ilişkin </w:t>
      </w:r>
      <w:r>
        <w:rPr>
          <w:rFonts w:ascii="Times New Roman" w:hAnsi="Times New Roman"/>
          <w:bCs/>
          <w:color w:val="000000"/>
          <w:sz w:val="24"/>
          <w:szCs w:val="24"/>
        </w:rPr>
        <w:t xml:space="preserve">sınırlı denetim </w:t>
      </w:r>
      <w:r w:rsidRPr="00A65A6A">
        <w:rPr>
          <w:rFonts w:ascii="Times New Roman" w:hAnsi="Times New Roman"/>
          <w:bCs/>
          <w:color w:val="000000"/>
          <w:sz w:val="24"/>
          <w:szCs w:val="24"/>
        </w:rPr>
        <w:t>prosedürleri, normal</w:t>
      </w:r>
      <w:r>
        <w:rPr>
          <w:rFonts w:ascii="Times New Roman" w:hAnsi="Times New Roman"/>
          <w:bCs/>
          <w:color w:val="000000"/>
          <w:sz w:val="24"/>
          <w:szCs w:val="24"/>
        </w:rPr>
        <w:t xml:space="preserve"> şartlarda </w:t>
      </w:r>
      <w:r w:rsidRPr="00A65A6A">
        <w:rPr>
          <w:rFonts w:ascii="Times New Roman" w:hAnsi="Times New Roman"/>
          <w:bCs/>
          <w:color w:val="000000"/>
          <w:sz w:val="24"/>
          <w:szCs w:val="24"/>
        </w:rPr>
        <w:t xml:space="preserve">ara dönem finansal bilgilere ilişkin önemli muhasebe </w:t>
      </w:r>
      <w:r>
        <w:rPr>
          <w:rFonts w:ascii="Times New Roman" w:hAnsi="Times New Roman"/>
          <w:bCs/>
          <w:color w:val="000000"/>
          <w:sz w:val="24"/>
          <w:szCs w:val="24"/>
        </w:rPr>
        <w:t xml:space="preserve">hususları </w:t>
      </w:r>
      <w:r w:rsidRPr="00A65A6A">
        <w:rPr>
          <w:rFonts w:ascii="Times New Roman" w:hAnsi="Times New Roman"/>
          <w:bCs/>
          <w:color w:val="000000"/>
          <w:sz w:val="24"/>
          <w:szCs w:val="24"/>
        </w:rPr>
        <w:t xml:space="preserve">hakkında elde edilen bilgilerin </w:t>
      </w:r>
      <w:r>
        <w:rPr>
          <w:rFonts w:ascii="Times New Roman" w:hAnsi="Times New Roman"/>
          <w:bCs/>
          <w:color w:val="000000"/>
          <w:sz w:val="24"/>
          <w:szCs w:val="24"/>
        </w:rPr>
        <w:t>doğrulanmasından</w:t>
      </w:r>
      <w:r w:rsidRPr="00A65A6A">
        <w:rPr>
          <w:rFonts w:ascii="Times New Roman" w:hAnsi="Times New Roman"/>
          <w:bCs/>
          <w:color w:val="000000"/>
          <w:sz w:val="24"/>
          <w:szCs w:val="24"/>
        </w:rPr>
        <w:t xml:space="preserve"> ziyade, </w:t>
      </w:r>
      <w:r>
        <w:rPr>
          <w:rFonts w:ascii="Times New Roman" w:hAnsi="Times New Roman"/>
          <w:bCs/>
          <w:color w:val="000000"/>
          <w:sz w:val="24"/>
          <w:szCs w:val="24"/>
        </w:rPr>
        <w:t>başta</w:t>
      </w:r>
      <w:r w:rsidRPr="00A65A6A">
        <w:rPr>
          <w:rFonts w:ascii="Times New Roman" w:hAnsi="Times New Roman"/>
          <w:bCs/>
          <w:color w:val="000000"/>
          <w:sz w:val="24"/>
          <w:szCs w:val="24"/>
        </w:rPr>
        <w:t xml:space="preserve"> finans ve muhasebe konularından sorumlu kişiler</w:t>
      </w:r>
      <w:r>
        <w:rPr>
          <w:rFonts w:ascii="Times New Roman" w:hAnsi="Times New Roman"/>
          <w:bCs/>
          <w:color w:val="000000"/>
          <w:sz w:val="24"/>
          <w:szCs w:val="24"/>
        </w:rPr>
        <w:t xml:space="preserve"> olmak üzere</w:t>
      </w:r>
      <w:r w:rsidRPr="00A65A6A">
        <w:rPr>
          <w:rFonts w:ascii="Times New Roman" w:hAnsi="Times New Roman"/>
          <w:bCs/>
          <w:color w:val="000000"/>
          <w:sz w:val="24"/>
          <w:szCs w:val="24"/>
        </w:rPr>
        <w:t xml:space="preserve"> </w:t>
      </w:r>
      <w:r>
        <w:rPr>
          <w:rFonts w:ascii="Times New Roman" w:hAnsi="Times New Roman"/>
          <w:bCs/>
          <w:color w:val="000000"/>
          <w:sz w:val="24"/>
          <w:szCs w:val="24"/>
        </w:rPr>
        <w:t xml:space="preserve">ilgili kişilerin </w:t>
      </w:r>
      <w:r w:rsidRPr="00A65A6A">
        <w:rPr>
          <w:rFonts w:ascii="Times New Roman" w:hAnsi="Times New Roman"/>
          <w:bCs/>
          <w:color w:val="000000"/>
          <w:sz w:val="24"/>
          <w:szCs w:val="24"/>
        </w:rPr>
        <w:t>sorgula</w:t>
      </w:r>
      <w:r>
        <w:rPr>
          <w:rFonts w:ascii="Times New Roman" w:hAnsi="Times New Roman"/>
          <w:bCs/>
          <w:color w:val="000000"/>
          <w:sz w:val="24"/>
          <w:szCs w:val="24"/>
        </w:rPr>
        <w:t>nmasından ve</w:t>
      </w:r>
      <w:r w:rsidRPr="00A65A6A">
        <w:rPr>
          <w:rFonts w:ascii="Times New Roman" w:hAnsi="Times New Roman"/>
          <w:bCs/>
          <w:color w:val="000000"/>
          <w:sz w:val="24"/>
          <w:szCs w:val="24"/>
        </w:rPr>
        <w:t xml:space="preserve"> analitik prosedürler</w:t>
      </w:r>
      <w:r>
        <w:rPr>
          <w:rFonts w:ascii="Times New Roman" w:hAnsi="Times New Roman"/>
          <w:bCs/>
          <w:color w:val="000000"/>
          <w:sz w:val="24"/>
          <w:szCs w:val="24"/>
        </w:rPr>
        <w:t xml:space="preserve"> ile</w:t>
      </w:r>
      <w:r w:rsidRPr="00A65A6A">
        <w:rPr>
          <w:rFonts w:ascii="Times New Roman" w:hAnsi="Times New Roman"/>
          <w:bCs/>
          <w:color w:val="000000"/>
          <w:sz w:val="24"/>
          <w:szCs w:val="24"/>
        </w:rPr>
        <w:t xml:space="preserve"> diğer </w:t>
      </w:r>
      <w:r>
        <w:rPr>
          <w:rFonts w:ascii="Times New Roman" w:hAnsi="Times New Roman"/>
          <w:bCs/>
          <w:color w:val="000000"/>
          <w:sz w:val="24"/>
          <w:szCs w:val="24"/>
        </w:rPr>
        <w:t>sınırlı denetim</w:t>
      </w:r>
      <w:r w:rsidRPr="00A65A6A">
        <w:rPr>
          <w:rFonts w:ascii="Times New Roman" w:hAnsi="Times New Roman"/>
          <w:bCs/>
          <w:color w:val="000000"/>
          <w:sz w:val="24"/>
          <w:szCs w:val="24"/>
        </w:rPr>
        <w:t xml:space="preserve"> prosedürlerinin uygulanmasından oluşur. Denetçinin iç kontrol dahil işletme ve </w:t>
      </w:r>
      <w:r>
        <w:rPr>
          <w:rFonts w:ascii="Times New Roman" w:hAnsi="Times New Roman"/>
          <w:bCs/>
          <w:color w:val="000000"/>
          <w:sz w:val="24"/>
          <w:szCs w:val="24"/>
        </w:rPr>
        <w:t>çevresi hakkında</w:t>
      </w:r>
      <w:r w:rsidRPr="00A65A6A">
        <w:rPr>
          <w:rFonts w:ascii="Times New Roman" w:hAnsi="Times New Roman"/>
          <w:bCs/>
          <w:color w:val="000000"/>
          <w:sz w:val="24"/>
          <w:szCs w:val="24"/>
        </w:rPr>
        <w:t xml:space="preserve"> edin</w:t>
      </w:r>
      <w:r>
        <w:rPr>
          <w:rFonts w:ascii="Times New Roman" w:hAnsi="Times New Roman"/>
          <w:bCs/>
          <w:color w:val="000000"/>
          <w:sz w:val="24"/>
          <w:szCs w:val="24"/>
        </w:rPr>
        <w:t xml:space="preserve">diği bilgi, </w:t>
      </w:r>
      <w:r w:rsidRPr="00A65A6A">
        <w:rPr>
          <w:rFonts w:ascii="Times New Roman" w:hAnsi="Times New Roman"/>
          <w:bCs/>
          <w:color w:val="000000"/>
          <w:sz w:val="24"/>
          <w:szCs w:val="24"/>
        </w:rPr>
        <w:t xml:space="preserve">önceki </w:t>
      </w:r>
      <w:r>
        <w:rPr>
          <w:rFonts w:ascii="Times New Roman" w:hAnsi="Times New Roman"/>
          <w:bCs/>
          <w:color w:val="000000"/>
          <w:sz w:val="24"/>
          <w:szCs w:val="24"/>
        </w:rPr>
        <w:t xml:space="preserve">bağımsız </w:t>
      </w:r>
      <w:r w:rsidRPr="00A65A6A">
        <w:rPr>
          <w:rFonts w:ascii="Times New Roman" w:hAnsi="Times New Roman"/>
          <w:bCs/>
          <w:color w:val="000000"/>
          <w:sz w:val="24"/>
          <w:szCs w:val="24"/>
        </w:rPr>
        <w:t>denetim</w:t>
      </w:r>
      <w:r>
        <w:rPr>
          <w:rFonts w:ascii="Times New Roman" w:hAnsi="Times New Roman"/>
          <w:bCs/>
          <w:color w:val="000000"/>
          <w:sz w:val="24"/>
          <w:szCs w:val="24"/>
        </w:rPr>
        <w:t xml:space="preserve"> sırasında yapılan</w:t>
      </w:r>
      <w:r w:rsidRPr="00A65A6A">
        <w:rPr>
          <w:rFonts w:ascii="Times New Roman" w:hAnsi="Times New Roman"/>
          <w:bCs/>
          <w:color w:val="000000"/>
          <w:sz w:val="24"/>
          <w:szCs w:val="24"/>
        </w:rPr>
        <w:t xml:space="preserve"> risk değerlendirmelerinin sonuçları </w:t>
      </w:r>
      <w:r>
        <w:rPr>
          <w:rFonts w:ascii="Times New Roman" w:hAnsi="Times New Roman"/>
          <w:bCs/>
          <w:color w:val="000000"/>
          <w:sz w:val="24"/>
          <w:szCs w:val="24"/>
        </w:rPr>
        <w:t>ve</w:t>
      </w:r>
      <w:r w:rsidRPr="00A65A6A">
        <w:rPr>
          <w:rFonts w:ascii="Times New Roman" w:hAnsi="Times New Roman"/>
          <w:bCs/>
          <w:color w:val="000000"/>
          <w:sz w:val="24"/>
          <w:szCs w:val="24"/>
        </w:rPr>
        <w:t xml:space="preserve"> ara dönem finansal bilgilerle ilgili olduğu</w:t>
      </w:r>
      <w:r>
        <w:rPr>
          <w:rFonts w:ascii="Times New Roman" w:hAnsi="Times New Roman"/>
          <w:bCs/>
          <w:color w:val="000000"/>
          <w:sz w:val="24"/>
          <w:szCs w:val="24"/>
        </w:rPr>
        <w:t>ndan</w:t>
      </w:r>
      <w:r w:rsidRPr="00A65A6A">
        <w:rPr>
          <w:rFonts w:ascii="Times New Roman" w:hAnsi="Times New Roman"/>
          <w:bCs/>
          <w:color w:val="000000"/>
          <w:sz w:val="24"/>
          <w:szCs w:val="24"/>
        </w:rPr>
        <w:t xml:space="preserve"> denetçinin önemlili</w:t>
      </w:r>
      <w:r>
        <w:rPr>
          <w:rFonts w:ascii="Times New Roman" w:hAnsi="Times New Roman"/>
          <w:bCs/>
          <w:color w:val="000000"/>
          <w:sz w:val="24"/>
          <w:szCs w:val="24"/>
        </w:rPr>
        <w:t>ğe</w:t>
      </w:r>
      <w:r w:rsidRPr="00A65A6A">
        <w:rPr>
          <w:rFonts w:ascii="Times New Roman" w:hAnsi="Times New Roman"/>
          <w:bCs/>
          <w:color w:val="000000"/>
          <w:sz w:val="24"/>
          <w:szCs w:val="24"/>
        </w:rPr>
        <w:t xml:space="preserve"> ilişkin değerlendirme</w:t>
      </w:r>
      <w:r>
        <w:rPr>
          <w:rFonts w:ascii="Times New Roman" w:hAnsi="Times New Roman"/>
          <w:bCs/>
          <w:color w:val="000000"/>
          <w:sz w:val="24"/>
          <w:szCs w:val="24"/>
        </w:rPr>
        <w:t>si;</w:t>
      </w:r>
      <w:r w:rsidRPr="00A65A6A">
        <w:rPr>
          <w:rFonts w:ascii="Times New Roman" w:hAnsi="Times New Roman"/>
          <w:bCs/>
          <w:color w:val="000000"/>
          <w:sz w:val="24"/>
          <w:szCs w:val="24"/>
        </w:rPr>
        <w:t xml:space="preserve"> yapılan sorgulamaların</w:t>
      </w:r>
      <w:r>
        <w:rPr>
          <w:rFonts w:ascii="Times New Roman" w:hAnsi="Times New Roman"/>
          <w:bCs/>
          <w:color w:val="000000"/>
          <w:sz w:val="24"/>
          <w:szCs w:val="24"/>
        </w:rPr>
        <w:t xml:space="preserve"> nitelik ve kapsamını, </w:t>
      </w:r>
      <w:r w:rsidRPr="00A65A6A">
        <w:rPr>
          <w:rFonts w:ascii="Times New Roman" w:hAnsi="Times New Roman"/>
          <w:bCs/>
          <w:color w:val="000000"/>
          <w:sz w:val="24"/>
          <w:szCs w:val="24"/>
        </w:rPr>
        <w:t>uygulanan analitik prosedürler</w:t>
      </w:r>
      <w:r>
        <w:rPr>
          <w:rFonts w:ascii="Times New Roman" w:hAnsi="Times New Roman"/>
          <w:bCs/>
          <w:color w:val="000000"/>
          <w:sz w:val="24"/>
          <w:szCs w:val="24"/>
        </w:rPr>
        <w:t xml:space="preserve"> ile </w:t>
      </w:r>
      <w:r w:rsidRPr="00A65A6A">
        <w:rPr>
          <w:rFonts w:ascii="Times New Roman" w:hAnsi="Times New Roman"/>
          <w:bCs/>
          <w:color w:val="000000"/>
          <w:sz w:val="24"/>
          <w:szCs w:val="24"/>
        </w:rPr>
        <w:t xml:space="preserve">diğer </w:t>
      </w:r>
      <w:r>
        <w:rPr>
          <w:rFonts w:ascii="Times New Roman" w:hAnsi="Times New Roman"/>
          <w:bCs/>
          <w:color w:val="000000"/>
          <w:sz w:val="24"/>
          <w:szCs w:val="24"/>
        </w:rPr>
        <w:t xml:space="preserve">sınırlı denetim </w:t>
      </w:r>
      <w:r w:rsidRPr="00A65A6A">
        <w:rPr>
          <w:rFonts w:ascii="Times New Roman" w:hAnsi="Times New Roman"/>
          <w:bCs/>
          <w:color w:val="000000"/>
          <w:sz w:val="24"/>
          <w:szCs w:val="24"/>
        </w:rPr>
        <w:t>prosedürlerinin niteli</w:t>
      </w:r>
      <w:r>
        <w:rPr>
          <w:rFonts w:ascii="Times New Roman" w:hAnsi="Times New Roman"/>
          <w:bCs/>
          <w:color w:val="000000"/>
          <w:sz w:val="24"/>
          <w:szCs w:val="24"/>
        </w:rPr>
        <w:t>k</w:t>
      </w:r>
      <w:r w:rsidRPr="00A65A6A">
        <w:rPr>
          <w:rFonts w:ascii="Times New Roman" w:hAnsi="Times New Roman"/>
          <w:bCs/>
          <w:color w:val="000000"/>
          <w:sz w:val="24"/>
          <w:szCs w:val="24"/>
        </w:rPr>
        <w:t xml:space="preserve"> ve kapsamını etkiler. </w:t>
      </w:r>
    </w:p>
    <w:p w:rsidR="00A64F73" w:rsidRPr="006229F8"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6229F8">
        <w:rPr>
          <w:rFonts w:ascii="Times New Roman" w:hAnsi="Times New Roman"/>
          <w:bCs/>
          <w:color w:val="000000"/>
          <w:sz w:val="24"/>
          <w:szCs w:val="24"/>
        </w:rPr>
        <w:t xml:space="preserve">Denetçi </w:t>
      </w:r>
      <w:r>
        <w:rPr>
          <w:rFonts w:ascii="Times New Roman" w:hAnsi="Times New Roman"/>
          <w:bCs/>
          <w:color w:val="000000"/>
          <w:sz w:val="24"/>
          <w:szCs w:val="24"/>
        </w:rPr>
        <w:t>genellikle</w:t>
      </w:r>
      <w:r w:rsidRPr="00207C05">
        <w:rPr>
          <w:rFonts w:ascii="Times New Roman" w:hAnsi="Times New Roman"/>
          <w:bCs/>
          <w:color w:val="000000"/>
          <w:sz w:val="24"/>
          <w:szCs w:val="24"/>
        </w:rPr>
        <w:t xml:space="preserve"> </w:t>
      </w:r>
      <w:r w:rsidRPr="006229F8">
        <w:rPr>
          <w:rFonts w:ascii="Times New Roman" w:hAnsi="Times New Roman"/>
          <w:bCs/>
          <w:color w:val="000000"/>
          <w:sz w:val="24"/>
          <w:szCs w:val="24"/>
        </w:rPr>
        <w:t xml:space="preserve">aşağıdaki prosedürleri uygular: </w:t>
      </w:r>
    </w:p>
    <w:p w:rsidR="00A64F73" w:rsidRPr="00A806D2" w:rsidRDefault="00A64F73" w:rsidP="00A806D2">
      <w:pPr>
        <w:pStyle w:val="ListParagraph"/>
        <w:numPr>
          <w:ilvl w:val="0"/>
          <w:numId w:val="6"/>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145D2A">
        <w:rPr>
          <w:rFonts w:ascii="Times New Roman" w:hAnsi="Times New Roman"/>
          <w:color w:val="000000"/>
          <w:sz w:val="24"/>
          <w:szCs w:val="24"/>
        </w:rPr>
        <w:t xml:space="preserve">Ara dönem finansal bilgileri etkileyebilecek hususları belirlemek için </w:t>
      </w:r>
      <w:r w:rsidRPr="00DB14D4">
        <w:rPr>
          <w:rFonts w:ascii="Times New Roman" w:hAnsi="Times New Roman"/>
          <w:color w:val="000000"/>
          <w:sz w:val="24"/>
          <w:szCs w:val="24"/>
        </w:rPr>
        <w:t>genel kurul toplantılarının</w:t>
      </w:r>
      <w:r w:rsidRPr="00A806D2">
        <w:rPr>
          <w:rFonts w:ascii="Times New Roman" w:hAnsi="Times New Roman"/>
          <w:color w:val="000000"/>
          <w:sz w:val="24"/>
          <w:szCs w:val="24"/>
        </w:rPr>
        <w:t xml:space="preserve">, üst yönetimden sorumlu olanların </w:t>
      </w:r>
      <w:r>
        <w:rPr>
          <w:rFonts w:ascii="Times New Roman" w:hAnsi="Times New Roman"/>
          <w:color w:val="000000"/>
          <w:sz w:val="24"/>
          <w:szCs w:val="24"/>
        </w:rPr>
        <w:t xml:space="preserve">toplantılarının </w:t>
      </w:r>
      <w:r w:rsidRPr="00145D2A">
        <w:rPr>
          <w:rFonts w:ascii="Times New Roman" w:hAnsi="Times New Roman"/>
          <w:color w:val="000000"/>
          <w:sz w:val="24"/>
          <w:szCs w:val="24"/>
        </w:rPr>
        <w:t>ve</w:t>
      </w:r>
      <w:r w:rsidRPr="00DB14D4">
        <w:rPr>
          <w:rFonts w:ascii="Times New Roman" w:hAnsi="Times New Roman"/>
          <w:color w:val="000000"/>
          <w:sz w:val="24"/>
          <w:szCs w:val="24"/>
        </w:rPr>
        <w:t xml:space="preserve"> diğer </w:t>
      </w:r>
      <w:r w:rsidRPr="00A806D2">
        <w:rPr>
          <w:rFonts w:ascii="Times New Roman" w:hAnsi="Times New Roman"/>
          <w:color w:val="000000"/>
          <w:sz w:val="24"/>
          <w:szCs w:val="24"/>
        </w:rPr>
        <w:t>ilgili komitelerin toplantı</w:t>
      </w:r>
      <w:r>
        <w:rPr>
          <w:rFonts w:ascii="Times New Roman" w:hAnsi="Times New Roman"/>
          <w:color w:val="000000"/>
          <w:sz w:val="24"/>
          <w:szCs w:val="24"/>
        </w:rPr>
        <w:t>larının</w:t>
      </w:r>
      <w:r w:rsidRPr="00145D2A">
        <w:rPr>
          <w:rFonts w:ascii="Times New Roman" w:hAnsi="Times New Roman"/>
          <w:color w:val="000000"/>
          <w:sz w:val="24"/>
          <w:szCs w:val="24"/>
        </w:rPr>
        <w:t xml:space="preserve"> </w:t>
      </w:r>
      <w:r w:rsidRPr="00DB14D4">
        <w:rPr>
          <w:rFonts w:ascii="Times New Roman" w:hAnsi="Times New Roman"/>
          <w:color w:val="000000"/>
          <w:sz w:val="24"/>
          <w:szCs w:val="24"/>
        </w:rPr>
        <w:t xml:space="preserve">tutanaklarının okunması ve </w:t>
      </w:r>
      <w:r w:rsidRPr="00A806D2">
        <w:rPr>
          <w:rFonts w:ascii="Times New Roman" w:hAnsi="Times New Roman"/>
          <w:color w:val="000000"/>
          <w:sz w:val="24"/>
          <w:szCs w:val="24"/>
        </w:rPr>
        <w:t>tutanakları bulunmayan ancak ara dönem finansal bilgileri etkileyebilecek toplantılarda ele alınan hususlar</w:t>
      </w:r>
      <w:r w:rsidRPr="0033046C">
        <w:rPr>
          <w:rFonts w:ascii="Times New Roman" w:hAnsi="Times New Roman"/>
          <w:color w:val="000000"/>
          <w:sz w:val="24"/>
          <w:szCs w:val="24"/>
        </w:rPr>
        <w:t xml:space="preserve"> hakkında </w:t>
      </w:r>
      <w:r w:rsidRPr="00DB14D4">
        <w:rPr>
          <w:rFonts w:ascii="Times New Roman" w:hAnsi="Times New Roman"/>
          <w:color w:val="000000"/>
          <w:sz w:val="24"/>
          <w:szCs w:val="24"/>
        </w:rPr>
        <w:t>sorgula</w:t>
      </w:r>
      <w:r w:rsidRPr="0033046C">
        <w:rPr>
          <w:rFonts w:ascii="Times New Roman" w:hAnsi="Times New Roman"/>
          <w:color w:val="000000"/>
          <w:sz w:val="24"/>
          <w:szCs w:val="24"/>
        </w:rPr>
        <w:t>ma yapıl</w:t>
      </w:r>
      <w:r w:rsidRPr="00DB14D4">
        <w:rPr>
          <w:rFonts w:ascii="Times New Roman" w:hAnsi="Times New Roman"/>
          <w:color w:val="000000"/>
          <w:sz w:val="24"/>
          <w:szCs w:val="24"/>
        </w:rPr>
        <w:t xml:space="preserve">ması. </w:t>
      </w:r>
    </w:p>
    <w:p w:rsidR="00A64F73" w:rsidRPr="00E23FFA" w:rsidRDefault="00A64F73" w:rsidP="00A806D2">
      <w:pPr>
        <w:pStyle w:val="ListParagraph"/>
        <w:numPr>
          <w:ilvl w:val="0"/>
          <w:numId w:val="6"/>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Varsa,</w:t>
      </w:r>
      <w:r w:rsidRPr="00207C05">
        <w:rPr>
          <w:rFonts w:ascii="Times New Roman" w:hAnsi="Times New Roman"/>
          <w:color w:val="000000"/>
          <w:sz w:val="24"/>
          <w:szCs w:val="24"/>
        </w:rPr>
        <w:t xml:space="preserve"> </w:t>
      </w:r>
      <w:r>
        <w:rPr>
          <w:rFonts w:ascii="Times New Roman" w:hAnsi="Times New Roman"/>
          <w:color w:val="000000"/>
          <w:sz w:val="24"/>
          <w:szCs w:val="24"/>
        </w:rPr>
        <w:t>ö</w:t>
      </w:r>
      <w:r w:rsidRPr="00207C05">
        <w:rPr>
          <w:rFonts w:ascii="Times New Roman" w:hAnsi="Times New Roman"/>
          <w:color w:val="000000"/>
          <w:sz w:val="24"/>
          <w:szCs w:val="24"/>
        </w:rPr>
        <w:t xml:space="preserve">nceki bağımsız denetim </w:t>
      </w:r>
      <w:r>
        <w:rPr>
          <w:rFonts w:ascii="Times New Roman" w:hAnsi="Times New Roman"/>
          <w:color w:val="000000"/>
          <w:sz w:val="24"/>
          <w:szCs w:val="24"/>
        </w:rPr>
        <w:t xml:space="preserve">raporunda olumlu görüş dışında bir görüş verilmesine </w:t>
      </w:r>
      <w:r w:rsidRPr="00207C05">
        <w:rPr>
          <w:rFonts w:ascii="Times New Roman" w:hAnsi="Times New Roman"/>
          <w:color w:val="000000"/>
          <w:sz w:val="24"/>
          <w:szCs w:val="24"/>
        </w:rPr>
        <w:t xml:space="preserve">veya </w:t>
      </w:r>
      <w:r>
        <w:rPr>
          <w:rFonts w:ascii="Times New Roman" w:hAnsi="Times New Roman"/>
          <w:color w:val="000000"/>
          <w:sz w:val="24"/>
          <w:szCs w:val="24"/>
        </w:rPr>
        <w:t xml:space="preserve">önceki </w:t>
      </w:r>
      <w:r w:rsidRPr="00207C05">
        <w:rPr>
          <w:rFonts w:ascii="Times New Roman" w:hAnsi="Times New Roman"/>
          <w:color w:val="000000"/>
          <w:sz w:val="24"/>
          <w:szCs w:val="24"/>
        </w:rPr>
        <w:t>sınırlı denetimler</w:t>
      </w:r>
      <w:r>
        <w:rPr>
          <w:rFonts w:ascii="Times New Roman" w:hAnsi="Times New Roman"/>
          <w:color w:val="000000"/>
          <w:sz w:val="24"/>
          <w:szCs w:val="24"/>
        </w:rPr>
        <w:t>e ilişkin raporlarda olumlu sonuç dışında bir sonuç bildirilmesine</w:t>
      </w:r>
      <w:r w:rsidRPr="00207C05">
        <w:rPr>
          <w:rFonts w:ascii="Times New Roman" w:hAnsi="Times New Roman"/>
          <w:color w:val="000000"/>
          <w:sz w:val="24"/>
          <w:szCs w:val="24"/>
        </w:rPr>
        <w:t xml:space="preserve"> sebep olan hususlar</w:t>
      </w:r>
      <w:r>
        <w:rPr>
          <w:rFonts w:ascii="Times New Roman" w:hAnsi="Times New Roman"/>
          <w:color w:val="000000"/>
          <w:sz w:val="24"/>
          <w:szCs w:val="24"/>
        </w:rPr>
        <w:t xml:space="preserve">ın, </w:t>
      </w:r>
      <w:r w:rsidRPr="006229F8">
        <w:rPr>
          <w:rFonts w:ascii="Times New Roman" w:hAnsi="Times New Roman"/>
          <w:color w:val="000000"/>
          <w:sz w:val="24"/>
          <w:szCs w:val="24"/>
        </w:rPr>
        <w:t>düzeltilmemiş yanlışlıklar</w:t>
      </w:r>
      <w:r>
        <w:rPr>
          <w:rFonts w:ascii="Times New Roman" w:hAnsi="Times New Roman"/>
          <w:color w:val="000000"/>
          <w:sz w:val="24"/>
          <w:szCs w:val="24"/>
        </w:rPr>
        <w:t>ın veya</w:t>
      </w:r>
      <w:r w:rsidRPr="006229F8">
        <w:rPr>
          <w:rFonts w:ascii="Times New Roman" w:hAnsi="Times New Roman"/>
          <w:color w:val="000000"/>
          <w:sz w:val="24"/>
          <w:szCs w:val="24"/>
        </w:rPr>
        <w:t xml:space="preserve"> muhasebe kay</w:t>
      </w:r>
      <w:r>
        <w:rPr>
          <w:rFonts w:ascii="Times New Roman" w:hAnsi="Times New Roman"/>
          <w:color w:val="000000"/>
          <w:sz w:val="24"/>
          <w:szCs w:val="24"/>
        </w:rPr>
        <w:t>dı</w:t>
      </w:r>
      <w:r w:rsidRPr="006229F8">
        <w:rPr>
          <w:rFonts w:ascii="Times New Roman" w:hAnsi="Times New Roman"/>
          <w:color w:val="000000"/>
          <w:sz w:val="24"/>
          <w:szCs w:val="24"/>
        </w:rPr>
        <w:t xml:space="preserve"> düzelt</w:t>
      </w:r>
      <w:r>
        <w:rPr>
          <w:rFonts w:ascii="Times New Roman" w:hAnsi="Times New Roman"/>
          <w:color w:val="000000"/>
          <w:sz w:val="24"/>
          <w:szCs w:val="24"/>
        </w:rPr>
        <w:t>melerinin</w:t>
      </w:r>
      <w:r w:rsidRPr="006229F8">
        <w:rPr>
          <w:rFonts w:ascii="Times New Roman" w:hAnsi="Times New Roman"/>
          <w:color w:val="000000"/>
          <w:sz w:val="24"/>
          <w:szCs w:val="24"/>
        </w:rPr>
        <w:t xml:space="preserve"> etkisinin </w:t>
      </w:r>
      <w:r w:rsidRPr="00E23FFA">
        <w:rPr>
          <w:rFonts w:ascii="Times New Roman" w:hAnsi="Times New Roman"/>
          <w:color w:val="000000"/>
          <w:sz w:val="24"/>
          <w:szCs w:val="24"/>
        </w:rPr>
        <w:t xml:space="preserve">değerlendirilmesi. </w:t>
      </w:r>
    </w:p>
    <w:p w:rsidR="00A64F73" w:rsidRPr="00E23FFA" w:rsidRDefault="00A64F73" w:rsidP="00A806D2">
      <w:pPr>
        <w:pStyle w:val="ListParagraph"/>
        <w:numPr>
          <w:ilvl w:val="0"/>
          <w:numId w:val="6"/>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E23FFA">
        <w:rPr>
          <w:rFonts w:ascii="Times New Roman" w:hAnsi="Times New Roman"/>
          <w:color w:val="000000"/>
          <w:sz w:val="24"/>
          <w:szCs w:val="24"/>
        </w:rPr>
        <w:t>Uygun h</w:t>
      </w:r>
      <w:r>
        <w:rPr>
          <w:rFonts w:ascii="Times New Roman" w:hAnsi="Times New Roman"/>
          <w:color w:val="000000"/>
          <w:sz w:val="24"/>
          <w:szCs w:val="24"/>
        </w:rPr>
        <w:t>â</w:t>
      </w:r>
      <w:r w:rsidRPr="00E23FFA">
        <w:rPr>
          <w:rFonts w:ascii="Times New Roman" w:hAnsi="Times New Roman"/>
          <w:color w:val="000000"/>
          <w:sz w:val="24"/>
          <w:szCs w:val="24"/>
        </w:rPr>
        <w:t xml:space="preserve">llerde, raporlama yapan </w:t>
      </w:r>
      <w:r>
        <w:rPr>
          <w:rFonts w:ascii="Times New Roman" w:hAnsi="Times New Roman"/>
          <w:color w:val="000000"/>
          <w:sz w:val="24"/>
          <w:szCs w:val="24"/>
        </w:rPr>
        <w:t>işletmeye (topluluğa) bağlı</w:t>
      </w:r>
      <w:r w:rsidRPr="00E23FFA">
        <w:rPr>
          <w:rFonts w:ascii="Times New Roman" w:hAnsi="Times New Roman"/>
          <w:color w:val="000000"/>
          <w:sz w:val="24"/>
          <w:szCs w:val="24"/>
        </w:rPr>
        <w:t xml:space="preserve"> önemli birimlerin ara dönem finansal bilgilerinin sınırlı denetimini yürüten diğer denetçilerle iletişim kurulması. </w:t>
      </w:r>
    </w:p>
    <w:p w:rsidR="00A64F73" w:rsidRPr="00A65A6A" w:rsidRDefault="00A64F73" w:rsidP="00A806D2">
      <w:pPr>
        <w:pStyle w:val="ListParagraph"/>
        <w:numPr>
          <w:ilvl w:val="0"/>
          <w:numId w:val="6"/>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E23FFA">
        <w:rPr>
          <w:rFonts w:ascii="Times New Roman" w:hAnsi="Times New Roman"/>
          <w:color w:val="000000"/>
          <w:sz w:val="24"/>
          <w:szCs w:val="24"/>
        </w:rPr>
        <w:t>Finans ve muhasebe konularından sorumlu yöneticilerin</w:t>
      </w:r>
      <w:r w:rsidRPr="00A65A6A">
        <w:rPr>
          <w:rFonts w:ascii="Times New Roman" w:hAnsi="Times New Roman"/>
          <w:color w:val="000000"/>
          <w:sz w:val="24"/>
          <w:szCs w:val="24"/>
        </w:rPr>
        <w:t xml:space="preserve"> ve diğer ilgili kişilerin aşağıdaki hususlarla ilgili olarak sorgulanması: </w:t>
      </w:r>
    </w:p>
    <w:p w:rsidR="00A64F73" w:rsidRPr="00A65A6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bilgilerin </w:t>
      </w:r>
      <w:r>
        <w:rPr>
          <w:rFonts w:ascii="Times New Roman" w:hAnsi="Times New Roman"/>
          <w:color w:val="000000"/>
          <w:sz w:val="24"/>
          <w:szCs w:val="24"/>
        </w:rPr>
        <w:t>geçerli</w:t>
      </w:r>
      <w:r w:rsidRPr="00A65A6A">
        <w:rPr>
          <w:rFonts w:ascii="Times New Roman" w:hAnsi="Times New Roman"/>
          <w:color w:val="000000"/>
          <w:sz w:val="24"/>
          <w:szCs w:val="24"/>
        </w:rPr>
        <w:t xml:space="preserve"> finansal raporlama çerçevesi</w:t>
      </w:r>
      <w:r>
        <w:rPr>
          <w:rFonts w:ascii="Times New Roman" w:hAnsi="Times New Roman"/>
          <w:color w:val="000000"/>
          <w:sz w:val="24"/>
          <w:szCs w:val="24"/>
        </w:rPr>
        <w:t>ne uygun olarak</w:t>
      </w:r>
      <w:r w:rsidRPr="00A65A6A">
        <w:rPr>
          <w:rFonts w:ascii="Times New Roman" w:hAnsi="Times New Roman"/>
          <w:color w:val="000000"/>
          <w:sz w:val="24"/>
          <w:szCs w:val="24"/>
        </w:rPr>
        <w:t xml:space="preserve"> hazırlanmış ve sunulmuş olup olmadığı. </w:t>
      </w:r>
    </w:p>
    <w:p w:rsidR="00A64F73" w:rsidRPr="00A65A6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A65A6A">
        <w:rPr>
          <w:rFonts w:ascii="Times New Roman" w:hAnsi="Times New Roman"/>
          <w:color w:val="000000"/>
          <w:sz w:val="24"/>
          <w:szCs w:val="24"/>
        </w:rPr>
        <w:t>Muhasebe ilkelerinde ve bu</w:t>
      </w:r>
      <w:r>
        <w:rPr>
          <w:rFonts w:ascii="Times New Roman" w:hAnsi="Times New Roman"/>
          <w:color w:val="000000"/>
          <w:sz w:val="24"/>
          <w:szCs w:val="24"/>
        </w:rPr>
        <w:t xml:space="preserve"> ilkelerin</w:t>
      </w:r>
      <w:r w:rsidRPr="00A65A6A">
        <w:rPr>
          <w:rFonts w:ascii="Times New Roman" w:hAnsi="Times New Roman"/>
          <w:color w:val="000000"/>
          <w:sz w:val="24"/>
          <w:szCs w:val="24"/>
        </w:rPr>
        <w:t xml:space="preserve"> uygula</w:t>
      </w:r>
      <w:r>
        <w:rPr>
          <w:rFonts w:ascii="Times New Roman" w:hAnsi="Times New Roman"/>
          <w:color w:val="000000"/>
          <w:sz w:val="24"/>
          <w:szCs w:val="24"/>
        </w:rPr>
        <w:t>n</w:t>
      </w:r>
      <w:r w:rsidRPr="00A65A6A">
        <w:rPr>
          <w:rFonts w:ascii="Times New Roman" w:hAnsi="Times New Roman"/>
          <w:color w:val="000000"/>
          <w:sz w:val="24"/>
          <w:szCs w:val="24"/>
        </w:rPr>
        <w:t xml:space="preserve">ma yöntemlerinde herhangi bir değişiklik olup olmadığı. </w:t>
      </w:r>
    </w:p>
    <w:p w:rsidR="00A64F73" w:rsidRPr="00A65A6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Herhangi bir yeni işlemin yeni bir muhasebe ilkesinin uygulanmasını gerektirip gerektirmediği. </w:t>
      </w:r>
    </w:p>
    <w:p w:rsidR="00A64F73" w:rsidRPr="00E23FF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bilgilerin </w:t>
      </w:r>
      <w:r>
        <w:rPr>
          <w:rFonts w:ascii="Times New Roman" w:hAnsi="Times New Roman"/>
          <w:color w:val="000000"/>
          <w:sz w:val="24"/>
          <w:szCs w:val="24"/>
        </w:rPr>
        <w:t>haberdar olunan</w:t>
      </w:r>
      <w:r w:rsidRPr="00A65A6A">
        <w:rPr>
          <w:rFonts w:ascii="Times New Roman" w:hAnsi="Times New Roman"/>
          <w:color w:val="000000"/>
          <w:sz w:val="24"/>
          <w:szCs w:val="24"/>
        </w:rPr>
        <w:t xml:space="preserve"> ancak düzeltilmemiş </w:t>
      </w:r>
      <w:r>
        <w:rPr>
          <w:rFonts w:ascii="Times New Roman" w:hAnsi="Times New Roman"/>
          <w:color w:val="000000"/>
          <w:sz w:val="24"/>
          <w:szCs w:val="24"/>
        </w:rPr>
        <w:t xml:space="preserve">olan </w:t>
      </w:r>
      <w:r w:rsidRPr="00A65A6A">
        <w:rPr>
          <w:rFonts w:ascii="Times New Roman" w:hAnsi="Times New Roman"/>
          <w:color w:val="000000"/>
          <w:sz w:val="24"/>
          <w:szCs w:val="24"/>
        </w:rPr>
        <w:t xml:space="preserve">herhangi bir yanlışlık </w:t>
      </w:r>
      <w:r w:rsidRPr="00E23FFA">
        <w:rPr>
          <w:rFonts w:ascii="Times New Roman" w:hAnsi="Times New Roman"/>
          <w:color w:val="000000"/>
          <w:sz w:val="24"/>
          <w:szCs w:val="24"/>
        </w:rPr>
        <w:t xml:space="preserve">içerip içermediği. </w:t>
      </w:r>
    </w:p>
    <w:p w:rsidR="00A64F73" w:rsidRPr="00A65A6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E23FFA">
        <w:rPr>
          <w:rFonts w:ascii="Times New Roman" w:hAnsi="Times New Roman"/>
          <w:color w:val="000000"/>
          <w:sz w:val="24"/>
          <w:szCs w:val="24"/>
        </w:rPr>
        <w:t>İşletme birleşmesi veya bir faaliyet bölümünün elden çıkarılması gibi ara dönem finansal bilgileri etkileyen olağandışı veya karmaşık</w:t>
      </w:r>
      <w:r w:rsidRPr="00A65A6A">
        <w:rPr>
          <w:rFonts w:ascii="Times New Roman" w:hAnsi="Times New Roman"/>
          <w:color w:val="000000"/>
          <w:sz w:val="24"/>
          <w:szCs w:val="24"/>
        </w:rPr>
        <w:t xml:space="preserve"> durumlar. </w:t>
      </w:r>
    </w:p>
    <w:p w:rsidR="00A64F73" w:rsidRPr="00145D2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Gerçeğe uygun değer ölçümleri veya </w:t>
      </w:r>
      <w:r>
        <w:rPr>
          <w:rFonts w:ascii="Times New Roman" w:hAnsi="Times New Roman"/>
          <w:color w:val="000000"/>
          <w:sz w:val="24"/>
          <w:szCs w:val="24"/>
        </w:rPr>
        <w:t xml:space="preserve">bunlara ilişkin </w:t>
      </w:r>
      <w:r w:rsidRPr="00A65A6A">
        <w:rPr>
          <w:rFonts w:ascii="Times New Roman" w:hAnsi="Times New Roman"/>
          <w:color w:val="000000"/>
          <w:sz w:val="24"/>
          <w:szCs w:val="24"/>
        </w:rPr>
        <w:t>açıklamalar</w:t>
      </w:r>
      <w:r>
        <w:rPr>
          <w:rFonts w:ascii="Times New Roman" w:hAnsi="Times New Roman"/>
          <w:color w:val="000000"/>
          <w:sz w:val="24"/>
          <w:szCs w:val="24"/>
        </w:rPr>
        <w:t>la</w:t>
      </w:r>
      <w:r w:rsidRPr="00A65A6A">
        <w:rPr>
          <w:rFonts w:ascii="Times New Roman" w:hAnsi="Times New Roman"/>
          <w:color w:val="000000"/>
          <w:sz w:val="24"/>
          <w:szCs w:val="24"/>
        </w:rPr>
        <w:t xml:space="preserve"> ilgili önemli varsayımlar ve yönetimin işletme adına </w:t>
      </w:r>
      <w:r w:rsidRPr="00145D2A">
        <w:rPr>
          <w:rFonts w:ascii="Times New Roman" w:hAnsi="Times New Roman"/>
          <w:color w:val="000000"/>
          <w:sz w:val="24"/>
          <w:szCs w:val="24"/>
        </w:rPr>
        <w:t xml:space="preserve">belirli eylem planlarını uygulama niyet ve kabiliyeti. </w:t>
      </w:r>
    </w:p>
    <w:p w:rsidR="00A64F73" w:rsidRPr="00A65A6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bilgilerde ilişkili taraf işlemlerinin uygun şekilde </w:t>
      </w:r>
      <w:r>
        <w:rPr>
          <w:rFonts w:ascii="Times New Roman" w:hAnsi="Times New Roman"/>
          <w:color w:val="000000"/>
          <w:sz w:val="24"/>
          <w:szCs w:val="24"/>
        </w:rPr>
        <w:t>muhasebeleştirilmiş ve açıklanmış olup olmadığı</w:t>
      </w:r>
      <w:r w:rsidRPr="00A65A6A">
        <w:rPr>
          <w:rFonts w:ascii="Times New Roman" w:hAnsi="Times New Roman"/>
          <w:color w:val="000000"/>
          <w:sz w:val="24"/>
          <w:szCs w:val="24"/>
        </w:rPr>
        <w:t xml:space="preserve">. </w:t>
      </w:r>
    </w:p>
    <w:p w:rsidR="00A64F73" w:rsidRPr="00A65A6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A65A6A">
        <w:rPr>
          <w:rFonts w:ascii="Times New Roman" w:hAnsi="Times New Roman"/>
          <w:color w:val="000000"/>
          <w:sz w:val="24"/>
          <w:szCs w:val="24"/>
        </w:rPr>
        <w:t>Taahhütlerde ve sözleşme</w:t>
      </w:r>
      <w:r>
        <w:rPr>
          <w:rFonts w:ascii="Times New Roman" w:hAnsi="Times New Roman"/>
          <w:color w:val="000000"/>
          <w:sz w:val="24"/>
          <w:szCs w:val="24"/>
        </w:rPr>
        <w:t>ye dayalı</w:t>
      </w:r>
      <w:r w:rsidRPr="00A65A6A">
        <w:rPr>
          <w:rFonts w:ascii="Times New Roman" w:hAnsi="Times New Roman"/>
          <w:color w:val="000000"/>
          <w:sz w:val="24"/>
          <w:szCs w:val="24"/>
        </w:rPr>
        <w:t xml:space="preserve"> yükümlülüklerde </w:t>
      </w:r>
      <w:r>
        <w:rPr>
          <w:rFonts w:ascii="Times New Roman" w:hAnsi="Times New Roman"/>
          <w:color w:val="000000"/>
          <w:sz w:val="24"/>
          <w:szCs w:val="24"/>
        </w:rPr>
        <w:t xml:space="preserve">meydana gelen </w:t>
      </w:r>
      <w:r w:rsidRPr="00A65A6A">
        <w:rPr>
          <w:rFonts w:ascii="Times New Roman" w:hAnsi="Times New Roman"/>
          <w:color w:val="000000"/>
          <w:sz w:val="24"/>
          <w:szCs w:val="24"/>
        </w:rPr>
        <w:t xml:space="preserve">önemli değişiklikler. </w:t>
      </w:r>
    </w:p>
    <w:p w:rsidR="00A64F73" w:rsidRPr="006229F8"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Pr>
          <w:rFonts w:ascii="Times New Roman" w:hAnsi="Times New Roman"/>
          <w:color w:val="000000"/>
          <w:sz w:val="24"/>
          <w:szCs w:val="24"/>
        </w:rPr>
        <w:t xml:space="preserve">Dava </w:t>
      </w:r>
      <w:r w:rsidRPr="00BE7F90">
        <w:rPr>
          <w:rFonts w:ascii="Times New Roman" w:hAnsi="Times New Roman"/>
          <w:color w:val="000000"/>
          <w:sz w:val="24"/>
          <w:szCs w:val="24"/>
        </w:rPr>
        <w:t xml:space="preserve">ve </w:t>
      </w:r>
      <w:r w:rsidRPr="00145D2A">
        <w:rPr>
          <w:rFonts w:ascii="Times New Roman" w:hAnsi="Times New Roman"/>
          <w:color w:val="000000"/>
          <w:sz w:val="24"/>
          <w:szCs w:val="24"/>
        </w:rPr>
        <w:t>iddialar</w:t>
      </w:r>
      <w:r>
        <w:rPr>
          <w:rFonts w:ascii="Times New Roman" w:hAnsi="Times New Roman"/>
          <w:color w:val="000000"/>
          <w:sz w:val="24"/>
          <w:szCs w:val="24"/>
        </w:rPr>
        <w:t xml:space="preserve"> (hukuki anlaşmazlıklar)</w:t>
      </w:r>
      <w:r w:rsidRPr="00BE7F90">
        <w:rPr>
          <w:rFonts w:ascii="Times New Roman" w:hAnsi="Times New Roman"/>
          <w:color w:val="000000"/>
          <w:sz w:val="24"/>
          <w:szCs w:val="24"/>
        </w:rPr>
        <w:t xml:space="preserve"> dahil olmak üzere, </w:t>
      </w:r>
      <w:r w:rsidRPr="00D208CF">
        <w:rPr>
          <w:rFonts w:ascii="Times New Roman" w:hAnsi="Times New Roman"/>
          <w:color w:val="000000"/>
          <w:sz w:val="24"/>
          <w:szCs w:val="24"/>
        </w:rPr>
        <w:t>koşullu borçlardaki</w:t>
      </w:r>
      <w:r w:rsidRPr="00BE7F90">
        <w:rPr>
          <w:rFonts w:ascii="Times New Roman" w:hAnsi="Times New Roman"/>
          <w:color w:val="000000"/>
          <w:sz w:val="24"/>
          <w:szCs w:val="24"/>
        </w:rPr>
        <w:t xml:space="preserve"> önemli değişiklikler.</w:t>
      </w:r>
      <w:r w:rsidRPr="006229F8">
        <w:rPr>
          <w:rFonts w:ascii="Times New Roman" w:hAnsi="Times New Roman"/>
          <w:color w:val="000000"/>
          <w:sz w:val="24"/>
          <w:szCs w:val="24"/>
        </w:rPr>
        <w:t xml:space="preserve"> </w:t>
      </w:r>
    </w:p>
    <w:p w:rsidR="00A64F73" w:rsidRPr="006229F8"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6229F8">
        <w:rPr>
          <w:rFonts w:ascii="Times New Roman" w:eastAsia="CourierNewPSMT" w:hAnsi="Times New Roman"/>
          <w:color w:val="000000"/>
          <w:sz w:val="24"/>
          <w:szCs w:val="24"/>
        </w:rPr>
        <w:t>Borç</w:t>
      </w:r>
      <w:r w:rsidRPr="00E23FFA">
        <w:rPr>
          <w:rFonts w:ascii="Times New Roman" w:eastAsia="CourierNewPSMT" w:hAnsi="Times New Roman"/>
          <w:color w:val="000000"/>
          <w:sz w:val="24"/>
          <w:szCs w:val="24"/>
        </w:rPr>
        <w:t>lanma</w:t>
      </w:r>
      <w:r w:rsidRPr="006229F8">
        <w:rPr>
          <w:rFonts w:ascii="Times New Roman" w:eastAsia="CourierNewPSMT" w:hAnsi="Times New Roman"/>
          <w:color w:val="000000"/>
          <w:sz w:val="24"/>
          <w:szCs w:val="24"/>
        </w:rPr>
        <w:t xml:space="preserve"> sözleşmelerine uygunluk. </w:t>
      </w:r>
    </w:p>
    <w:p w:rsidR="00A64F73" w:rsidRPr="00207C05"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207C05">
        <w:rPr>
          <w:rFonts w:ascii="Times New Roman" w:eastAsia="CourierNewPSMT" w:hAnsi="Times New Roman"/>
          <w:color w:val="000000"/>
          <w:sz w:val="24"/>
          <w:szCs w:val="24"/>
        </w:rPr>
        <w:t xml:space="preserve">Sınırlı denetim prosedürlerinin uygulanması sırasında </w:t>
      </w:r>
      <w:r>
        <w:rPr>
          <w:rFonts w:ascii="Times New Roman" w:eastAsia="CourierNewPSMT" w:hAnsi="Times New Roman"/>
          <w:color w:val="000000"/>
          <w:sz w:val="24"/>
          <w:szCs w:val="24"/>
        </w:rPr>
        <w:t xml:space="preserve">ortaya çıkan şüpheli </w:t>
      </w:r>
      <w:r w:rsidRPr="00207C05">
        <w:rPr>
          <w:rFonts w:ascii="Times New Roman" w:eastAsia="CourierNewPSMT" w:hAnsi="Times New Roman"/>
          <w:color w:val="000000"/>
          <w:sz w:val="24"/>
          <w:szCs w:val="24"/>
        </w:rPr>
        <w:t xml:space="preserve">hususlar. </w:t>
      </w:r>
    </w:p>
    <w:p w:rsidR="00A64F73" w:rsidRPr="00207C05"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207C05">
        <w:rPr>
          <w:rFonts w:ascii="Times New Roman" w:hAnsi="Times New Roman"/>
          <w:color w:val="000000"/>
          <w:sz w:val="24"/>
          <w:szCs w:val="24"/>
        </w:rPr>
        <w:t xml:space="preserve">Ara dönemin son günlerinde veya bir sonraki ara dönemin ilk birkaç gününde meydana gelen önemli işlemler. </w:t>
      </w:r>
    </w:p>
    <w:p w:rsidR="00A64F73" w:rsidRPr="00A65A6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207C05">
        <w:rPr>
          <w:rFonts w:ascii="Times New Roman" w:hAnsi="Times New Roman"/>
          <w:color w:val="000000"/>
          <w:sz w:val="24"/>
          <w:szCs w:val="24"/>
        </w:rPr>
        <w:t>İşletmeyi etkileyen herhangi</w:t>
      </w:r>
      <w:r w:rsidRPr="00A65A6A">
        <w:rPr>
          <w:rFonts w:ascii="Times New Roman" w:hAnsi="Times New Roman"/>
          <w:color w:val="000000"/>
          <w:sz w:val="24"/>
          <w:szCs w:val="24"/>
        </w:rPr>
        <w:t xml:space="preserve"> bir hile veya hile şüphesin</w:t>
      </w:r>
      <w:r>
        <w:rPr>
          <w:rFonts w:ascii="Times New Roman" w:hAnsi="Times New Roman"/>
          <w:color w:val="000000"/>
          <w:sz w:val="24"/>
          <w:szCs w:val="24"/>
        </w:rPr>
        <w:t>e</w:t>
      </w:r>
      <w:r w:rsidRPr="00A65A6A">
        <w:rPr>
          <w:rFonts w:ascii="Times New Roman" w:hAnsi="Times New Roman"/>
          <w:color w:val="000000"/>
          <w:sz w:val="24"/>
          <w:szCs w:val="24"/>
        </w:rPr>
        <w:t xml:space="preserve"> aşağıdaki taraflar</w:t>
      </w:r>
      <w:r>
        <w:rPr>
          <w:rFonts w:ascii="Times New Roman" w:hAnsi="Times New Roman"/>
          <w:color w:val="000000"/>
          <w:sz w:val="24"/>
          <w:szCs w:val="24"/>
        </w:rPr>
        <w:t>ın dahil olması</w:t>
      </w:r>
      <w:r w:rsidRPr="00A65A6A">
        <w:rPr>
          <w:rFonts w:ascii="Times New Roman" w:hAnsi="Times New Roman"/>
          <w:color w:val="000000"/>
          <w:sz w:val="24"/>
          <w:szCs w:val="24"/>
        </w:rPr>
        <w:t xml:space="preserve">: </w:t>
      </w:r>
    </w:p>
    <w:p w:rsidR="00A64F73" w:rsidRPr="00A65A6A" w:rsidRDefault="00A64F73" w:rsidP="00A806D2">
      <w:pPr>
        <w:pStyle w:val="ListParagraph"/>
        <w:numPr>
          <w:ilvl w:val="0"/>
          <w:numId w:val="9"/>
        </w:numPr>
        <w:autoSpaceDE w:val="0"/>
        <w:autoSpaceDN w:val="0"/>
        <w:adjustRightInd w:val="0"/>
        <w:spacing w:before="120" w:after="120"/>
        <w:ind w:left="2552" w:hanging="567"/>
        <w:contextualSpacing w:val="0"/>
        <w:jc w:val="both"/>
        <w:rPr>
          <w:rFonts w:ascii="Times New Roman" w:hAnsi="Times New Roman"/>
          <w:color w:val="000000"/>
          <w:sz w:val="24"/>
          <w:szCs w:val="24"/>
        </w:rPr>
      </w:pPr>
      <w:r w:rsidRPr="00A65A6A">
        <w:rPr>
          <w:rFonts w:ascii="Times New Roman" w:hAnsi="Times New Roman"/>
          <w:color w:val="000000"/>
          <w:sz w:val="24"/>
          <w:szCs w:val="24"/>
        </w:rPr>
        <w:t>Yönetim</w:t>
      </w:r>
      <w:r>
        <w:rPr>
          <w:rFonts w:ascii="Times New Roman" w:hAnsi="Times New Roman"/>
          <w:color w:val="000000"/>
          <w:sz w:val="24"/>
          <w:szCs w:val="24"/>
        </w:rPr>
        <w:t>,</w:t>
      </w:r>
      <w:r w:rsidRPr="00A65A6A">
        <w:rPr>
          <w:rFonts w:ascii="Times New Roman" w:hAnsi="Times New Roman"/>
          <w:color w:val="000000"/>
          <w:sz w:val="24"/>
          <w:szCs w:val="24"/>
        </w:rPr>
        <w:t xml:space="preserve"> </w:t>
      </w:r>
    </w:p>
    <w:p w:rsidR="00A64F73" w:rsidRPr="00A65A6A" w:rsidRDefault="00A64F73" w:rsidP="00A806D2">
      <w:pPr>
        <w:pStyle w:val="ListParagraph"/>
        <w:numPr>
          <w:ilvl w:val="0"/>
          <w:numId w:val="9"/>
        </w:numPr>
        <w:autoSpaceDE w:val="0"/>
        <w:autoSpaceDN w:val="0"/>
        <w:adjustRightInd w:val="0"/>
        <w:spacing w:before="120" w:after="120"/>
        <w:ind w:left="2552" w:hanging="567"/>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İç kontrol üzerinde önemli </w:t>
      </w:r>
      <w:r>
        <w:rPr>
          <w:rFonts w:ascii="Times New Roman" w:hAnsi="Times New Roman"/>
          <w:color w:val="000000"/>
          <w:sz w:val="24"/>
          <w:szCs w:val="24"/>
        </w:rPr>
        <w:t>görevleri bulunan</w:t>
      </w:r>
      <w:r w:rsidRPr="00A65A6A">
        <w:rPr>
          <w:rFonts w:ascii="Times New Roman" w:hAnsi="Times New Roman"/>
          <w:color w:val="000000"/>
          <w:sz w:val="24"/>
          <w:szCs w:val="24"/>
        </w:rPr>
        <w:t xml:space="preserve"> çalışanlar veya </w:t>
      </w:r>
    </w:p>
    <w:p w:rsidR="00A64F73" w:rsidRPr="008D7893" w:rsidRDefault="00A64F73" w:rsidP="00A806D2">
      <w:pPr>
        <w:pStyle w:val="ListParagraph"/>
        <w:numPr>
          <w:ilvl w:val="0"/>
          <w:numId w:val="9"/>
        </w:numPr>
        <w:autoSpaceDE w:val="0"/>
        <w:autoSpaceDN w:val="0"/>
        <w:adjustRightInd w:val="0"/>
        <w:spacing w:before="120" w:after="120"/>
        <w:ind w:left="2552" w:hanging="567"/>
        <w:contextualSpacing w:val="0"/>
        <w:jc w:val="both"/>
        <w:rPr>
          <w:rFonts w:ascii="Times New Roman" w:hAnsi="Times New Roman"/>
          <w:color w:val="000000"/>
          <w:sz w:val="24"/>
          <w:szCs w:val="24"/>
        </w:rPr>
      </w:pPr>
      <w:r>
        <w:rPr>
          <w:rFonts w:ascii="Times New Roman" w:hAnsi="Times New Roman"/>
          <w:color w:val="000000"/>
          <w:sz w:val="24"/>
          <w:szCs w:val="24"/>
        </w:rPr>
        <w:t>A</w:t>
      </w:r>
      <w:r w:rsidRPr="00A65A6A">
        <w:rPr>
          <w:rFonts w:ascii="Times New Roman" w:hAnsi="Times New Roman"/>
          <w:color w:val="000000"/>
          <w:sz w:val="24"/>
          <w:szCs w:val="24"/>
        </w:rPr>
        <w:t>ra dönem finansal bilgiler</w:t>
      </w:r>
      <w:r>
        <w:rPr>
          <w:rFonts w:ascii="Times New Roman" w:hAnsi="Times New Roman"/>
          <w:color w:val="000000"/>
          <w:sz w:val="24"/>
          <w:szCs w:val="24"/>
        </w:rPr>
        <w:t>de</w:t>
      </w:r>
      <w:r w:rsidRPr="00A65A6A">
        <w:rPr>
          <w:rFonts w:ascii="Times New Roman" w:hAnsi="Times New Roman"/>
          <w:color w:val="000000"/>
          <w:sz w:val="24"/>
          <w:szCs w:val="24"/>
        </w:rPr>
        <w:t xml:space="preserve"> </w:t>
      </w:r>
      <w:r w:rsidRPr="008D7893">
        <w:rPr>
          <w:rFonts w:ascii="Times New Roman" w:hAnsi="Times New Roman"/>
          <w:color w:val="000000"/>
          <w:sz w:val="24"/>
          <w:szCs w:val="24"/>
        </w:rPr>
        <w:t>önemli etki oluşturan hile yapabilecek konumdaki diğer kişiler</w:t>
      </w:r>
      <w:r>
        <w:rPr>
          <w:rFonts w:ascii="Times New Roman" w:hAnsi="Times New Roman"/>
          <w:color w:val="000000"/>
          <w:sz w:val="24"/>
          <w:szCs w:val="24"/>
        </w:rPr>
        <w:t>.</w:t>
      </w:r>
    </w:p>
    <w:p w:rsidR="00A64F73" w:rsidRPr="00A65A6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Pr>
          <w:rFonts w:ascii="Times New Roman" w:hAnsi="Times New Roman"/>
          <w:color w:val="000000"/>
          <w:sz w:val="24"/>
          <w:szCs w:val="24"/>
        </w:rPr>
        <w:t>Ç</w:t>
      </w:r>
      <w:r w:rsidRPr="00357F2D">
        <w:rPr>
          <w:rFonts w:ascii="Times New Roman" w:hAnsi="Times New Roman"/>
          <w:color w:val="000000"/>
          <w:sz w:val="24"/>
          <w:szCs w:val="24"/>
        </w:rPr>
        <w:t>alışanlar, eski çalışanlar, analistler, düzenleyici</w:t>
      </w:r>
      <w:r>
        <w:rPr>
          <w:rFonts w:ascii="Times New Roman" w:hAnsi="Times New Roman"/>
          <w:color w:val="000000"/>
          <w:sz w:val="24"/>
          <w:szCs w:val="24"/>
        </w:rPr>
        <w:t xml:space="preserve"> kurumlar</w:t>
      </w:r>
      <w:r w:rsidRPr="00357F2D">
        <w:rPr>
          <w:rFonts w:ascii="Times New Roman" w:hAnsi="Times New Roman"/>
          <w:color w:val="000000"/>
          <w:sz w:val="24"/>
          <w:szCs w:val="24"/>
        </w:rPr>
        <w:t xml:space="preserve"> </w:t>
      </w:r>
      <w:r w:rsidRPr="00145D2A">
        <w:rPr>
          <w:rFonts w:ascii="Times New Roman" w:hAnsi="Times New Roman"/>
          <w:color w:val="000000"/>
          <w:sz w:val="24"/>
          <w:szCs w:val="24"/>
        </w:rPr>
        <w:t>veya diğer kişiler tarafından bildirilen, işletmenin ara dönem finansal bil</w:t>
      </w:r>
      <w:r w:rsidRPr="00357F2D">
        <w:rPr>
          <w:rFonts w:ascii="Times New Roman" w:hAnsi="Times New Roman"/>
          <w:color w:val="000000"/>
          <w:sz w:val="24"/>
          <w:szCs w:val="24"/>
        </w:rPr>
        <w:t>gilerini etkileyen hile veya hile şüphesi</w:t>
      </w:r>
      <w:r>
        <w:rPr>
          <w:rFonts w:ascii="Times New Roman" w:hAnsi="Times New Roman"/>
          <w:color w:val="000000"/>
          <w:sz w:val="24"/>
          <w:szCs w:val="24"/>
        </w:rPr>
        <w:t>ne</w:t>
      </w:r>
      <w:r w:rsidRPr="00357F2D">
        <w:rPr>
          <w:rFonts w:ascii="Times New Roman" w:hAnsi="Times New Roman"/>
          <w:color w:val="000000"/>
          <w:sz w:val="24"/>
          <w:szCs w:val="24"/>
        </w:rPr>
        <w:t xml:space="preserve"> </w:t>
      </w:r>
      <w:r>
        <w:rPr>
          <w:rFonts w:ascii="Times New Roman" w:hAnsi="Times New Roman"/>
          <w:color w:val="000000"/>
          <w:sz w:val="24"/>
          <w:szCs w:val="24"/>
        </w:rPr>
        <w:t>ilişkin bilgiler</w:t>
      </w:r>
      <w:r w:rsidRPr="00357F2D">
        <w:rPr>
          <w:rFonts w:ascii="Times New Roman" w:hAnsi="Times New Roman"/>
          <w:color w:val="000000"/>
          <w:sz w:val="24"/>
          <w:szCs w:val="24"/>
        </w:rPr>
        <w:t xml:space="preserve">. </w:t>
      </w:r>
    </w:p>
    <w:p w:rsidR="00A64F73" w:rsidRPr="00A65A6A" w:rsidRDefault="00A64F73" w:rsidP="00A806D2">
      <w:pPr>
        <w:pStyle w:val="ListParagraph"/>
        <w:numPr>
          <w:ilvl w:val="0"/>
          <w:numId w:val="7"/>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357F2D">
        <w:rPr>
          <w:rFonts w:ascii="Times New Roman" w:hAnsi="Times New Roman"/>
          <w:color w:val="000000"/>
          <w:sz w:val="24"/>
          <w:szCs w:val="24"/>
        </w:rPr>
        <w:t xml:space="preserve">Ara dönem finansal bilgiler üzerinde önemli bir etkiye sahip olabilecek </w:t>
      </w:r>
      <w:r>
        <w:rPr>
          <w:rFonts w:ascii="Times New Roman" w:hAnsi="Times New Roman"/>
          <w:color w:val="000000"/>
          <w:sz w:val="24"/>
          <w:szCs w:val="24"/>
        </w:rPr>
        <w:t xml:space="preserve">mevzuata aykırılıklar </w:t>
      </w:r>
      <w:r w:rsidRPr="00357F2D">
        <w:rPr>
          <w:rFonts w:ascii="Times New Roman" w:hAnsi="Times New Roman"/>
          <w:color w:val="000000"/>
          <w:sz w:val="24"/>
          <w:szCs w:val="24"/>
        </w:rPr>
        <w:t xml:space="preserve">veya </w:t>
      </w:r>
      <w:r>
        <w:rPr>
          <w:rFonts w:ascii="Times New Roman" w:hAnsi="Times New Roman"/>
          <w:color w:val="000000"/>
          <w:sz w:val="24"/>
          <w:szCs w:val="24"/>
        </w:rPr>
        <w:t>şüphelenilen aykırılık hâllerine ilişkin bilgi</w:t>
      </w:r>
      <w:r w:rsidRPr="00357F2D">
        <w:rPr>
          <w:rFonts w:ascii="Times New Roman" w:hAnsi="Times New Roman"/>
          <w:color w:val="000000"/>
          <w:sz w:val="24"/>
          <w:szCs w:val="24"/>
        </w:rPr>
        <w:t xml:space="preserve">. </w:t>
      </w:r>
    </w:p>
    <w:p w:rsidR="00A64F73" w:rsidRPr="00A65A6A" w:rsidRDefault="00A64F73" w:rsidP="00A806D2">
      <w:pPr>
        <w:pStyle w:val="ListParagraph"/>
        <w:numPr>
          <w:ilvl w:val="0"/>
          <w:numId w:val="6"/>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O</w:t>
      </w:r>
      <w:r w:rsidRPr="00A65A6A">
        <w:rPr>
          <w:rFonts w:ascii="Times New Roman" w:hAnsi="Times New Roman"/>
          <w:color w:val="000000"/>
          <w:sz w:val="24"/>
          <w:szCs w:val="24"/>
        </w:rPr>
        <w:t>lağandışı görünen ve ara dönem finansal bilgilerde önemli bir yanlışlı</w:t>
      </w:r>
      <w:r>
        <w:rPr>
          <w:rFonts w:ascii="Times New Roman" w:hAnsi="Times New Roman"/>
          <w:color w:val="000000"/>
          <w:sz w:val="24"/>
          <w:szCs w:val="24"/>
        </w:rPr>
        <w:t xml:space="preserve">ğı </w:t>
      </w:r>
      <w:r w:rsidRPr="00A65A6A">
        <w:rPr>
          <w:rFonts w:ascii="Times New Roman" w:hAnsi="Times New Roman"/>
          <w:color w:val="000000"/>
          <w:sz w:val="24"/>
          <w:szCs w:val="24"/>
        </w:rPr>
        <w:t>yansıta</w:t>
      </w:r>
      <w:r>
        <w:rPr>
          <w:rFonts w:ascii="Times New Roman" w:hAnsi="Times New Roman"/>
          <w:color w:val="000000"/>
          <w:sz w:val="24"/>
          <w:szCs w:val="24"/>
        </w:rPr>
        <w:t>bilecek</w:t>
      </w:r>
      <w:r w:rsidRPr="00A65A6A">
        <w:rPr>
          <w:rFonts w:ascii="Times New Roman" w:hAnsi="Times New Roman"/>
          <w:color w:val="000000"/>
          <w:sz w:val="24"/>
          <w:szCs w:val="24"/>
        </w:rPr>
        <w:t xml:space="preserve"> </w:t>
      </w:r>
      <w:r>
        <w:rPr>
          <w:rFonts w:ascii="Times New Roman" w:hAnsi="Times New Roman"/>
          <w:color w:val="000000"/>
          <w:sz w:val="24"/>
          <w:szCs w:val="24"/>
        </w:rPr>
        <w:t>münferit</w:t>
      </w:r>
      <w:r w:rsidRPr="00A65A6A">
        <w:rPr>
          <w:rFonts w:ascii="Times New Roman" w:hAnsi="Times New Roman"/>
          <w:color w:val="000000"/>
          <w:sz w:val="24"/>
          <w:szCs w:val="24"/>
        </w:rPr>
        <w:t xml:space="preserve"> kalemleri</w:t>
      </w:r>
      <w:r>
        <w:rPr>
          <w:rFonts w:ascii="Times New Roman" w:hAnsi="Times New Roman"/>
          <w:color w:val="000000"/>
          <w:sz w:val="24"/>
          <w:szCs w:val="24"/>
        </w:rPr>
        <w:t xml:space="preserve"> </w:t>
      </w:r>
      <w:r w:rsidRPr="00A65A6A">
        <w:rPr>
          <w:rFonts w:ascii="Times New Roman" w:hAnsi="Times New Roman"/>
          <w:color w:val="000000"/>
          <w:sz w:val="24"/>
          <w:szCs w:val="24"/>
        </w:rPr>
        <w:t>ve ilişkileri</w:t>
      </w:r>
      <w:r w:rsidDel="008943A0">
        <w:rPr>
          <w:rFonts w:ascii="Times New Roman" w:hAnsi="Times New Roman"/>
          <w:color w:val="000000"/>
          <w:sz w:val="24"/>
          <w:szCs w:val="24"/>
        </w:rPr>
        <w:t xml:space="preserve"> </w:t>
      </w:r>
      <w:r w:rsidRPr="00E23FFA">
        <w:rPr>
          <w:rFonts w:ascii="Times New Roman" w:hAnsi="Times New Roman"/>
          <w:color w:val="000000"/>
          <w:sz w:val="24"/>
          <w:szCs w:val="24"/>
        </w:rPr>
        <w:t>belirle</w:t>
      </w:r>
      <w:r>
        <w:rPr>
          <w:rFonts w:ascii="Times New Roman" w:hAnsi="Times New Roman"/>
          <w:color w:val="000000"/>
          <w:sz w:val="24"/>
          <w:szCs w:val="24"/>
        </w:rPr>
        <w:t>mek amacıyla</w:t>
      </w:r>
      <w:r w:rsidRPr="00E23FFA">
        <w:rPr>
          <w:rFonts w:ascii="Times New Roman" w:hAnsi="Times New Roman"/>
          <w:color w:val="000000"/>
          <w:sz w:val="24"/>
          <w:szCs w:val="24"/>
        </w:rPr>
        <w:t xml:space="preserve"> tasarlanan analitik prosedürlerin </w:t>
      </w:r>
      <w:r>
        <w:rPr>
          <w:rFonts w:ascii="Times New Roman" w:hAnsi="Times New Roman"/>
          <w:color w:val="000000"/>
          <w:sz w:val="24"/>
          <w:szCs w:val="24"/>
        </w:rPr>
        <w:t>a</w:t>
      </w:r>
      <w:r w:rsidRPr="00A65A6A">
        <w:rPr>
          <w:rFonts w:ascii="Times New Roman" w:hAnsi="Times New Roman"/>
          <w:color w:val="000000"/>
          <w:sz w:val="24"/>
          <w:szCs w:val="24"/>
        </w:rPr>
        <w:t>ra dönem finansal bilgilere</w:t>
      </w:r>
      <w:r w:rsidRPr="00E23FFA">
        <w:rPr>
          <w:rFonts w:ascii="Times New Roman" w:hAnsi="Times New Roman"/>
          <w:color w:val="000000"/>
          <w:sz w:val="24"/>
          <w:szCs w:val="24"/>
        </w:rPr>
        <w:t xml:space="preserve"> uygulanması. Analitik prosedürler</w:t>
      </w:r>
      <w:r>
        <w:rPr>
          <w:rFonts w:ascii="Times New Roman" w:hAnsi="Times New Roman"/>
          <w:color w:val="000000"/>
          <w:sz w:val="24"/>
          <w:szCs w:val="24"/>
        </w:rPr>
        <w:t>;</w:t>
      </w:r>
      <w:r w:rsidRPr="00E23FFA">
        <w:rPr>
          <w:rFonts w:ascii="Times New Roman" w:hAnsi="Times New Roman"/>
          <w:color w:val="000000"/>
          <w:sz w:val="24"/>
          <w:szCs w:val="24"/>
        </w:rPr>
        <w:t xml:space="preserve"> </w:t>
      </w:r>
      <w:r w:rsidRPr="00F95A5E">
        <w:rPr>
          <w:rFonts w:ascii="Times New Roman" w:hAnsi="Times New Roman"/>
          <w:color w:val="000000"/>
          <w:sz w:val="24"/>
          <w:szCs w:val="24"/>
        </w:rPr>
        <w:t>trend</w:t>
      </w:r>
      <w:r w:rsidRPr="00DB14D4">
        <w:rPr>
          <w:rFonts w:ascii="Times New Roman" w:hAnsi="Times New Roman"/>
          <w:color w:val="000000"/>
          <w:sz w:val="24"/>
          <w:szCs w:val="24"/>
        </w:rPr>
        <w:t xml:space="preserve"> (eğilim)</w:t>
      </w:r>
      <w:r w:rsidRPr="00E23FFA">
        <w:rPr>
          <w:rFonts w:ascii="Times New Roman" w:hAnsi="Times New Roman"/>
          <w:color w:val="000000"/>
          <w:sz w:val="24"/>
          <w:szCs w:val="24"/>
        </w:rPr>
        <w:t xml:space="preserve"> analizi veya regresyon analizi gibi oran analizleri</w:t>
      </w:r>
      <w:r>
        <w:rPr>
          <w:rFonts w:ascii="Times New Roman" w:hAnsi="Times New Roman"/>
          <w:color w:val="000000"/>
          <w:sz w:val="24"/>
          <w:szCs w:val="24"/>
        </w:rPr>
        <w:t>nden</w:t>
      </w:r>
      <w:r w:rsidRPr="00E23FFA">
        <w:rPr>
          <w:rFonts w:ascii="Times New Roman" w:hAnsi="Times New Roman"/>
          <w:color w:val="000000"/>
          <w:sz w:val="24"/>
          <w:szCs w:val="24"/>
        </w:rPr>
        <w:t xml:space="preserve"> ve istatistiksel tekniklerden oluşabilir</w:t>
      </w:r>
      <w:r>
        <w:rPr>
          <w:rFonts w:ascii="Times New Roman" w:hAnsi="Times New Roman"/>
          <w:color w:val="000000"/>
          <w:sz w:val="24"/>
          <w:szCs w:val="24"/>
        </w:rPr>
        <w:t>. Bu prosedürler</w:t>
      </w:r>
      <w:r w:rsidRPr="00E23FFA">
        <w:rPr>
          <w:rFonts w:ascii="Times New Roman" w:hAnsi="Times New Roman"/>
          <w:color w:val="000000"/>
          <w:sz w:val="24"/>
          <w:szCs w:val="24"/>
        </w:rPr>
        <w:t xml:space="preserve"> man</w:t>
      </w:r>
      <w:r>
        <w:rPr>
          <w:rFonts w:ascii="Times New Roman" w:hAnsi="Times New Roman"/>
          <w:color w:val="000000"/>
          <w:sz w:val="24"/>
          <w:szCs w:val="24"/>
        </w:rPr>
        <w:t>u</w:t>
      </w:r>
      <w:r w:rsidRPr="00E23FFA">
        <w:rPr>
          <w:rFonts w:ascii="Times New Roman" w:hAnsi="Times New Roman"/>
          <w:color w:val="000000"/>
          <w:sz w:val="24"/>
          <w:szCs w:val="24"/>
        </w:rPr>
        <w:t xml:space="preserve">el olarak </w:t>
      </w:r>
      <w:r>
        <w:rPr>
          <w:rFonts w:ascii="Times New Roman" w:hAnsi="Times New Roman"/>
          <w:color w:val="000000"/>
          <w:sz w:val="24"/>
          <w:szCs w:val="24"/>
        </w:rPr>
        <w:t>veya</w:t>
      </w:r>
      <w:r w:rsidRPr="00E23FFA">
        <w:rPr>
          <w:rFonts w:ascii="Times New Roman" w:hAnsi="Times New Roman"/>
          <w:color w:val="000000"/>
          <w:sz w:val="24"/>
          <w:szCs w:val="24"/>
        </w:rPr>
        <w:t xml:space="preserve"> bilgisayar destekli teknikler kullanılarak uygulanabilir. Bu SBDS’nin Ek 2 bölümünde denetçinin ara dönem finansal bilgilerin sınırlı denetimini yürütürk</w:t>
      </w:r>
      <w:r>
        <w:rPr>
          <w:rFonts w:ascii="Times New Roman" w:hAnsi="Times New Roman"/>
          <w:color w:val="000000"/>
          <w:sz w:val="24"/>
          <w:szCs w:val="24"/>
        </w:rPr>
        <w:t>en</w:t>
      </w:r>
      <w:r w:rsidRPr="00A65A6A">
        <w:rPr>
          <w:rFonts w:ascii="Times New Roman" w:hAnsi="Times New Roman"/>
          <w:color w:val="000000"/>
          <w:sz w:val="24"/>
          <w:szCs w:val="24"/>
        </w:rPr>
        <w:t xml:space="preserve"> </w:t>
      </w:r>
      <w:r>
        <w:rPr>
          <w:rFonts w:ascii="Times New Roman" w:hAnsi="Times New Roman"/>
          <w:color w:val="000000"/>
          <w:sz w:val="24"/>
          <w:szCs w:val="24"/>
        </w:rPr>
        <w:t>uygulayabileceği</w:t>
      </w:r>
      <w:r w:rsidRPr="00A65A6A">
        <w:rPr>
          <w:rFonts w:ascii="Times New Roman" w:hAnsi="Times New Roman"/>
          <w:color w:val="000000"/>
          <w:sz w:val="24"/>
          <w:szCs w:val="24"/>
        </w:rPr>
        <w:t xml:space="preserve"> analitik prosedürlere ilişkin örnekler </w:t>
      </w:r>
      <w:r>
        <w:rPr>
          <w:rFonts w:ascii="Times New Roman" w:hAnsi="Times New Roman"/>
          <w:color w:val="000000"/>
          <w:sz w:val="24"/>
          <w:szCs w:val="24"/>
        </w:rPr>
        <w:t>yer almaktadır</w:t>
      </w:r>
      <w:r w:rsidRPr="00A65A6A">
        <w:rPr>
          <w:rFonts w:ascii="Times New Roman" w:hAnsi="Times New Roman"/>
          <w:color w:val="000000"/>
          <w:sz w:val="24"/>
          <w:szCs w:val="24"/>
        </w:rPr>
        <w:t>.</w:t>
      </w:r>
    </w:p>
    <w:p w:rsidR="00A64F73" w:rsidRPr="008876D3" w:rsidRDefault="00A64F73" w:rsidP="00A806D2">
      <w:pPr>
        <w:pStyle w:val="ListParagraph"/>
        <w:numPr>
          <w:ilvl w:val="0"/>
          <w:numId w:val="6"/>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Ara dönem </w:t>
      </w:r>
      <w:r w:rsidRPr="008876D3">
        <w:rPr>
          <w:rFonts w:ascii="Times New Roman" w:hAnsi="Times New Roman"/>
          <w:color w:val="000000"/>
          <w:sz w:val="24"/>
          <w:szCs w:val="24"/>
        </w:rPr>
        <w:t xml:space="preserve">finansal bilgilerin incelenmesi ve denetçinin ara dönem finansal bilgilerin, tüm önemli yönleriyle, geçerli finansal raporlama çerçevesine uygun olarak hazırlanmadığı kanaatine varmasına sebep olacak herhangi bir hususun dikkatini çekip çekmediğini değerlendirmesi. </w:t>
      </w:r>
    </w:p>
    <w:p w:rsidR="00A64F73" w:rsidRPr="002C7746"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8876D3">
        <w:rPr>
          <w:rFonts w:ascii="Times New Roman" w:hAnsi="Times New Roman"/>
          <w:color w:val="000000"/>
          <w:sz w:val="24"/>
          <w:szCs w:val="24"/>
        </w:rPr>
        <w:t>Denetçi sınırlı denetim prosedürlerinin çoğunu, işletme tarafından ara dönem finansal bilgilerin hazırlanmasından önce veya bu bilgilerin hazırlanması sırasında uygulayabilir. Örneğin, iç kontrol dâhil işletme</w:t>
      </w:r>
      <w:r w:rsidRPr="002C7746">
        <w:rPr>
          <w:rFonts w:ascii="Times New Roman" w:hAnsi="Times New Roman"/>
          <w:color w:val="000000"/>
          <w:sz w:val="24"/>
          <w:szCs w:val="24"/>
        </w:rPr>
        <w:t xml:space="preserve"> ve çevresi </w:t>
      </w:r>
      <w:r>
        <w:rPr>
          <w:rFonts w:ascii="Times New Roman" w:hAnsi="Times New Roman"/>
          <w:color w:val="000000"/>
          <w:sz w:val="24"/>
          <w:szCs w:val="24"/>
        </w:rPr>
        <w:t>hakkında</w:t>
      </w:r>
      <w:r w:rsidRPr="002C7746">
        <w:rPr>
          <w:rFonts w:ascii="Times New Roman" w:hAnsi="Times New Roman"/>
          <w:color w:val="000000"/>
          <w:sz w:val="24"/>
          <w:szCs w:val="24"/>
        </w:rPr>
        <w:t xml:space="preserve"> edinilen bilginin</w:t>
      </w:r>
      <w:r>
        <w:rPr>
          <w:rFonts w:ascii="Times New Roman" w:hAnsi="Times New Roman"/>
          <w:color w:val="000000"/>
          <w:sz w:val="24"/>
          <w:szCs w:val="24"/>
        </w:rPr>
        <w:t xml:space="preserve"> -anlayışın-</w:t>
      </w:r>
      <w:r w:rsidRPr="002C7746">
        <w:rPr>
          <w:rFonts w:ascii="Times New Roman" w:hAnsi="Times New Roman"/>
          <w:color w:val="000000"/>
          <w:sz w:val="24"/>
          <w:szCs w:val="24"/>
        </w:rPr>
        <w:t xml:space="preserve"> güncellenmesi ve </w:t>
      </w:r>
      <w:r>
        <w:rPr>
          <w:rFonts w:ascii="Times New Roman" w:hAnsi="Times New Roman"/>
          <w:color w:val="000000"/>
          <w:sz w:val="24"/>
          <w:szCs w:val="24"/>
        </w:rPr>
        <w:t xml:space="preserve">mevcut </w:t>
      </w:r>
      <w:r w:rsidRPr="002C7746">
        <w:rPr>
          <w:rFonts w:ascii="Times New Roman" w:hAnsi="Times New Roman"/>
          <w:color w:val="000000"/>
          <w:sz w:val="24"/>
          <w:szCs w:val="24"/>
        </w:rPr>
        <w:t>tutanakların ara dönem sona ermeden önce okunmaya başlanması mümkün olabilir. Sınırlı denetim prosedürlerinden bazılarının ara dönemin baş</w:t>
      </w:r>
      <w:r>
        <w:rPr>
          <w:rFonts w:ascii="Times New Roman" w:hAnsi="Times New Roman"/>
          <w:color w:val="000000"/>
          <w:sz w:val="24"/>
          <w:szCs w:val="24"/>
        </w:rPr>
        <w:t>ların</w:t>
      </w:r>
      <w:r w:rsidRPr="002C7746">
        <w:rPr>
          <w:rFonts w:ascii="Times New Roman" w:hAnsi="Times New Roman"/>
          <w:color w:val="000000"/>
          <w:sz w:val="24"/>
          <w:szCs w:val="24"/>
        </w:rPr>
        <w:t xml:space="preserve">da uygulanması, ara dönem finansal bilgileri etkileyen önemli </w:t>
      </w:r>
      <w:r>
        <w:rPr>
          <w:rFonts w:ascii="Times New Roman" w:hAnsi="Times New Roman"/>
          <w:color w:val="000000"/>
          <w:sz w:val="24"/>
          <w:szCs w:val="24"/>
        </w:rPr>
        <w:t>hususların</w:t>
      </w:r>
      <w:r w:rsidRPr="002C7746">
        <w:rPr>
          <w:rFonts w:ascii="Times New Roman" w:hAnsi="Times New Roman"/>
          <w:color w:val="000000"/>
          <w:sz w:val="24"/>
          <w:szCs w:val="24"/>
        </w:rPr>
        <w:t xml:space="preserve"> erken belirlenmesine ve değerlendirilmesine imkân sağlar. </w:t>
      </w:r>
    </w:p>
    <w:p w:rsidR="00A64F73" w:rsidRPr="00E23FFA"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2C7746">
        <w:rPr>
          <w:rFonts w:ascii="Times New Roman" w:hAnsi="Times New Roman"/>
          <w:color w:val="000000"/>
          <w:sz w:val="24"/>
          <w:szCs w:val="24"/>
        </w:rPr>
        <w:t xml:space="preserve">Ara dönem finansal bilgilerin sınırlı denetimini yürüten denetçi ayrıca, işletmenin yıllık finansal tablolarının bağımsız denetimini </w:t>
      </w:r>
      <w:r w:rsidRPr="0033046C">
        <w:rPr>
          <w:rFonts w:ascii="Times New Roman" w:hAnsi="Times New Roman"/>
          <w:color w:val="000000"/>
          <w:sz w:val="24"/>
          <w:szCs w:val="24"/>
        </w:rPr>
        <w:t>de yap</w:t>
      </w:r>
      <w:r w:rsidRPr="002C7746">
        <w:rPr>
          <w:rFonts w:ascii="Times New Roman" w:hAnsi="Times New Roman"/>
          <w:color w:val="000000"/>
          <w:sz w:val="24"/>
          <w:szCs w:val="24"/>
        </w:rPr>
        <w:t>mak</w:t>
      </w:r>
      <w:r>
        <w:rPr>
          <w:rFonts w:ascii="Times New Roman" w:hAnsi="Times New Roman"/>
          <w:color w:val="000000"/>
          <w:sz w:val="24"/>
          <w:szCs w:val="24"/>
        </w:rPr>
        <w:t xml:space="preserve"> üzere görevlendirilmiştir</w:t>
      </w:r>
      <w:r w:rsidRPr="00DC0B8E">
        <w:rPr>
          <w:rFonts w:ascii="Times New Roman" w:hAnsi="Times New Roman"/>
          <w:color w:val="000000"/>
          <w:sz w:val="24"/>
          <w:szCs w:val="24"/>
        </w:rPr>
        <w:t>.</w:t>
      </w:r>
      <w:r>
        <w:rPr>
          <w:rFonts w:ascii="Times New Roman" w:hAnsi="Times New Roman"/>
          <w:color w:val="000000"/>
          <w:sz w:val="24"/>
          <w:szCs w:val="24"/>
        </w:rPr>
        <w:t xml:space="preserve"> Dolayısıyla</w:t>
      </w:r>
      <w:r w:rsidRPr="00DC0B8E">
        <w:rPr>
          <w:rFonts w:ascii="Times New Roman" w:hAnsi="Times New Roman"/>
          <w:color w:val="000000"/>
          <w:sz w:val="24"/>
          <w:szCs w:val="24"/>
        </w:rPr>
        <w:t xml:space="preserve"> </w:t>
      </w:r>
      <w:r>
        <w:rPr>
          <w:rFonts w:ascii="Times New Roman" w:hAnsi="Times New Roman"/>
          <w:color w:val="000000"/>
          <w:sz w:val="24"/>
          <w:szCs w:val="24"/>
        </w:rPr>
        <w:t>d</w:t>
      </w:r>
      <w:r w:rsidRPr="00DC0B8E">
        <w:rPr>
          <w:rFonts w:ascii="Times New Roman" w:hAnsi="Times New Roman"/>
          <w:color w:val="000000"/>
          <w:sz w:val="24"/>
          <w:szCs w:val="24"/>
        </w:rPr>
        <w:t>enetçi</w:t>
      </w:r>
      <w:r>
        <w:rPr>
          <w:rFonts w:ascii="Times New Roman" w:hAnsi="Times New Roman"/>
          <w:color w:val="000000"/>
          <w:sz w:val="24"/>
          <w:szCs w:val="24"/>
        </w:rPr>
        <w:t>,</w:t>
      </w:r>
      <w:r w:rsidRPr="00DC0B8E">
        <w:rPr>
          <w:rFonts w:ascii="Times New Roman" w:hAnsi="Times New Roman"/>
          <w:color w:val="000000"/>
          <w:sz w:val="24"/>
          <w:szCs w:val="24"/>
        </w:rPr>
        <w:t xml:space="preserve"> </w:t>
      </w:r>
      <w:r>
        <w:rPr>
          <w:rFonts w:ascii="Times New Roman" w:hAnsi="Times New Roman"/>
          <w:color w:val="000000"/>
          <w:sz w:val="24"/>
          <w:szCs w:val="24"/>
        </w:rPr>
        <w:t>kolaylık</w:t>
      </w:r>
      <w:r w:rsidRPr="00DC0B8E">
        <w:rPr>
          <w:rFonts w:ascii="Times New Roman" w:hAnsi="Times New Roman"/>
          <w:color w:val="000000"/>
          <w:sz w:val="24"/>
          <w:szCs w:val="24"/>
        </w:rPr>
        <w:t xml:space="preserve"> ve verimlilik </w:t>
      </w:r>
      <w:r>
        <w:rPr>
          <w:rFonts w:ascii="Times New Roman" w:hAnsi="Times New Roman"/>
          <w:color w:val="000000"/>
          <w:sz w:val="24"/>
          <w:szCs w:val="24"/>
        </w:rPr>
        <w:t xml:space="preserve">sağlaması </w:t>
      </w:r>
      <w:r w:rsidRPr="00DC0B8E">
        <w:rPr>
          <w:rFonts w:ascii="Times New Roman" w:hAnsi="Times New Roman"/>
          <w:color w:val="000000"/>
          <w:sz w:val="24"/>
          <w:szCs w:val="24"/>
        </w:rPr>
        <w:t>açısından ara dönem finansal bilgilerin sınırlı denetimiyle eş zamanlı olarak belirli bağımsız denetim prosedürlerini uygulamaya karar verebilir</w:t>
      </w:r>
      <w:r w:rsidRPr="00E23FFA">
        <w:rPr>
          <w:rFonts w:ascii="Times New Roman" w:hAnsi="Times New Roman"/>
          <w:color w:val="000000"/>
          <w:sz w:val="24"/>
          <w:szCs w:val="24"/>
        </w:rPr>
        <w:t xml:space="preserve">. Örneğin, ara dönem finansal bilgilerin sınırlı denetimiyle ilgili olarak yönetim kurulu toplantı tutanaklarından elde edilen </w:t>
      </w:r>
      <w:r w:rsidRPr="00DC0B8E">
        <w:rPr>
          <w:rFonts w:ascii="Times New Roman" w:hAnsi="Times New Roman"/>
          <w:color w:val="000000"/>
          <w:sz w:val="24"/>
          <w:szCs w:val="24"/>
        </w:rPr>
        <w:t xml:space="preserve">bilgiler, yıllık bağımsız denetim için kullanılabilir. Denetçi ayrıca, ara dönem sınırlı denetimi </w:t>
      </w:r>
      <w:r w:rsidRPr="002C7746">
        <w:rPr>
          <w:rFonts w:ascii="Times New Roman" w:hAnsi="Times New Roman"/>
          <w:color w:val="000000"/>
          <w:sz w:val="24"/>
          <w:szCs w:val="24"/>
        </w:rPr>
        <w:t>yürütürke</w:t>
      </w:r>
      <w:r>
        <w:rPr>
          <w:rFonts w:ascii="Times New Roman" w:hAnsi="Times New Roman"/>
          <w:color w:val="000000"/>
          <w:sz w:val="24"/>
          <w:szCs w:val="24"/>
        </w:rPr>
        <w:t>n</w:t>
      </w:r>
      <w:r w:rsidRPr="00DC0B8E">
        <w:rPr>
          <w:rFonts w:ascii="Times New Roman" w:hAnsi="Times New Roman"/>
          <w:color w:val="000000"/>
          <w:sz w:val="24"/>
          <w:szCs w:val="24"/>
        </w:rPr>
        <w:t xml:space="preserve"> yıllık finansal tabloların denetlenmesi amacıyla uygulanması gereken bağımsız denetim prosedürlerini, örneğin işletme birleşmeleri, yeniden yapılanmalar veya önemli</w:t>
      </w:r>
      <w:r w:rsidRPr="00E23FFA">
        <w:rPr>
          <w:rFonts w:ascii="Times New Roman" w:hAnsi="Times New Roman"/>
          <w:color w:val="000000"/>
          <w:sz w:val="24"/>
          <w:szCs w:val="24"/>
        </w:rPr>
        <w:t xml:space="preserve"> düzeyde hasılat </w:t>
      </w:r>
      <w:r>
        <w:rPr>
          <w:rFonts w:ascii="Times New Roman" w:hAnsi="Times New Roman"/>
          <w:color w:val="000000"/>
          <w:sz w:val="24"/>
          <w:szCs w:val="24"/>
        </w:rPr>
        <w:t>doğuran</w:t>
      </w:r>
      <w:r w:rsidRPr="00E23FFA">
        <w:rPr>
          <w:rFonts w:ascii="Times New Roman" w:hAnsi="Times New Roman"/>
          <w:color w:val="000000"/>
          <w:sz w:val="24"/>
          <w:szCs w:val="24"/>
        </w:rPr>
        <w:t xml:space="preserve"> işlemler gibi dönem </w:t>
      </w:r>
      <w:r>
        <w:rPr>
          <w:rFonts w:ascii="Times New Roman" w:hAnsi="Times New Roman"/>
          <w:color w:val="000000"/>
          <w:sz w:val="24"/>
          <w:szCs w:val="24"/>
        </w:rPr>
        <w:t>içinde</w:t>
      </w:r>
      <w:r w:rsidRPr="00E23FFA">
        <w:rPr>
          <w:rFonts w:ascii="Times New Roman" w:hAnsi="Times New Roman"/>
          <w:color w:val="000000"/>
          <w:sz w:val="24"/>
          <w:szCs w:val="24"/>
        </w:rPr>
        <w:t xml:space="preserve"> meydana gelen önemli veya olağandışı işlemlere ilişkin denetim prosedürlerini uygulamaya karar verebilir. </w:t>
      </w:r>
    </w:p>
    <w:p w:rsidR="00A64F73" w:rsidRPr="00693038"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8D6334">
        <w:rPr>
          <w:rFonts w:ascii="Times New Roman" w:hAnsi="Times New Roman"/>
          <w:color w:val="000000"/>
          <w:sz w:val="24"/>
          <w:szCs w:val="24"/>
        </w:rPr>
        <w:t xml:space="preserve">Ara dönem finansal </w:t>
      </w:r>
      <w:r w:rsidRPr="00DC0B8E">
        <w:rPr>
          <w:rFonts w:ascii="Times New Roman" w:hAnsi="Times New Roman"/>
          <w:color w:val="000000"/>
          <w:sz w:val="24"/>
          <w:szCs w:val="24"/>
        </w:rPr>
        <w:t>bilgilere ilişkin sınırlı denetim</w:t>
      </w:r>
      <w:r>
        <w:rPr>
          <w:rFonts w:ascii="Times New Roman" w:hAnsi="Times New Roman"/>
          <w:color w:val="000000"/>
          <w:sz w:val="24"/>
          <w:szCs w:val="24"/>
        </w:rPr>
        <w:t>,</w:t>
      </w:r>
      <w:r w:rsidRPr="00DC0B8E">
        <w:rPr>
          <w:rFonts w:ascii="Times New Roman" w:hAnsi="Times New Roman"/>
          <w:color w:val="000000"/>
          <w:sz w:val="24"/>
          <w:szCs w:val="24"/>
        </w:rPr>
        <w:t xml:space="preserve"> genellikle, dava ve </w:t>
      </w:r>
      <w:r w:rsidRPr="002C7746">
        <w:rPr>
          <w:rFonts w:ascii="Times New Roman" w:hAnsi="Times New Roman"/>
          <w:color w:val="000000"/>
          <w:sz w:val="24"/>
          <w:szCs w:val="24"/>
        </w:rPr>
        <w:t>iddialar</w:t>
      </w:r>
      <w:r>
        <w:rPr>
          <w:rFonts w:ascii="Times New Roman" w:hAnsi="Times New Roman"/>
          <w:color w:val="000000"/>
          <w:sz w:val="24"/>
          <w:szCs w:val="24"/>
        </w:rPr>
        <w:t xml:space="preserve"> (hukuki anlaşmazlıklar)</w:t>
      </w:r>
      <w:r w:rsidRPr="00DC0B8E">
        <w:rPr>
          <w:rFonts w:ascii="Times New Roman" w:hAnsi="Times New Roman"/>
          <w:color w:val="000000"/>
          <w:sz w:val="24"/>
          <w:szCs w:val="24"/>
        </w:rPr>
        <w:t xml:space="preserve"> </w:t>
      </w:r>
      <w:r>
        <w:rPr>
          <w:rFonts w:ascii="Times New Roman" w:hAnsi="Times New Roman"/>
          <w:color w:val="000000"/>
          <w:sz w:val="24"/>
          <w:szCs w:val="24"/>
        </w:rPr>
        <w:t>hakkında yapılan</w:t>
      </w:r>
      <w:r w:rsidRPr="00DC0B8E">
        <w:rPr>
          <w:rFonts w:ascii="Times New Roman" w:hAnsi="Times New Roman"/>
          <w:color w:val="000000"/>
          <w:sz w:val="24"/>
          <w:szCs w:val="24"/>
        </w:rPr>
        <w:t xml:space="preserve"> sorgulamaları</w:t>
      </w:r>
      <w:r w:rsidRPr="0033046C">
        <w:rPr>
          <w:rFonts w:ascii="Times New Roman" w:hAnsi="Times New Roman"/>
          <w:color w:val="000000"/>
          <w:sz w:val="24"/>
          <w:szCs w:val="24"/>
        </w:rPr>
        <w:t>n</w:t>
      </w:r>
      <w:r w:rsidRPr="00DC0B8E">
        <w:rPr>
          <w:rFonts w:ascii="Times New Roman" w:hAnsi="Times New Roman"/>
          <w:color w:val="000000"/>
          <w:sz w:val="24"/>
          <w:szCs w:val="24"/>
        </w:rPr>
        <w:t xml:space="preserve"> </w:t>
      </w:r>
      <w:r w:rsidRPr="002C7746">
        <w:rPr>
          <w:rFonts w:ascii="Times New Roman" w:hAnsi="Times New Roman"/>
          <w:color w:val="000000"/>
          <w:sz w:val="24"/>
          <w:szCs w:val="24"/>
        </w:rPr>
        <w:t>doğrula</w:t>
      </w:r>
      <w:r w:rsidRPr="0033046C">
        <w:rPr>
          <w:rFonts w:ascii="Times New Roman" w:hAnsi="Times New Roman"/>
          <w:color w:val="000000"/>
          <w:sz w:val="24"/>
          <w:szCs w:val="24"/>
        </w:rPr>
        <w:t>n</w:t>
      </w:r>
      <w:r w:rsidRPr="002C7746">
        <w:rPr>
          <w:rFonts w:ascii="Times New Roman" w:hAnsi="Times New Roman"/>
          <w:color w:val="000000"/>
          <w:sz w:val="24"/>
          <w:szCs w:val="24"/>
        </w:rPr>
        <w:t>ması</w:t>
      </w:r>
      <w:r w:rsidRPr="0033046C">
        <w:rPr>
          <w:rFonts w:ascii="Times New Roman" w:hAnsi="Times New Roman"/>
          <w:color w:val="000000"/>
          <w:sz w:val="24"/>
          <w:szCs w:val="24"/>
        </w:rPr>
        <w:t>nı gerektirmez</w:t>
      </w:r>
      <w:r w:rsidRPr="00DC0B8E">
        <w:rPr>
          <w:rFonts w:ascii="Times New Roman" w:hAnsi="Times New Roman"/>
          <w:color w:val="000000"/>
          <w:sz w:val="24"/>
          <w:szCs w:val="24"/>
        </w:rPr>
        <w:t>. Dolayısıyla, işletmenin avukatına sorgulama mektubu gönderilmesi gerekli değildir. Ancak, ara dönem finansal bilgilerin</w:t>
      </w:r>
      <w:r>
        <w:rPr>
          <w:rFonts w:ascii="Times New Roman" w:hAnsi="Times New Roman"/>
          <w:color w:val="000000"/>
          <w:sz w:val="24"/>
          <w:szCs w:val="24"/>
        </w:rPr>
        <w:t>,</w:t>
      </w:r>
      <w:r w:rsidRPr="00DC0B8E">
        <w:rPr>
          <w:rFonts w:ascii="Times New Roman" w:hAnsi="Times New Roman"/>
          <w:color w:val="000000"/>
          <w:sz w:val="24"/>
          <w:szCs w:val="24"/>
        </w:rPr>
        <w:t xml:space="preserve"> </w:t>
      </w:r>
      <w:r w:rsidRPr="00DC0B8E">
        <w:rPr>
          <w:rFonts w:ascii="Times New Roman" w:hAnsi="Times New Roman"/>
          <w:bCs/>
          <w:color w:val="000000"/>
          <w:sz w:val="24"/>
          <w:szCs w:val="24"/>
        </w:rPr>
        <w:t>tüm önemli yönleriyle</w:t>
      </w:r>
      <w:r>
        <w:rPr>
          <w:rFonts w:ascii="Times New Roman" w:hAnsi="Times New Roman"/>
          <w:bCs/>
          <w:color w:val="000000"/>
          <w:sz w:val="24"/>
          <w:szCs w:val="24"/>
        </w:rPr>
        <w:t>,</w:t>
      </w:r>
      <w:r w:rsidRPr="00DC0B8E">
        <w:rPr>
          <w:rFonts w:ascii="Times New Roman" w:hAnsi="Times New Roman"/>
          <w:bCs/>
          <w:color w:val="000000"/>
          <w:sz w:val="24"/>
          <w:szCs w:val="24"/>
        </w:rPr>
        <w:t xml:space="preserve"> geçerli finansal raporlama çerçevesine uygun olarak hazırlan</w:t>
      </w:r>
      <w:r>
        <w:rPr>
          <w:rFonts w:ascii="Times New Roman" w:hAnsi="Times New Roman"/>
          <w:bCs/>
          <w:color w:val="000000"/>
          <w:sz w:val="24"/>
          <w:szCs w:val="24"/>
        </w:rPr>
        <w:t xml:space="preserve">dığı </w:t>
      </w:r>
      <w:r w:rsidRPr="00DC0B8E">
        <w:rPr>
          <w:rFonts w:ascii="Times New Roman" w:hAnsi="Times New Roman"/>
          <w:bCs/>
          <w:color w:val="000000"/>
          <w:sz w:val="24"/>
          <w:szCs w:val="24"/>
        </w:rPr>
        <w:t xml:space="preserve">hususunda </w:t>
      </w:r>
      <w:r w:rsidRPr="00F95A5E">
        <w:rPr>
          <w:rFonts w:ascii="Times New Roman" w:hAnsi="Times New Roman"/>
          <w:bCs/>
          <w:color w:val="000000"/>
          <w:sz w:val="24"/>
          <w:szCs w:val="24"/>
        </w:rPr>
        <w:t>şüphe</w:t>
      </w:r>
      <w:r w:rsidRPr="00DB14D4">
        <w:rPr>
          <w:rFonts w:ascii="Times New Roman" w:hAnsi="Times New Roman"/>
          <w:bCs/>
          <w:color w:val="000000"/>
          <w:sz w:val="24"/>
          <w:szCs w:val="24"/>
        </w:rPr>
        <w:t xml:space="preserve"> duymasına</w:t>
      </w:r>
      <w:r w:rsidRPr="00A806D2">
        <w:rPr>
          <w:rFonts w:ascii="Times New Roman" w:hAnsi="Times New Roman"/>
          <w:bCs/>
          <w:color w:val="000000"/>
          <w:sz w:val="24"/>
          <w:szCs w:val="24"/>
        </w:rPr>
        <w:t xml:space="preserve"> sebep olan herhangi bir durumun</w:t>
      </w:r>
      <w:r w:rsidRPr="00DC0B8E">
        <w:rPr>
          <w:rFonts w:ascii="Times New Roman" w:hAnsi="Times New Roman"/>
          <w:bCs/>
          <w:color w:val="000000"/>
          <w:sz w:val="24"/>
          <w:szCs w:val="24"/>
        </w:rPr>
        <w:t xml:space="preserve"> dikkatini çekmesi ve işletmenin</w:t>
      </w:r>
      <w:r w:rsidRPr="00695F5D">
        <w:rPr>
          <w:rFonts w:ascii="Times New Roman" w:hAnsi="Times New Roman"/>
          <w:bCs/>
          <w:color w:val="000000"/>
          <w:sz w:val="24"/>
          <w:szCs w:val="24"/>
        </w:rPr>
        <w:t xml:space="preserve"> avukatının </w:t>
      </w:r>
      <w:r>
        <w:rPr>
          <w:rFonts w:ascii="Times New Roman" w:hAnsi="Times New Roman"/>
          <w:bCs/>
          <w:color w:val="000000"/>
          <w:sz w:val="24"/>
          <w:szCs w:val="24"/>
        </w:rPr>
        <w:t xml:space="preserve">bu durumla </w:t>
      </w:r>
      <w:r w:rsidRPr="00695F5D">
        <w:rPr>
          <w:rFonts w:ascii="Times New Roman" w:hAnsi="Times New Roman"/>
          <w:bCs/>
          <w:color w:val="000000"/>
          <w:sz w:val="24"/>
          <w:szCs w:val="24"/>
        </w:rPr>
        <w:t>ilgili bilgilere sahip olabileceğini düşünmesi durumunda</w:t>
      </w:r>
      <w:r w:rsidRPr="00683B30">
        <w:rPr>
          <w:rFonts w:ascii="Times New Roman" w:hAnsi="Times New Roman"/>
          <w:color w:val="000000"/>
          <w:sz w:val="24"/>
          <w:szCs w:val="24"/>
        </w:rPr>
        <w:t xml:space="preserve"> </w:t>
      </w:r>
      <w:r w:rsidRPr="00DC0B8E">
        <w:rPr>
          <w:rFonts w:ascii="Times New Roman" w:hAnsi="Times New Roman"/>
          <w:color w:val="000000"/>
          <w:sz w:val="24"/>
          <w:szCs w:val="24"/>
        </w:rPr>
        <w:t>denetçinin</w:t>
      </w:r>
      <w:r w:rsidRPr="00695F5D">
        <w:rPr>
          <w:rFonts w:ascii="Times New Roman" w:hAnsi="Times New Roman"/>
          <w:bCs/>
          <w:color w:val="000000"/>
          <w:sz w:val="24"/>
          <w:szCs w:val="24"/>
        </w:rPr>
        <w:t>, dava ve iddialar</w:t>
      </w:r>
      <w:r>
        <w:rPr>
          <w:rFonts w:ascii="Times New Roman" w:hAnsi="Times New Roman"/>
          <w:bCs/>
          <w:color w:val="000000"/>
          <w:sz w:val="24"/>
          <w:szCs w:val="24"/>
        </w:rPr>
        <w:t>la</w:t>
      </w:r>
      <w:r w:rsidRPr="00695F5D">
        <w:rPr>
          <w:rFonts w:ascii="Times New Roman" w:hAnsi="Times New Roman"/>
          <w:bCs/>
          <w:color w:val="000000"/>
          <w:sz w:val="24"/>
          <w:szCs w:val="24"/>
        </w:rPr>
        <w:t xml:space="preserve"> </w:t>
      </w:r>
      <w:r w:rsidRPr="00C423EE">
        <w:rPr>
          <w:rFonts w:ascii="Times New Roman" w:hAnsi="Times New Roman"/>
          <w:bCs/>
          <w:color w:val="000000"/>
          <w:sz w:val="24"/>
          <w:szCs w:val="24"/>
        </w:rPr>
        <w:t>ilgili olarak işletme</w:t>
      </w:r>
      <w:r>
        <w:rPr>
          <w:rFonts w:ascii="Times New Roman" w:hAnsi="Times New Roman"/>
          <w:bCs/>
          <w:color w:val="000000"/>
          <w:sz w:val="24"/>
          <w:szCs w:val="24"/>
        </w:rPr>
        <w:t>nin</w:t>
      </w:r>
      <w:r w:rsidRPr="00695F5D">
        <w:rPr>
          <w:rFonts w:ascii="Times New Roman" w:hAnsi="Times New Roman"/>
          <w:bCs/>
          <w:color w:val="000000"/>
          <w:sz w:val="24"/>
          <w:szCs w:val="24"/>
        </w:rPr>
        <w:t xml:space="preserve"> avukatıyla doğrudan iletişim kurma</w:t>
      </w:r>
      <w:r>
        <w:rPr>
          <w:rFonts w:ascii="Times New Roman" w:hAnsi="Times New Roman"/>
          <w:bCs/>
          <w:color w:val="000000"/>
          <w:sz w:val="24"/>
          <w:szCs w:val="24"/>
        </w:rPr>
        <w:t xml:space="preserve">sı </w:t>
      </w:r>
      <w:r w:rsidRPr="00C423EE">
        <w:rPr>
          <w:rFonts w:ascii="Times New Roman" w:hAnsi="Times New Roman"/>
          <w:bCs/>
          <w:color w:val="000000"/>
          <w:sz w:val="24"/>
          <w:szCs w:val="24"/>
        </w:rPr>
        <w:t>uygun ola</w:t>
      </w:r>
      <w:r>
        <w:rPr>
          <w:rFonts w:ascii="Times New Roman" w:hAnsi="Times New Roman"/>
          <w:bCs/>
          <w:color w:val="000000"/>
          <w:sz w:val="24"/>
          <w:szCs w:val="24"/>
        </w:rPr>
        <w:t>caktır</w:t>
      </w:r>
      <w:r w:rsidRPr="00C423EE">
        <w:rPr>
          <w:rFonts w:ascii="Times New Roman" w:hAnsi="Times New Roman"/>
          <w:bCs/>
          <w:color w:val="000000"/>
          <w:sz w:val="24"/>
          <w:szCs w:val="24"/>
        </w:rPr>
        <w:t xml:space="preserve">. </w:t>
      </w:r>
    </w:p>
    <w:p w:rsidR="00A64F73" w:rsidRPr="007A5071" w:rsidRDefault="00A64F73" w:rsidP="00A806D2">
      <w:pPr>
        <w:pStyle w:val="ListParagraph"/>
        <w:numPr>
          <w:ilvl w:val="0"/>
          <w:numId w:val="1"/>
        </w:numPr>
        <w:autoSpaceDE w:val="0"/>
        <w:autoSpaceDN w:val="0"/>
        <w:adjustRightInd w:val="0"/>
        <w:spacing w:before="120" w:after="120"/>
        <w:ind w:hanging="720"/>
        <w:contextualSpacing w:val="0"/>
        <w:jc w:val="both"/>
        <w:rPr>
          <w:rFonts w:ascii="Times New Roman" w:hAnsi="Times New Roman"/>
          <w:bCs/>
          <w:color w:val="000000"/>
          <w:sz w:val="24"/>
          <w:szCs w:val="24"/>
        </w:rPr>
      </w:pPr>
      <w:r w:rsidRPr="002C7746">
        <w:rPr>
          <w:rFonts w:ascii="Times New Roman" w:hAnsi="Times New Roman"/>
          <w:bCs/>
          <w:color w:val="000000"/>
          <w:sz w:val="24"/>
          <w:szCs w:val="24"/>
        </w:rPr>
        <w:t xml:space="preserve">Denetçi, ara dönem finansal bilgilerin, bu bilgilerin dayanağını oluşturan muhasebe kayıtlarıyla uyumlu olduğu veya mutabakat sağladığı hususunda kanıt elde eder. </w:t>
      </w:r>
      <w:r w:rsidRPr="002C7746">
        <w:rPr>
          <w:rFonts w:ascii="Times New Roman" w:hAnsi="Times New Roman"/>
          <w:color w:val="000000"/>
          <w:sz w:val="24"/>
          <w:szCs w:val="24"/>
        </w:rPr>
        <w:t xml:space="preserve">Denetçi, ara dönem finansal bilgilerin, </w:t>
      </w:r>
      <w:r w:rsidRPr="002C7746">
        <w:rPr>
          <w:rFonts w:ascii="Times New Roman" w:hAnsi="Times New Roman"/>
          <w:bCs/>
          <w:color w:val="000000"/>
          <w:sz w:val="24"/>
          <w:szCs w:val="24"/>
        </w:rPr>
        <w:t>muhasebe kayıtlarıyla uy</w:t>
      </w:r>
      <w:r w:rsidRPr="0033046C">
        <w:rPr>
          <w:rFonts w:ascii="Times New Roman" w:hAnsi="Times New Roman"/>
          <w:bCs/>
          <w:color w:val="000000"/>
          <w:sz w:val="24"/>
          <w:szCs w:val="24"/>
        </w:rPr>
        <w:t>umlu olup olmadığını</w:t>
      </w:r>
      <w:r w:rsidRPr="002C7746">
        <w:rPr>
          <w:rFonts w:ascii="Times New Roman" w:hAnsi="Times New Roman"/>
          <w:bCs/>
          <w:color w:val="000000"/>
          <w:sz w:val="24"/>
          <w:szCs w:val="24"/>
        </w:rPr>
        <w:t xml:space="preserve"> veya mutabakat</w:t>
      </w:r>
      <w:r w:rsidRPr="0033046C">
        <w:rPr>
          <w:rFonts w:ascii="Times New Roman" w:hAnsi="Times New Roman"/>
          <w:bCs/>
          <w:color w:val="000000"/>
          <w:sz w:val="24"/>
          <w:szCs w:val="24"/>
        </w:rPr>
        <w:t xml:space="preserve"> sağlayıp sağlamadığını tespit etmek için </w:t>
      </w:r>
      <w:r w:rsidRPr="002C7746">
        <w:rPr>
          <w:rFonts w:ascii="Times New Roman" w:hAnsi="Times New Roman"/>
          <w:bCs/>
          <w:color w:val="000000"/>
          <w:sz w:val="24"/>
          <w:szCs w:val="24"/>
        </w:rPr>
        <w:t>ara dönem finansal bilgiler</w:t>
      </w:r>
      <w:r w:rsidRPr="0033046C">
        <w:rPr>
          <w:rFonts w:ascii="Times New Roman" w:hAnsi="Times New Roman"/>
          <w:bCs/>
          <w:color w:val="000000"/>
          <w:sz w:val="24"/>
          <w:szCs w:val="24"/>
        </w:rPr>
        <w:t xml:space="preserve"> ile</w:t>
      </w:r>
      <w:r w:rsidRPr="002C7746">
        <w:rPr>
          <w:rFonts w:ascii="Times New Roman" w:hAnsi="Times New Roman"/>
          <w:bCs/>
          <w:color w:val="000000"/>
          <w:sz w:val="24"/>
          <w:szCs w:val="24"/>
        </w:rPr>
        <w:t xml:space="preserve"> </w:t>
      </w:r>
      <w:r w:rsidRPr="002C7746">
        <w:rPr>
          <w:rFonts w:ascii="Times New Roman" w:hAnsi="Times New Roman"/>
          <w:color w:val="000000"/>
          <w:sz w:val="24"/>
          <w:szCs w:val="24"/>
        </w:rPr>
        <w:t>aşağıdakiler</w:t>
      </w:r>
      <w:r w:rsidRPr="0033046C">
        <w:rPr>
          <w:rFonts w:ascii="Times New Roman" w:hAnsi="Times New Roman"/>
          <w:color w:val="000000"/>
          <w:sz w:val="24"/>
          <w:szCs w:val="24"/>
        </w:rPr>
        <w:t>i karşılaştırır</w:t>
      </w:r>
      <w:r>
        <w:rPr>
          <w:rFonts w:ascii="Times New Roman" w:hAnsi="Times New Roman"/>
          <w:color w:val="000000"/>
          <w:sz w:val="24"/>
          <w:szCs w:val="24"/>
        </w:rPr>
        <w:t xml:space="preserve"> (ara dönem </w:t>
      </w:r>
      <w:r w:rsidRPr="007A5071">
        <w:rPr>
          <w:rFonts w:ascii="Times New Roman" w:hAnsi="Times New Roman"/>
          <w:color w:val="000000"/>
          <w:sz w:val="24"/>
          <w:szCs w:val="24"/>
        </w:rPr>
        <w:t>finansal bilgilerden aşağıdaki bilgilere gider)</w:t>
      </w:r>
      <w:r w:rsidRPr="007A5071">
        <w:rPr>
          <w:rFonts w:ascii="Times New Roman" w:hAnsi="Times New Roman"/>
          <w:bCs/>
          <w:color w:val="000000"/>
          <w:sz w:val="24"/>
          <w:szCs w:val="24"/>
        </w:rPr>
        <w:t xml:space="preserve">:  </w:t>
      </w:r>
    </w:p>
    <w:p w:rsidR="00A64F73" w:rsidRPr="00DC0B8E" w:rsidRDefault="00A64F73" w:rsidP="00A806D2">
      <w:pPr>
        <w:pStyle w:val="ListParagraph"/>
        <w:numPr>
          <w:ilvl w:val="0"/>
          <w:numId w:val="11"/>
        </w:numPr>
        <w:autoSpaceDE w:val="0"/>
        <w:autoSpaceDN w:val="0"/>
        <w:adjustRightInd w:val="0"/>
        <w:spacing w:before="120" w:after="120"/>
        <w:ind w:left="1560" w:hanging="851"/>
        <w:contextualSpacing w:val="0"/>
        <w:jc w:val="both"/>
        <w:rPr>
          <w:rFonts w:ascii="Times New Roman" w:hAnsi="Times New Roman"/>
          <w:color w:val="000000"/>
          <w:sz w:val="24"/>
          <w:szCs w:val="24"/>
        </w:rPr>
      </w:pPr>
      <w:r w:rsidRPr="007A5071">
        <w:rPr>
          <w:rFonts w:ascii="Times New Roman" w:hAnsi="Times New Roman"/>
          <w:color w:val="000000"/>
          <w:sz w:val="24"/>
          <w:szCs w:val="24"/>
        </w:rPr>
        <w:t>Muhasebe kayıtları (örneğin defteri kebir) veya muhasebe kayıtlarıyla uyumlu veya mutabakatı ya</w:t>
      </w:r>
      <w:r w:rsidRPr="00A806D2">
        <w:rPr>
          <w:rFonts w:ascii="Times New Roman" w:hAnsi="Times New Roman"/>
          <w:color w:val="000000"/>
          <w:sz w:val="24"/>
          <w:szCs w:val="24"/>
        </w:rPr>
        <w:t xml:space="preserve">pılabilir olan </w:t>
      </w:r>
      <w:r w:rsidRPr="0033046C">
        <w:rPr>
          <w:rFonts w:ascii="Times New Roman" w:hAnsi="Times New Roman"/>
          <w:color w:val="000000"/>
          <w:sz w:val="24"/>
          <w:szCs w:val="24"/>
        </w:rPr>
        <w:t>eliminasyon</w:t>
      </w:r>
      <w:r w:rsidRPr="00F95A5E">
        <w:rPr>
          <w:rFonts w:ascii="Times New Roman" w:hAnsi="Times New Roman"/>
          <w:color w:val="000000"/>
          <w:sz w:val="24"/>
          <w:szCs w:val="24"/>
        </w:rPr>
        <w:t xml:space="preserve"> tablolar</w:t>
      </w:r>
      <w:r w:rsidRPr="00DB14D4">
        <w:rPr>
          <w:rFonts w:ascii="Times New Roman" w:hAnsi="Times New Roman"/>
          <w:color w:val="000000"/>
          <w:sz w:val="24"/>
          <w:szCs w:val="24"/>
        </w:rPr>
        <w:t>ı</w:t>
      </w:r>
      <w:r w:rsidRPr="00A806D2">
        <w:rPr>
          <w:rFonts w:ascii="Times New Roman" w:hAnsi="Times New Roman"/>
          <w:color w:val="000000"/>
          <w:sz w:val="24"/>
          <w:szCs w:val="24"/>
        </w:rPr>
        <w:t xml:space="preserve"> ve</w:t>
      </w:r>
      <w:r w:rsidRPr="00DC0B8E">
        <w:rPr>
          <w:rFonts w:ascii="Times New Roman" w:hAnsi="Times New Roman"/>
          <w:color w:val="000000"/>
          <w:sz w:val="24"/>
          <w:szCs w:val="24"/>
        </w:rPr>
        <w:t xml:space="preserve"> </w:t>
      </w:r>
    </w:p>
    <w:p w:rsidR="00A64F73" w:rsidRPr="00A65A6A" w:rsidRDefault="00A64F73" w:rsidP="00A806D2">
      <w:pPr>
        <w:pStyle w:val="ListParagraph"/>
        <w:numPr>
          <w:ilvl w:val="0"/>
          <w:numId w:val="11"/>
        </w:numPr>
        <w:autoSpaceDE w:val="0"/>
        <w:autoSpaceDN w:val="0"/>
        <w:adjustRightInd w:val="0"/>
        <w:spacing w:before="120" w:after="120"/>
        <w:ind w:left="1560" w:hanging="851"/>
        <w:contextualSpacing w:val="0"/>
        <w:jc w:val="both"/>
        <w:rPr>
          <w:rFonts w:ascii="Times New Roman" w:hAnsi="Times New Roman"/>
          <w:color w:val="000000"/>
          <w:sz w:val="24"/>
          <w:szCs w:val="24"/>
        </w:rPr>
      </w:pPr>
      <w:r w:rsidRPr="00A65A6A">
        <w:rPr>
          <w:rFonts w:ascii="Times New Roman" w:hAnsi="Times New Roman"/>
          <w:color w:val="000000"/>
          <w:sz w:val="24"/>
          <w:szCs w:val="24"/>
        </w:rPr>
        <w:t>Gerek</w:t>
      </w:r>
      <w:r>
        <w:rPr>
          <w:rFonts w:ascii="Times New Roman" w:hAnsi="Times New Roman"/>
          <w:color w:val="000000"/>
          <w:sz w:val="24"/>
          <w:szCs w:val="24"/>
        </w:rPr>
        <w:t>li hâllerde,</w:t>
      </w:r>
      <w:r w:rsidRPr="00A65A6A">
        <w:rPr>
          <w:rFonts w:ascii="Times New Roman" w:hAnsi="Times New Roman"/>
          <w:color w:val="000000"/>
          <w:sz w:val="24"/>
          <w:szCs w:val="24"/>
        </w:rPr>
        <w:t xml:space="preserve"> işletme kayıtlarında yer alan diğer destekleyici veriler. </w:t>
      </w:r>
    </w:p>
    <w:p w:rsidR="00A64F73" w:rsidRPr="00A65A6A"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E23FFA">
        <w:rPr>
          <w:rFonts w:ascii="Times New Roman" w:hAnsi="Times New Roman"/>
          <w:b/>
          <w:bCs/>
          <w:color w:val="000000"/>
          <w:sz w:val="24"/>
          <w:szCs w:val="24"/>
        </w:rPr>
        <w:t xml:space="preserve">Denetçi, </w:t>
      </w:r>
      <w:r>
        <w:rPr>
          <w:rFonts w:ascii="Times New Roman" w:hAnsi="Times New Roman"/>
          <w:b/>
          <w:bCs/>
          <w:color w:val="000000"/>
          <w:sz w:val="24"/>
          <w:szCs w:val="24"/>
        </w:rPr>
        <w:t>sınırlı denetim</w:t>
      </w:r>
      <w:r w:rsidRPr="00E23FFA">
        <w:rPr>
          <w:rFonts w:ascii="Times New Roman" w:hAnsi="Times New Roman"/>
          <w:b/>
          <w:bCs/>
          <w:color w:val="000000"/>
          <w:sz w:val="24"/>
          <w:szCs w:val="24"/>
        </w:rPr>
        <w:t xml:space="preserve"> raporu tarihine kadar </w:t>
      </w:r>
      <w:r>
        <w:rPr>
          <w:rFonts w:ascii="Times New Roman" w:hAnsi="Times New Roman"/>
          <w:b/>
          <w:bCs/>
          <w:color w:val="000000"/>
          <w:sz w:val="24"/>
          <w:szCs w:val="24"/>
        </w:rPr>
        <w:t>gerçekleşen</w:t>
      </w:r>
      <w:r w:rsidRPr="00E23FFA">
        <w:rPr>
          <w:rFonts w:ascii="Times New Roman" w:hAnsi="Times New Roman"/>
          <w:b/>
          <w:bCs/>
          <w:color w:val="000000"/>
          <w:sz w:val="24"/>
          <w:szCs w:val="24"/>
        </w:rPr>
        <w:t xml:space="preserve"> ve ara dönem finansal bilgilerde düzeltme veya açıklama yapılmasını gerektirebilecek tüm olayları</w:t>
      </w:r>
      <w:r>
        <w:rPr>
          <w:rFonts w:ascii="Times New Roman" w:hAnsi="Times New Roman"/>
          <w:b/>
          <w:bCs/>
          <w:color w:val="000000"/>
          <w:sz w:val="24"/>
          <w:szCs w:val="24"/>
        </w:rPr>
        <w:t xml:space="preserve"> belirleyip</w:t>
      </w:r>
      <w:r w:rsidRPr="00E23FFA">
        <w:rPr>
          <w:rFonts w:ascii="Times New Roman" w:hAnsi="Times New Roman"/>
          <w:b/>
          <w:bCs/>
          <w:color w:val="000000"/>
          <w:sz w:val="24"/>
          <w:szCs w:val="24"/>
        </w:rPr>
        <w:t xml:space="preserve"> belirle</w:t>
      </w:r>
      <w:r>
        <w:rPr>
          <w:rFonts w:ascii="Times New Roman" w:hAnsi="Times New Roman"/>
          <w:b/>
          <w:bCs/>
          <w:color w:val="000000"/>
          <w:sz w:val="24"/>
          <w:szCs w:val="24"/>
        </w:rPr>
        <w:t>mediği hakkında</w:t>
      </w:r>
      <w:r w:rsidRPr="00E23FFA">
        <w:rPr>
          <w:rFonts w:ascii="Times New Roman" w:hAnsi="Times New Roman"/>
          <w:b/>
          <w:bCs/>
          <w:color w:val="000000"/>
          <w:sz w:val="24"/>
          <w:szCs w:val="24"/>
        </w:rPr>
        <w:t xml:space="preserve"> </w:t>
      </w:r>
      <w:r>
        <w:rPr>
          <w:rFonts w:ascii="Times New Roman" w:hAnsi="Times New Roman"/>
          <w:b/>
          <w:bCs/>
          <w:color w:val="000000"/>
          <w:sz w:val="24"/>
          <w:szCs w:val="24"/>
        </w:rPr>
        <w:t xml:space="preserve">yönetimi </w:t>
      </w:r>
      <w:r w:rsidRPr="00E23FFA">
        <w:rPr>
          <w:rFonts w:ascii="Times New Roman" w:hAnsi="Times New Roman"/>
          <w:b/>
          <w:bCs/>
          <w:color w:val="000000"/>
          <w:sz w:val="24"/>
          <w:szCs w:val="24"/>
        </w:rPr>
        <w:t>sorgula</w:t>
      </w:r>
      <w:r>
        <w:rPr>
          <w:rFonts w:ascii="Times New Roman" w:hAnsi="Times New Roman"/>
          <w:b/>
          <w:bCs/>
          <w:color w:val="000000"/>
          <w:sz w:val="24"/>
          <w:szCs w:val="24"/>
        </w:rPr>
        <w:t>r</w:t>
      </w:r>
      <w:r w:rsidRPr="00E23FFA">
        <w:rPr>
          <w:rFonts w:ascii="Times New Roman" w:hAnsi="Times New Roman"/>
          <w:b/>
          <w:bCs/>
          <w:color w:val="000000"/>
          <w:sz w:val="24"/>
          <w:szCs w:val="24"/>
        </w:rPr>
        <w:t>.</w:t>
      </w:r>
      <w:r w:rsidRPr="00FB4572">
        <w:rPr>
          <w:rFonts w:ascii="Times New Roman" w:hAnsi="Times New Roman"/>
          <w:bCs/>
          <w:color w:val="000000"/>
          <w:sz w:val="24"/>
          <w:szCs w:val="24"/>
        </w:rPr>
        <w:t xml:space="preserve"> </w:t>
      </w:r>
      <w:r w:rsidRPr="00A65A6A">
        <w:rPr>
          <w:rFonts w:ascii="Times New Roman" w:hAnsi="Times New Roman"/>
          <w:color w:val="000000"/>
          <w:sz w:val="24"/>
          <w:szCs w:val="24"/>
        </w:rPr>
        <w:t xml:space="preserve">Denetçinin,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 tarihinden sonra </w:t>
      </w:r>
      <w:r>
        <w:rPr>
          <w:rFonts w:ascii="Times New Roman" w:hAnsi="Times New Roman"/>
          <w:color w:val="000000"/>
          <w:sz w:val="24"/>
          <w:szCs w:val="24"/>
        </w:rPr>
        <w:t>gerçekleşen</w:t>
      </w:r>
      <w:r w:rsidRPr="00A65A6A">
        <w:rPr>
          <w:rFonts w:ascii="Times New Roman" w:hAnsi="Times New Roman"/>
          <w:color w:val="000000"/>
          <w:sz w:val="24"/>
          <w:szCs w:val="24"/>
        </w:rPr>
        <w:t xml:space="preserve"> olayları belirlemek için </w:t>
      </w:r>
      <w:r>
        <w:rPr>
          <w:rFonts w:ascii="Times New Roman" w:hAnsi="Times New Roman"/>
          <w:color w:val="000000"/>
          <w:sz w:val="24"/>
          <w:szCs w:val="24"/>
        </w:rPr>
        <w:t xml:space="preserve">diğer </w:t>
      </w:r>
      <w:r w:rsidRPr="00A65A6A">
        <w:rPr>
          <w:rFonts w:ascii="Times New Roman" w:hAnsi="Times New Roman"/>
          <w:color w:val="000000"/>
          <w:sz w:val="24"/>
          <w:szCs w:val="24"/>
        </w:rPr>
        <w:t>prosedür</w:t>
      </w:r>
      <w:r>
        <w:rPr>
          <w:rFonts w:ascii="Times New Roman" w:hAnsi="Times New Roman"/>
          <w:color w:val="000000"/>
          <w:sz w:val="24"/>
          <w:szCs w:val="24"/>
        </w:rPr>
        <w:t>leri</w:t>
      </w:r>
      <w:r w:rsidRPr="00A65A6A">
        <w:rPr>
          <w:rFonts w:ascii="Times New Roman" w:hAnsi="Times New Roman"/>
          <w:color w:val="000000"/>
          <w:sz w:val="24"/>
          <w:szCs w:val="24"/>
        </w:rPr>
        <w:t xml:space="preserve"> uygulaması gerekmez. </w:t>
      </w:r>
    </w:p>
    <w:p w:rsidR="00A64F73" w:rsidRPr="00D43825"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b/>
          <w:bCs/>
          <w:color w:val="000000"/>
          <w:sz w:val="24"/>
          <w:szCs w:val="24"/>
        </w:rPr>
      </w:pPr>
      <w:r w:rsidRPr="002C7746">
        <w:rPr>
          <w:rFonts w:ascii="Times New Roman" w:hAnsi="Times New Roman"/>
          <w:b/>
          <w:bCs/>
          <w:color w:val="000000"/>
          <w:sz w:val="24"/>
          <w:szCs w:val="24"/>
        </w:rPr>
        <w:t>Denetçi, işletmenin sürekliliğinin devamı</w:t>
      </w:r>
      <w:r w:rsidRPr="0033046C">
        <w:rPr>
          <w:rFonts w:ascii="Times New Roman" w:hAnsi="Times New Roman"/>
          <w:b/>
          <w:bCs/>
          <w:color w:val="000000"/>
          <w:sz w:val="24"/>
          <w:szCs w:val="24"/>
        </w:rPr>
        <w:t xml:space="preserve"> hakkında</w:t>
      </w:r>
      <w:r w:rsidRPr="002C7746">
        <w:rPr>
          <w:rFonts w:ascii="Times New Roman" w:hAnsi="Times New Roman"/>
          <w:b/>
          <w:bCs/>
          <w:color w:val="000000"/>
          <w:sz w:val="24"/>
          <w:szCs w:val="24"/>
        </w:rPr>
        <w:t xml:space="preserve"> </w:t>
      </w:r>
      <w:r w:rsidRPr="0033046C">
        <w:rPr>
          <w:rFonts w:ascii="Times New Roman" w:hAnsi="Times New Roman"/>
          <w:b/>
          <w:bCs/>
          <w:color w:val="000000"/>
          <w:sz w:val="24"/>
          <w:szCs w:val="24"/>
        </w:rPr>
        <w:t xml:space="preserve">yönetim tarafından yapılan </w:t>
      </w:r>
      <w:r w:rsidRPr="002C7746">
        <w:rPr>
          <w:rFonts w:ascii="Times New Roman" w:hAnsi="Times New Roman"/>
          <w:b/>
          <w:bCs/>
          <w:color w:val="000000"/>
          <w:sz w:val="24"/>
          <w:szCs w:val="24"/>
        </w:rPr>
        <w:t>değerlendirme</w:t>
      </w:r>
      <w:r w:rsidRPr="0033046C">
        <w:rPr>
          <w:rFonts w:ascii="Times New Roman" w:hAnsi="Times New Roman"/>
          <w:b/>
          <w:bCs/>
          <w:color w:val="000000"/>
          <w:sz w:val="24"/>
          <w:szCs w:val="24"/>
        </w:rPr>
        <w:t>nin</w:t>
      </w:r>
      <w:r w:rsidRPr="002C7746">
        <w:rPr>
          <w:rFonts w:ascii="Times New Roman" w:hAnsi="Times New Roman"/>
          <w:b/>
          <w:bCs/>
          <w:color w:val="000000"/>
          <w:sz w:val="24"/>
          <w:szCs w:val="24"/>
        </w:rPr>
        <w:t xml:space="preserve"> değiş</w:t>
      </w:r>
      <w:r w:rsidRPr="0033046C">
        <w:rPr>
          <w:rFonts w:ascii="Times New Roman" w:hAnsi="Times New Roman"/>
          <w:b/>
          <w:bCs/>
          <w:color w:val="000000"/>
          <w:sz w:val="24"/>
          <w:szCs w:val="24"/>
        </w:rPr>
        <w:t>ip</w:t>
      </w:r>
      <w:r w:rsidRPr="002C7746">
        <w:rPr>
          <w:rFonts w:ascii="Times New Roman" w:hAnsi="Times New Roman"/>
          <w:b/>
          <w:bCs/>
          <w:color w:val="000000"/>
          <w:sz w:val="24"/>
          <w:szCs w:val="24"/>
        </w:rPr>
        <w:t xml:space="preserve"> değişmediği</w:t>
      </w:r>
      <w:r w:rsidRPr="0033046C">
        <w:rPr>
          <w:rFonts w:ascii="Times New Roman" w:hAnsi="Times New Roman"/>
          <w:b/>
          <w:bCs/>
          <w:color w:val="000000"/>
          <w:sz w:val="24"/>
          <w:szCs w:val="24"/>
        </w:rPr>
        <w:t>yle ilgili</w:t>
      </w:r>
      <w:r w:rsidRPr="002C7746">
        <w:rPr>
          <w:rFonts w:ascii="Times New Roman" w:hAnsi="Times New Roman"/>
          <w:b/>
          <w:bCs/>
          <w:color w:val="000000"/>
          <w:sz w:val="24"/>
          <w:szCs w:val="24"/>
        </w:rPr>
        <w:t xml:space="preserve"> sorgula</w:t>
      </w:r>
      <w:r w:rsidRPr="0033046C">
        <w:rPr>
          <w:rFonts w:ascii="Times New Roman" w:hAnsi="Times New Roman"/>
          <w:b/>
          <w:bCs/>
          <w:color w:val="000000"/>
          <w:sz w:val="24"/>
          <w:szCs w:val="24"/>
        </w:rPr>
        <w:t>ma yapar</w:t>
      </w:r>
      <w:r w:rsidRPr="002C7746">
        <w:rPr>
          <w:rFonts w:ascii="Times New Roman" w:hAnsi="Times New Roman"/>
          <w:b/>
          <w:bCs/>
          <w:color w:val="000000"/>
          <w:sz w:val="24"/>
          <w:szCs w:val="24"/>
        </w:rPr>
        <w:t xml:space="preserve">. </w:t>
      </w:r>
      <w:r w:rsidRPr="00FF430A">
        <w:rPr>
          <w:rFonts w:ascii="Times New Roman" w:hAnsi="Times New Roman"/>
          <w:b/>
          <w:bCs/>
          <w:color w:val="000000"/>
          <w:sz w:val="24"/>
          <w:szCs w:val="24"/>
        </w:rPr>
        <w:t>Denetçi, b</w:t>
      </w:r>
      <w:r w:rsidRPr="00FF430A">
        <w:rPr>
          <w:rFonts w:ascii="Times New Roman" w:hAnsi="Times New Roman"/>
          <w:b/>
          <w:color w:val="000000"/>
          <w:sz w:val="24"/>
          <w:szCs w:val="24"/>
        </w:rPr>
        <w:t xml:space="preserve">u sorgulama veya diğer sınırlı denetim prosedürleri </w:t>
      </w:r>
      <w:r w:rsidRPr="00D43825">
        <w:rPr>
          <w:rFonts w:ascii="Times New Roman" w:hAnsi="Times New Roman"/>
          <w:b/>
          <w:bCs/>
          <w:color w:val="000000"/>
          <w:sz w:val="24"/>
          <w:szCs w:val="24"/>
        </w:rPr>
        <w:t>sonucunda, işletmenin sürekliliğinin devamına</w:t>
      </w:r>
      <w:r w:rsidRPr="00D43825">
        <w:rPr>
          <w:rFonts w:ascii="Times New Roman" w:hAnsi="Times New Roman"/>
          <w:b/>
          <w:color w:val="000000"/>
          <w:sz w:val="24"/>
          <w:szCs w:val="24"/>
        </w:rPr>
        <w:t xml:space="preserve"> ilişkin </w:t>
      </w:r>
      <w:r>
        <w:rPr>
          <w:rFonts w:ascii="Times New Roman" w:hAnsi="Times New Roman"/>
          <w:b/>
          <w:color w:val="000000"/>
          <w:sz w:val="24"/>
          <w:szCs w:val="24"/>
        </w:rPr>
        <w:t>ciddi</w:t>
      </w:r>
      <w:r w:rsidRPr="00D43825">
        <w:rPr>
          <w:rFonts w:ascii="Times New Roman" w:hAnsi="Times New Roman"/>
          <w:b/>
          <w:color w:val="000000"/>
          <w:sz w:val="24"/>
          <w:szCs w:val="24"/>
        </w:rPr>
        <w:t xml:space="preserve"> şüphe oluşturabilecek olay veya şartlardan haberdar olması durumunda: </w:t>
      </w:r>
    </w:p>
    <w:p w:rsidR="00A64F73" w:rsidRPr="00D43825" w:rsidRDefault="00A64F73" w:rsidP="00A806D2">
      <w:pPr>
        <w:pStyle w:val="ListParagraph"/>
        <w:numPr>
          <w:ilvl w:val="0"/>
          <w:numId w:val="12"/>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bCs/>
          <w:color w:val="000000"/>
          <w:sz w:val="24"/>
          <w:szCs w:val="24"/>
        </w:rPr>
        <w:t>Yönetimin</w:t>
      </w:r>
      <w:r w:rsidRPr="002D6D0E">
        <w:rPr>
          <w:rFonts w:ascii="Times New Roman" w:hAnsi="Times New Roman"/>
          <w:b/>
          <w:bCs/>
          <w:color w:val="000000"/>
          <w:sz w:val="24"/>
          <w:szCs w:val="24"/>
        </w:rPr>
        <w:t xml:space="preserve"> </w:t>
      </w:r>
      <w:r>
        <w:rPr>
          <w:rFonts w:ascii="Times New Roman" w:hAnsi="Times New Roman"/>
          <w:b/>
          <w:color w:val="000000"/>
          <w:sz w:val="24"/>
          <w:szCs w:val="24"/>
        </w:rPr>
        <w:t>i</w:t>
      </w:r>
      <w:r w:rsidRPr="002D6D0E">
        <w:rPr>
          <w:rFonts w:ascii="Times New Roman" w:hAnsi="Times New Roman"/>
          <w:b/>
          <w:color w:val="000000"/>
          <w:sz w:val="24"/>
          <w:szCs w:val="24"/>
        </w:rPr>
        <w:t>şletmenin sürekliliği</w:t>
      </w:r>
      <w:r>
        <w:rPr>
          <w:rFonts w:ascii="Times New Roman" w:hAnsi="Times New Roman"/>
          <w:b/>
          <w:color w:val="000000"/>
          <w:sz w:val="24"/>
          <w:szCs w:val="24"/>
        </w:rPr>
        <w:t xml:space="preserve"> hakkındaki</w:t>
      </w:r>
      <w:r w:rsidRPr="002D6D0E">
        <w:rPr>
          <w:rFonts w:ascii="Times New Roman" w:hAnsi="Times New Roman"/>
          <w:b/>
          <w:color w:val="000000"/>
          <w:sz w:val="24"/>
          <w:szCs w:val="24"/>
        </w:rPr>
        <w:t xml:space="preserve"> değerlendirmes</w:t>
      </w:r>
      <w:r>
        <w:rPr>
          <w:rFonts w:ascii="Times New Roman" w:hAnsi="Times New Roman"/>
          <w:b/>
          <w:color w:val="000000"/>
          <w:sz w:val="24"/>
          <w:szCs w:val="24"/>
        </w:rPr>
        <w:t>ine dayanarak gelecekte atacağı adımlara ilişkin</w:t>
      </w:r>
      <w:r w:rsidRPr="002D6D0E">
        <w:rPr>
          <w:rFonts w:ascii="Times New Roman" w:hAnsi="Times New Roman"/>
          <w:b/>
          <w:color w:val="000000"/>
          <w:sz w:val="24"/>
          <w:szCs w:val="24"/>
        </w:rPr>
        <w:t xml:space="preserve"> </w:t>
      </w:r>
      <w:r w:rsidRPr="002D6D0E">
        <w:rPr>
          <w:rFonts w:ascii="Times New Roman" w:hAnsi="Times New Roman"/>
          <w:b/>
          <w:bCs/>
          <w:color w:val="000000"/>
          <w:sz w:val="24"/>
          <w:szCs w:val="24"/>
        </w:rPr>
        <w:t xml:space="preserve">planları, bu planların uygulanabilirliği ve bu planların </w:t>
      </w:r>
      <w:r>
        <w:rPr>
          <w:rFonts w:ascii="Times New Roman" w:hAnsi="Times New Roman"/>
          <w:b/>
          <w:bCs/>
          <w:color w:val="000000"/>
          <w:sz w:val="24"/>
          <w:szCs w:val="24"/>
        </w:rPr>
        <w:t xml:space="preserve">durumu iyileştireceğine </w:t>
      </w:r>
      <w:r w:rsidRPr="00D43825">
        <w:rPr>
          <w:rFonts w:ascii="Times New Roman" w:hAnsi="Times New Roman"/>
          <w:b/>
          <w:bCs/>
          <w:color w:val="000000"/>
          <w:sz w:val="24"/>
          <w:szCs w:val="24"/>
        </w:rPr>
        <w:t xml:space="preserve">inanıp inanmadığı konusunda yönetimi sorgular ve </w:t>
      </w:r>
    </w:p>
    <w:p w:rsidR="00A64F73" w:rsidRPr="00D43825" w:rsidRDefault="00A64F73" w:rsidP="00A806D2">
      <w:pPr>
        <w:pStyle w:val="ListParagraph"/>
        <w:numPr>
          <w:ilvl w:val="0"/>
          <w:numId w:val="12"/>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sidRPr="00D43825">
        <w:rPr>
          <w:rFonts w:ascii="Times New Roman" w:hAnsi="Times New Roman"/>
          <w:b/>
          <w:bCs/>
          <w:color w:val="000000"/>
          <w:sz w:val="24"/>
          <w:szCs w:val="24"/>
        </w:rPr>
        <w:t xml:space="preserve">Ara dönem finansal bilgilerde bu hususlarla ilgili yeterli düzeyde açıklama yapılıp yapılmadığını değerlendirir. </w:t>
      </w:r>
    </w:p>
    <w:p w:rsidR="00A64F73" w:rsidRPr="00966B6C"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İşletmenin sürekliliğini</w:t>
      </w:r>
      <w:r>
        <w:rPr>
          <w:rFonts w:ascii="Times New Roman" w:hAnsi="Times New Roman"/>
          <w:color w:val="000000"/>
          <w:sz w:val="24"/>
          <w:szCs w:val="24"/>
        </w:rPr>
        <w:t>n</w:t>
      </w:r>
      <w:r w:rsidRPr="00A65A6A">
        <w:rPr>
          <w:rFonts w:ascii="Times New Roman" w:hAnsi="Times New Roman"/>
          <w:color w:val="000000"/>
          <w:sz w:val="24"/>
          <w:szCs w:val="24"/>
        </w:rPr>
        <w:t xml:space="preserve"> devam</w:t>
      </w:r>
      <w:r>
        <w:rPr>
          <w:rFonts w:ascii="Times New Roman" w:hAnsi="Times New Roman"/>
          <w:color w:val="000000"/>
          <w:sz w:val="24"/>
          <w:szCs w:val="24"/>
        </w:rPr>
        <w:t>ına</w:t>
      </w:r>
      <w:r w:rsidRPr="00A65A6A">
        <w:rPr>
          <w:rFonts w:ascii="Times New Roman" w:hAnsi="Times New Roman"/>
          <w:color w:val="000000"/>
          <w:sz w:val="24"/>
          <w:szCs w:val="24"/>
        </w:rPr>
        <w:t xml:space="preserve"> ilişkin </w:t>
      </w:r>
      <w:r>
        <w:rPr>
          <w:rFonts w:ascii="Times New Roman" w:hAnsi="Times New Roman"/>
          <w:color w:val="000000"/>
          <w:sz w:val="24"/>
          <w:szCs w:val="24"/>
        </w:rPr>
        <w:t>ciddi</w:t>
      </w:r>
      <w:r w:rsidRPr="00A65A6A">
        <w:rPr>
          <w:rFonts w:ascii="Times New Roman" w:hAnsi="Times New Roman"/>
          <w:color w:val="000000"/>
          <w:sz w:val="24"/>
          <w:szCs w:val="24"/>
        </w:rPr>
        <w:t xml:space="preserve"> bir şüphe </w:t>
      </w:r>
      <w:r>
        <w:rPr>
          <w:rFonts w:ascii="Times New Roman" w:hAnsi="Times New Roman"/>
          <w:color w:val="000000"/>
          <w:sz w:val="24"/>
          <w:szCs w:val="24"/>
        </w:rPr>
        <w:t>oluşturabilecek</w:t>
      </w:r>
      <w:r w:rsidRPr="00A65A6A">
        <w:rPr>
          <w:rFonts w:ascii="Times New Roman" w:hAnsi="Times New Roman"/>
          <w:color w:val="000000"/>
          <w:sz w:val="24"/>
          <w:szCs w:val="24"/>
        </w:rPr>
        <w:t xml:space="preserve"> olay veya </w:t>
      </w:r>
      <w:r>
        <w:rPr>
          <w:rFonts w:ascii="Times New Roman" w:hAnsi="Times New Roman"/>
          <w:color w:val="000000"/>
          <w:sz w:val="24"/>
          <w:szCs w:val="24"/>
        </w:rPr>
        <w:t>şartlar</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yıllık </w:t>
      </w:r>
      <w:r w:rsidRPr="00A65A6A">
        <w:rPr>
          <w:rFonts w:ascii="Times New Roman" w:hAnsi="Times New Roman"/>
          <w:color w:val="000000"/>
          <w:sz w:val="24"/>
          <w:szCs w:val="24"/>
        </w:rPr>
        <w:t>finansal tablo</w:t>
      </w:r>
      <w:r>
        <w:rPr>
          <w:rFonts w:ascii="Times New Roman" w:hAnsi="Times New Roman"/>
          <w:color w:val="000000"/>
          <w:sz w:val="24"/>
          <w:szCs w:val="24"/>
        </w:rPr>
        <w:t>ların</w:t>
      </w:r>
      <w:r w:rsidRPr="00A65A6A">
        <w:rPr>
          <w:rFonts w:ascii="Times New Roman" w:hAnsi="Times New Roman"/>
          <w:color w:val="000000"/>
          <w:sz w:val="24"/>
          <w:szCs w:val="24"/>
        </w:rPr>
        <w:t xml:space="preserve"> tarih</w:t>
      </w:r>
      <w:r>
        <w:rPr>
          <w:rFonts w:ascii="Times New Roman" w:hAnsi="Times New Roman"/>
          <w:color w:val="000000"/>
          <w:sz w:val="24"/>
          <w:szCs w:val="24"/>
        </w:rPr>
        <w:t>ind</w:t>
      </w:r>
      <w:r w:rsidRPr="00A65A6A">
        <w:rPr>
          <w:rFonts w:ascii="Times New Roman" w:hAnsi="Times New Roman"/>
          <w:color w:val="000000"/>
          <w:sz w:val="24"/>
          <w:szCs w:val="24"/>
        </w:rPr>
        <w:t>e mevcut olabil</w:t>
      </w:r>
      <w:r>
        <w:rPr>
          <w:rFonts w:ascii="Times New Roman" w:hAnsi="Times New Roman"/>
          <w:color w:val="000000"/>
          <w:sz w:val="24"/>
          <w:szCs w:val="24"/>
        </w:rPr>
        <w:t>eceği</w:t>
      </w:r>
      <w:r w:rsidRPr="00A65A6A">
        <w:rPr>
          <w:rFonts w:ascii="Times New Roman" w:hAnsi="Times New Roman"/>
          <w:color w:val="000000"/>
          <w:sz w:val="24"/>
          <w:szCs w:val="24"/>
        </w:rPr>
        <w:t xml:space="preserve"> gibi, yönetimin sorgulanması sonucunda veya </w:t>
      </w:r>
      <w:r w:rsidRPr="00E23FFA">
        <w:rPr>
          <w:rFonts w:ascii="Times New Roman" w:hAnsi="Times New Roman"/>
          <w:color w:val="000000"/>
          <w:sz w:val="24"/>
          <w:szCs w:val="24"/>
        </w:rPr>
        <w:t>diğer sınırlı denetim prosedürlerinin uygulanması sırasında da tespit edil</w:t>
      </w:r>
      <w:r>
        <w:rPr>
          <w:rFonts w:ascii="Times New Roman" w:hAnsi="Times New Roman"/>
          <w:color w:val="000000"/>
          <w:sz w:val="24"/>
          <w:szCs w:val="24"/>
        </w:rPr>
        <w:t>miş olabilir</w:t>
      </w:r>
      <w:r w:rsidRPr="00E23FFA">
        <w:rPr>
          <w:rFonts w:ascii="Times New Roman" w:hAnsi="Times New Roman"/>
          <w:color w:val="000000"/>
          <w:sz w:val="24"/>
          <w:szCs w:val="24"/>
        </w:rPr>
        <w:t>. Denetçi, bu tür olay veya şartların dikkatini çekmesi durumunda yönetimi</w:t>
      </w:r>
      <w:r>
        <w:rPr>
          <w:rFonts w:ascii="Times New Roman" w:hAnsi="Times New Roman"/>
          <w:color w:val="000000"/>
          <w:sz w:val="24"/>
          <w:szCs w:val="24"/>
        </w:rPr>
        <w:t>;</w:t>
      </w:r>
      <w:r w:rsidRPr="00E23FFA">
        <w:rPr>
          <w:rFonts w:ascii="Times New Roman" w:hAnsi="Times New Roman"/>
          <w:color w:val="000000"/>
          <w:sz w:val="24"/>
          <w:szCs w:val="24"/>
        </w:rPr>
        <w:t xml:space="preserve"> varlıkların tasfiyesi, borç alınması veya borçların yeniden yapılandırılması, harcamaların azaltılması veya ertelenmesi ya da sermayenin artırılması gibi geleceğe ilişkin planları husus</w:t>
      </w:r>
      <w:r>
        <w:rPr>
          <w:rFonts w:ascii="Times New Roman" w:hAnsi="Times New Roman"/>
          <w:color w:val="000000"/>
          <w:sz w:val="24"/>
          <w:szCs w:val="24"/>
        </w:rPr>
        <w:t>larında</w:t>
      </w:r>
      <w:r w:rsidRPr="00E23FFA">
        <w:rPr>
          <w:rFonts w:ascii="Times New Roman" w:hAnsi="Times New Roman"/>
          <w:color w:val="000000"/>
          <w:sz w:val="24"/>
          <w:szCs w:val="24"/>
        </w:rPr>
        <w:t xml:space="preserve"> sorgular. Denetçi ayrıca, </w:t>
      </w:r>
      <w:r>
        <w:rPr>
          <w:rFonts w:ascii="Times New Roman" w:hAnsi="Times New Roman"/>
          <w:color w:val="000000"/>
          <w:sz w:val="24"/>
          <w:szCs w:val="24"/>
        </w:rPr>
        <w:t xml:space="preserve">yönetimin </w:t>
      </w:r>
      <w:r w:rsidRPr="00E23FFA">
        <w:rPr>
          <w:rFonts w:ascii="Times New Roman" w:hAnsi="Times New Roman"/>
          <w:color w:val="000000"/>
          <w:sz w:val="24"/>
          <w:szCs w:val="24"/>
        </w:rPr>
        <w:t>planlarının uygulanabilirliği ve bu planların durumu</w:t>
      </w:r>
      <w:r>
        <w:rPr>
          <w:rFonts w:ascii="Times New Roman" w:hAnsi="Times New Roman"/>
          <w:color w:val="000000"/>
          <w:sz w:val="24"/>
          <w:szCs w:val="24"/>
        </w:rPr>
        <w:t xml:space="preserve"> </w:t>
      </w:r>
      <w:r w:rsidRPr="00E23FFA">
        <w:rPr>
          <w:rFonts w:ascii="Times New Roman" w:hAnsi="Times New Roman"/>
          <w:color w:val="000000"/>
          <w:sz w:val="24"/>
          <w:szCs w:val="24"/>
        </w:rPr>
        <w:t>iyileş</w:t>
      </w:r>
      <w:r>
        <w:rPr>
          <w:rFonts w:ascii="Times New Roman" w:hAnsi="Times New Roman"/>
          <w:color w:val="000000"/>
          <w:sz w:val="24"/>
          <w:szCs w:val="24"/>
        </w:rPr>
        <w:t xml:space="preserve">tireceğine </w:t>
      </w:r>
      <w:r w:rsidRPr="00E23FFA">
        <w:rPr>
          <w:rFonts w:ascii="Times New Roman" w:hAnsi="Times New Roman"/>
          <w:color w:val="000000"/>
          <w:sz w:val="24"/>
          <w:szCs w:val="24"/>
        </w:rPr>
        <w:t>inanıp inanmadığı konusunda da yönetimi sorgular. Ancak, çoğu zaman denetçinin, yönetimin planlarının uygulanabilirliğini veya bu planların durumu</w:t>
      </w:r>
      <w:r>
        <w:rPr>
          <w:rFonts w:ascii="Times New Roman" w:hAnsi="Times New Roman"/>
          <w:color w:val="000000"/>
          <w:sz w:val="24"/>
          <w:szCs w:val="24"/>
        </w:rPr>
        <w:t xml:space="preserve"> iyileştirip </w:t>
      </w:r>
      <w:r w:rsidRPr="00966B6C">
        <w:rPr>
          <w:rFonts w:ascii="Times New Roman" w:hAnsi="Times New Roman"/>
          <w:color w:val="000000"/>
          <w:sz w:val="24"/>
          <w:szCs w:val="24"/>
        </w:rPr>
        <w:t>iyileş</w:t>
      </w:r>
      <w:r>
        <w:rPr>
          <w:rFonts w:ascii="Times New Roman" w:hAnsi="Times New Roman"/>
          <w:color w:val="000000"/>
          <w:sz w:val="24"/>
          <w:szCs w:val="24"/>
        </w:rPr>
        <w:t>tirmeyeceğini</w:t>
      </w:r>
      <w:r w:rsidRPr="00966B6C">
        <w:rPr>
          <w:rFonts w:ascii="Times New Roman" w:hAnsi="Times New Roman"/>
          <w:color w:val="000000"/>
          <w:sz w:val="24"/>
          <w:szCs w:val="24"/>
        </w:rPr>
        <w:t xml:space="preserve"> doğrulaması gerekmez. </w:t>
      </w:r>
    </w:p>
    <w:p w:rsidR="00A64F73" w:rsidRPr="00E23FFA"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b/>
          <w:bCs/>
          <w:color w:val="000000"/>
          <w:sz w:val="24"/>
          <w:szCs w:val="24"/>
        </w:rPr>
        <w:t>A</w:t>
      </w:r>
      <w:r w:rsidRPr="00966B6C">
        <w:rPr>
          <w:rFonts w:ascii="Times New Roman" w:hAnsi="Times New Roman"/>
          <w:b/>
          <w:bCs/>
          <w:color w:val="000000"/>
          <w:sz w:val="24"/>
          <w:szCs w:val="24"/>
        </w:rPr>
        <w:t>ra dönem finansal bilgiler</w:t>
      </w:r>
      <w:r>
        <w:rPr>
          <w:rFonts w:ascii="Times New Roman" w:hAnsi="Times New Roman"/>
          <w:b/>
          <w:bCs/>
          <w:color w:val="000000"/>
          <w:sz w:val="24"/>
          <w:szCs w:val="24"/>
        </w:rPr>
        <w:t>in,</w:t>
      </w:r>
      <w:r w:rsidRPr="00966B6C">
        <w:rPr>
          <w:rFonts w:ascii="Times New Roman" w:hAnsi="Times New Roman"/>
          <w:b/>
          <w:bCs/>
          <w:color w:val="000000"/>
          <w:sz w:val="24"/>
          <w:szCs w:val="24"/>
        </w:rPr>
        <w:t xml:space="preserve"> </w:t>
      </w:r>
      <w:r>
        <w:rPr>
          <w:rFonts w:ascii="Times New Roman" w:hAnsi="Times New Roman"/>
          <w:b/>
          <w:bCs/>
          <w:color w:val="000000"/>
          <w:sz w:val="24"/>
          <w:szCs w:val="24"/>
        </w:rPr>
        <w:t>t</w:t>
      </w:r>
      <w:r w:rsidRPr="00966B6C">
        <w:rPr>
          <w:rFonts w:ascii="Times New Roman" w:hAnsi="Times New Roman"/>
          <w:b/>
          <w:bCs/>
          <w:color w:val="000000"/>
          <w:sz w:val="24"/>
          <w:szCs w:val="24"/>
        </w:rPr>
        <w:t>üm önemli yönleriyle</w:t>
      </w:r>
      <w:r>
        <w:rPr>
          <w:rFonts w:ascii="Times New Roman" w:hAnsi="Times New Roman"/>
          <w:b/>
          <w:bCs/>
          <w:color w:val="000000"/>
          <w:sz w:val="24"/>
          <w:szCs w:val="24"/>
        </w:rPr>
        <w:t>,</w:t>
      </w:r>
      <w:r w:rsidRPr="00966B6C">
        <w:rPr>
          <w:rFonts w:ascii="Times New Roman" w:hAnsi="Times New Roman"/>
          <w:b/>
          <w:bCs/>
          <w:color w:val="000000"/>
          <w:sz w:val="24"/>
          <w:szCs w:val="24"/>
        </w:rPr>
        <w:t xml:space="preserve"> geçerli finansal raporlama çerçevesine uygun olarak hazırlan</w:t>
      </w:r>
      <w:r>
        <w:rPr>
          <w:rFonts w:ascii="Times New Roman" w:hAnsi="Times New Roman"/>
          <w:b/>
          <w:bCs/>
          <w:color w:val="000000"/>
          <w:sz w:val="24"/>
          <w:szCs w:val="24"/>
        </w:rPr>
        <w:t>ması için</w:t>
      </w:r>
      <w:r w:rsidRPr="00966B6C">
        <w:rPr>
          <w:rFonts w:ascii="Times New Roman" w:hAnsi="Times New Roman"/>
          <w:b/>
          <w:bCs/>
          <w:color w:val="000000"/>
          <w:sz w:val="24"/>
          <w:szCs w:val="24"/>
        </w:rPr>
        <w:t xml:space="preserve"> önemli bir düzeltmenin gerekip gerekmediği</w:t>
      </w:r>
      <w:r>
        <w:rPr>
          <w:rFonts w:ascii="Times New Roman" w:hAnsi="Times New Roman"/>
          <w:b/>
          <w:bCs/>
          <w:color w:val="000000"/>
          <w:sz w:val="24"/>
          <w:szCs w:val="24"/>
        </w:rPr>
        <w:t xml:space="preserve"> konusunda şüphe oluşturan </w:t>
      </w:r>
      <w:r w:rsidRPr="00966B6C">
        <w:rPr>
          <w:rFonts w:ascii="Times New Roman" w:hAnsi="Times New Roman"/>
          <w:b/>
          <w:bCs/>
          <w:color w:val="000000"/>
          <w:sz w:val="24"/>
          <w:szCs w:val="24"/>
        </w:rPr>
        <w:t>bir durumun dikkatini çekmesi halinde</w:t>
      </w:r>
      <w:r w:rsidRPr="00AC01FB">
        <w:rPr>
          <w:rFonts w:ascii="Times New Roman" w:hAnsi="Times New Roman"/>
          <w:b/>
          <w:bCs/>
          <w:color w:val="000000"/>
          <w:sz w:val="24"/>
          <w:szCs w:val="24"/>
        </w:rPr>
        <w:t xml:space="preserve"> </w:t>
      </w:r>
      <w:r>
        <w:rPr>
          <w:rFonts w:ascii="Times New Roman" w:hAnsi="Times New Roman"/>
          <w:b/>
          <w:bCs/>
          <w:color w:val="000000"/>
          <w:sz w:val="24"/>
          <w:szCs w:val="24"/>
        </w:rPr>
        <w:t>d</w:t>
      </w:r>
      <w:r w:rsidRPr="00966B6C">
        <w:rPr>
          <w:rFonts w:ascii="Times New Roman" w:hAnsi="Times New Roman"/>
          <w:b/>
          <w:bCs/>
          <w:color w:val="000000"/>
          <w:sz w:val="24"/>
          <w:szCs w:val="24"/>
        </w:rPr>
        <w:t>enetçi, sınırlı denetim raporunda bir sonuç bildirebilmesini</w:t>
      </w:r>
      <w:r w:rsidRPr="00E23FFA">
        <w:rPr>
          <w:rFonts w:ascii="Times New Roman" w:hAnsi="Times New Roman"/>
          <w:b/>
          <w:bCs/>
          <w:color w:val="000000"/>
          <w:sz w:val="24"/>
          <w:szCs w:val="24"/>
        </w:rPr>
        <w:t xml:space="preserve"> sağlayacak </w:t>
      </w:r>
      <w:r>
        <w:rPr>
          <w:rFonts w:ascii="Times New Roman" w:hAnsi="Times New Roman"/>
          <w:b/>
          <w:bCs/>
          <w:color w:val="000000"/>
          <w:sz w:val="24"/>
          <w:szCs w:val="24"/>
        </w:rPr>
        <w:t>ilâve</w:t>
      </w:r>
      <w:r w:rsidRPr="00E23FFA">
        <w:rPr>
          <w:rFonts w:ascii="Times New Roman" w:hAnsi="Times New Roman"/>
          <w:b/>
          <w:bCs/>
          <w:color w:val="000000"/>
          <w:sz w:val="24"/>
          <w:szCs w:val="24"/>
        </w:rPr>
        <w:t xml:space="preserve"> sorgulamalar yap</w:t>
      </w:r>
      <w:r>
        <w:rPr>
          <w:rFonts w:ascii="Times New Roman" w:hAnsi="Times New Roman"/>
          <w:b/>
          <w:bCs/>
          <w:color w:val="000000"/>
          <w:sz w:val="24"/>
          <w:szCs w:val="24"/>
        </w:rPr>
        <w:t>ar</w:t>
      </w:r>
      <w:r w:rsidRPr="00E23FFA">
        <w:rPr>
          <w:rFonts w:ascii="Times New Roman" w:hAnsi="Times New Roman"/>
          <w:b/>
          <w:bCs/>
          <w:color w:val="000000"/>
          <w:sz w:val="24"/>
          <w:szCs w:val="24"/>
        </w:rPr>
        <w:t xml:space="preserve"> veya </w:t>
      </w:r>
      <w:r>
        <w:rPr>
          <w:rFonts w:ascii="Times New Roman" w:hAnsi="Times New Roman"/>
          <w:b/>
          <w:bCs/>
          <w:color w:val="000000"/>
          <w:sz w:val="24"/>
          <w:szCs w:val="24"/>
        </w:rPr>
        <w:t>başka</w:t>
      </w:r>
      <w:r w:rsidRPr="00E23FFA">
        <w:rPr>
          <w:rFonts w:ascii="Times New Roman" w:hAnsi="Times New Roman"/>
          <w:b/>
          <w:bCs/>
          <w:color w:val="000000"/>
          <w:sz w:val="24"/>
          <w:szCs w:val="24"/>
        </w:rPr>
        <w:t xml:space="preserve"> prosedürler uygula</w:t>
      </w:r>
      <w:r>
        <w:rPr>
          <w:rFonts w:ascii="Times New Roman" w:hAnsi="Times New Roman"/>
          <w:b/>
          <w:bCs/>
          <w:color w:val="000000"/>
          <w:sz w:val="24"/>
          <w:szCs w:val="24"/>
        </w:rPr>
        <w:t>r</w:t>
      </w:r>
      <w:r w:rsidRPr="00E23FFA">
        <w:rPr>
          <w:rFonts w:ascii="Times New Roman" w:hAnsi="Times New Roman"/>
          <w:b/>
          <w:bCs/>
          <w:color w:val="000000"/>
          <w:sz w:val="24"/>
          <w:szCs w:val="24"/>
        </w:rPr>
        <w:t>.</w:t>
      </w:r>
      <w:r w:rsidRPr="00A65A6A">
        <w:rPr>
          <w:rFonts w:ascii="Times New Roman" w:hAnsi="Times New Roman"/>
          <w:b/>
          <w:bCs/>
          <w:color w:val="000000"/>
          <w:sz w:val="24"/>
          <w:szCs w:val="24"/>
        </w:rPr>
        <w:t xml:space="preserve"> </w:t>
      </w:r>
      <w:r w:rsidRPr="00A65A6A">
        <w:rPr>
          <w:rFonts w:ascii="Times New Roman" w:hAnsi="Times New Roman"/>
          <w:color w:val="000000"/>
          <w:sz w:val="24"/>
          <w:szCs w:val="24"/>
        </w:rPr>
        <w:t xml:space="preserve">Örneğin,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w:t>
      </w:r>
      <w:r w:rsidRPr="00E23FFA">
        <w:rPr>
          <w:rFonts w:ascii="Times New Roman" w:hAnsi="Times New Roman"/>
          <w:color w:val="000000"/>
          <w:sz w:val="24"/>
          <w:szCs w:val="24"/>
        </w:rPr>
        <w:t>prosedürleri</w:t>
      </w:r>
      <w:r>
        <w:rPr>
          <w:rFonts w:ascii="Times New Roman" w:hAnsi="Times New Roman"/>
          <w:color w:val="000000"/>
          <w:sz w:val="24"/>
          <w:szCs w:val="24"/>
        </w:rPr>
        <w:t xml:space="preserve"> denetçiyi</w:t>
      </w:r>
      <w:r w:rsidRPr="00E23FFA">
        <w:rPr>
          <w:rFonts w:ascii="Times New Roman" w:hAnsi="Times New Roman"/>
          <w:color w:val="000000"/>
          <w:sz w:val="24"/>
          <w:szCs w:val="24"/>
        </w:rPr>
        <w:t>, önemli bir satış işleminin</w:t>
      </w:r>
      <w:r w:rsidRPr="00E23FFA" w:rsidDel="00A81A0E">
        <w:rPr>
          <w:rFonts w:ascii="Times New Roman" w:hAnsi="Times New Roman"/>
          <w:color w:val="000000"/>
          <w:sz w:val="24"/>
          <w:szCs w:val="24"/>
        </w:rPr>
        <w:t xml:space="preserve"> </w:t>
      </w:r>
      <w:r w:rsidRPr="00E23FFA">
        <w:rPr>
          <w:rFonts w:ascii="Times New Roman" w:hAnsi="Times New Roman"/>
          <w:color w:val="000000"/>
          <w:sz w:val="24"/>
          <w:szCs w:val="24"/>
        </w:rPr>
        <w:t>geçerli finansal raporlama çerçevesine uygun olarak kaydedil</w:t>
      </w:r>
      <w:r>
        <w:rPr>
          <w:rFonts w:ascii="Times New Roman" w:hAnsi="Times New Roman"/>
          <w:color w:val="000000"/>
          <w:sz w:val="24"/>
          <w:szCs w:val="24"/>
        </w:rPr>
        <w:t>diği konusunda şüpheye düşürüyorsa</w:t>
      </w:r>
      <w:r w:rsidRPr="00E23FFA">
        <w:rPr>
          <w:rFonts w:ascii="Times New Roman" w:hAnsi="Times New Roman"/>
          <w:color w:val="000000"/>
          <w:sz w:val="24"/>
          <w:szCs w:val="24"/>
        </w:rPr>
        <w:t xml:space="preserve">, kıdemli pazarlama ve muhasebe personeliyle </w:t>
      </w:r>
      <w:r>
        <w:rPr>
          <w:rFonts w:ascii="Times New Roman" w:hAnsi="Times New Roman"/>
          <w:color w:val="000000"/>
          <w:sz w:val="24"/>
          <w:szCs w:val="24"/>
        </w:rPr>
        <w:t xml:space="preserve">söz konusu işlemle ilgili </w:t>
      </w:r>
      <w:r w:rsidRPr="00E23FFA">
        <w:rPr>
          <w:rFonts w:ascii="Times New Roman" w:hAnsi="Times New Roman"/>
          <w:color w:val="000000"/>
          <w:sz w:val="24"/>
          <w:szCs w:val="24"/>
        </w:rPr>
        <w:t>satış şartları</w:t>
      </w:r>
      <w:r>
        <w:rPr>
          <w:rFonts w:ascii="Times New Roman" w:hAnsi="Times New Roman"/>
          <w:color w:val="000000"/>
          <w:sz w:val="24"/>
          <w:szCs w:val="24"/>
        </w:rPr>
        <w:t xml:space="preserve"> hakkında görüşülmesi </w:t>
      </w:r>
      <w:r w:rsidRPr="00E23FFA">
        <w:rPr>
          <w:rFonts w:ascii="Times New Roman" w:hAnsi="Times New Roman"/>
          <w:color w:val="000000"/>
          <w:sz w:val="24"/>
          <w:szCs w:val="24"/>
        </w:rPr>
        <w:t xml:space="preserve">veya satış sözleşmesinin </w:t>
      </w:r>
      <w:r>
        <w:rPr>
          <w:rFonts w:ascii="Times New Roman" w:hAnsi="Times New Roman"/>
          <w:color w:val="000000"/>
          <w:sz w:val="24"/>
          <w:szCs w:val="24"/>
        </w:rPr>
        <w:t>incelenmesi</w:t>
      </w:r>
      <w:r w:rsidRPr="00E23FFA">
        <w:rPr>
          <w:rFonts w:ascii="Times New Roman" w:hAnsi="Times New Roman"/>
          <w:color w:val="000000"/>
          <w:sz w:val="24"/>
          <w:szCs w:val="24"/>
        </w:rPr>
        <w:t xml:space="preserve"> gibi yöntemlerle</w:t>
      </w:r>
      <w:r>
        <w:rPr>
          <w:rFonts w:ascii="Times New Roman" w:hAnsi="Times New Roman"/>
          <w:color w:val="000000"/>
          <w:sz w:val="24"/>
          <w:szCs w:val="24"/>
        </w:rPr>
        <w:t xml:space="preserve"> </w:t>
      </w:r>
      <w:r w:rsidRPr="00E23FFA">
        <w:rPr>
          <w:rFonts w:ascii="Times New Roman" w:hAnsi="Times New Roman"/>
          <w:color w:val="000000"/>
          <w:sz w:val="24"/>
          <w:szCs w:val="24"/>
        </w:rPr>
        <w:t>denetçi</w:t>
      </w:r>
      <w:r>
        <w:rPr>
          <w:rFonts w:ascii="Times New Roman" w:hAnsi="Times New Roman"/>
          <w:color w:val="000000"/>
          <w:sz w:val="24"/>
          <w:szCs w:val="24"/>
        </w:rPr>
        <w:t>,</w:t>
      </w:r>
      <w:r w:rsidRPr="00E23FFA">
        <w:rPr>
          <w:rFonts w:ascii="Times New Roman" w:hAnsi="Times New Roman"/>
          <w:color w:val="000000"/>
          <w:sz w:val="24"/>
          <w:szCs w:val="24"/>
        </w:rPr>
        <w:t xml:space="preserve"> </w:t>
      </w:r>
      <w:r>
        <w:rPr>
          <w:rFonts w:ascii="Times New Roman" w:hAnsi="Times New Roman"/>
          <w:color w:val="000000"/>
          <w:sz w:val="24"/>
          <w:szCs w:val="24"/>
        </w:rPr>
        <w:t>şüphelerini ortadan kaldırabilecek</w:t>
      </w:r>
      <w:r w:rsidRPr="00E23FFA">
        <w:rPr>
          <w:rFonts w:ascii="Times New Roman" w:hAnsi="Times New Roman"/>
          <w:color w:val="000000"/>
          <w:sz w:val="24"/>
          <w:szCs w:val="24"/>
        </w:rPr>
        <w:t xml:space="preserve"> il</w:t>
      </w:r>
      <w:r>
        <w:rPr>
          <w:rFonts w:ascii="Times New Roman" w:hAnsi="Times New Roman"/>
          <w:color w:val="000000"/>
          <w:sz w:val="24"/>
          <w:szCs w:val="24"/>
        </w:rPr>
        <w:t>â</w:t>
      </w:r>
      <w:r w:rsidRPr="00E23FFA">
        <w:rPr>
          <w:rFonts w:ascii="Times New Roman" w:hAnsi="Times New Roman"/>
          <w:color w:val="000000"/>
          <w:sz w:val="24"/>
          <w:szCs w:val="24"/>
        </w:rPr>
        <w:t xml:space="preserve">ve prosedürler uygular. </w:t>
      </w:r>
    </w:p>
    <w:p w:rsidR="00A64F73" w:rsidRPr="00E23FFA" w:rsidRDefault="00A64F73" w:rsidP="00A806D2">
      <w:pPr>
        <w:autoSpaceDE w:val="0"/>
        <w:autoSpaceDN w:val="0"/>
        <w:adjustRightInd w:val="0"/>
        <w:spacing w:before="120" w:after="120"/>
        <w:ind w:left="709" w:hanging="709"/>
        <w:jc w:val="both"/>
        <w:rPr>
          <w:rFonts w:ascii="Times New Roman" w:hAnsi="Times New Roman"/>
          <w:b/>
          <w:bCs/>
          <w:color w:val="000000"/>
          <w:sz w:val="28"/>
          <w:szCs w:val="28"/>
        </w:rPr>
      </w:pPr>
      <w:r w:rsidRPr="00E23FFA">
        <w:rPr>
          <w:rFonts w:ascii="Times New Roman" w:hAnsi="Times New Roman"/>
          <w:b/>
          <w:bCs/>
          <w:color w:val="000000"/>
          <w:sz w:val="28"/>
          <w:szCs w:val="28"/>
        </w:rPr>
        <w:t>Yanlışlıkların Değerlendirilmesi</w:t>
      </w:r>
    </w:p>
    <w:p w:rsidR="00A64F73" w:rsidRPr="00DC13F7"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b/>
          <w:bCs/>
          <w:color w:val="000000"/>
          <w:sz w:val="24"/>
          <w:szCs w:val="24"/>
        </w:rPr>
      </w:pPr>
      <w:r w:rsidRPr="00E23FFA">
        <w:rPr>
          <w:rFonts w:ascii="Times New Roman" w:hAnsi="Times New Roman"/>
          <w:b/>
          <w:bCs/>
          <w:color w:val="000000"/>
          <w:sz w:val="24"/>
          <w:szCs w:val="24"/>
        </w:rPr>
        <w:t xml:space="preserve">Denetçi, dikkatini çeken düzeltilmemiş yanlışlıkların </w:t>
      </w:r>
      <w:r w:rsidRPr="009F4074">
        <w:rPr>
          <w:rFonts w:ascii="Times New Roman" w:hAnsi="Times New Roman"/>
          <w:b/>
          <w:bCs/>
          <w:color w:val="000000"/>
          <w:sz w:val="24"/>
          <w:szCs w:val="24"/>
        </w:rPr>
        <w:t>tek başına ve toplu olarak</w:t>
      </w:r>
      <w:r>
        <w:rPr>
          <w:rFonts w:ascii="Times New Roman" w:hAnsi="Times New Roman"/>
          <w:b/>
          <w:bCs/>
          <w:color w:val="000000"/>
          <w:sz w:val="24"/>
          <w:szCs w:val="24"/>
        </w:rPr>
        <w:t>,</w:t>
      </w:r>
      <w:r w:rsidRPr="00E23FFA">
        <w:rPr>
          <w:rFonts w:ascii="Times New Roman" w:hAnsi="Times New Roman"/>
          <w:b/>
          <w:bCs/>
          <w:color w:val="000000"/>
          <w:sz w:val="24"/>
          <w:szCs w:val="24"/>
        </w:rPr>
        <w:t xml:space="preserve"> ara dönem finansal bilgiler açısından önemli olup olmadığı</w:t>
      </w:r>
      <w:r>
        <w:rPr>
          <w:rFonts w:ascii="Times New Roman" w:hAnsi="Times New Roman"/>
          <w:b/>
          <w:bCs/>
          <w:color w:val="000000"/>
          <w:sz w:val="24"/>
          <w:szCs w:val="24"/>
        </w:rPr>
        <w:t>nı</w:t>
      </w:r>
      <w:r w:rsidRPr="00A8381B">
        <w:rPr>
          <w:rFonts w:ascii="Times New Roman" w:hAnsi="Times New Roman"/>
          <w:b/>
          <w:bCs/>
          <w:color w:val="000000"/>
          <w:sz w:val="24"/>
          <w:szCs w:val="24"/>
        </w:rPr>
        <w:t xml:space="preserve"> </w:t>
      </w:r>
      <w:r w:rsidRPr="00DC13F7">
        <w:rPr>
          <w:rFonts w:ascii="Times New Roman" w:hAnsi="Times New Roman"/>
          <w:b/>
          <w:bCs/>
          <w:color w:val="000000"/>
          <w:sz w:val="24"/>
          <w:szCs w:val="24"/>
        </w:rPr>
        <w:t xml:space="preserve">değerlendirir. </w:t>
      </w:r>
    </w:p>
    <w:p w:rsidR="00A64F73" w:rsidRPr="009D63A6"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DC13F7">
        <w:rPr>
          <w:rFonts w:ascii="Times New Roman" w:hAnsi="Times New Roman"/>
          <w:bCs/>
          <w:color w:val="000000"/>
          <w:sz w:val="24"/>
          <w:szCs w:val="24"/>
        </w:rPr>
        <w:t xml:space="preserve">Ara dönem finansal bilgilerin sınırlı denetimi, bağımsız denetimin aksine ara dönem finansal bilgilerde </w:t>
      </w:r>
      <w:r>
        <w:rPr>
          <w:rFonts w:ascii="Times New Roman" w:hAnsi="Times New Roman"/>
          <w:bCs/>
          <w:color w:val="000000"/>
          <w:sz w:val="24"/>
          <w:szCs w:val="24"/>
        </w:rPr>
        <w:t xml:space="preserve">önemli bir </w:t>
      </w:r>
      <w:r w:rsidRPr="00DC13F7">
        <w:rPr>
          <w:rFonts w:ascii="Times New Roman" w:hAnsi="Times New Roman"/>
          <w:bCs/>
          <w:color w:val="000000"/>
          <w:sz w:val="24"/>
          <w:szCs w:val="24"/>
        </w:rPr>
        <w:t>yanlışlık olmadığına ilişkin makul bir güvence</w:t>
      </w:r>
      <w:r w:rsidRPr="00C609E0">
        <w:rPr>
          <w:rFonts w:ascii="Times New Roman" w:hAnsi="Times New Roman"/>
          <w:bCs/>
          <w:color w:val="000000"/>
          <w:sz w:val="24"/>
          <w:szCs w:val="24"/>
        </w:rPr>
        <w:t xml:space="preserve"> elde etmek üzere tasarlanmamıştır. Ancak, ara dönem finansal bilgilerin</w:t>
      </w:r>
      <w:r>
        <w:rPr>
          <w:rFonts w:ascii="Times New Roman" w:hAnsi="Times New Roman"/>
          <w:bCs/>
          <w:color w:val="000000"/>
          <w:sz w:val="24"/>
          <w:szCs w:val="24"/>
        </w:rPr>
        <w:t>,</w:t>
      </w:r>
      <w:r w:rsidRPr="00C609E0">
        <w:rPr>
          <w:rFonts w:ascii="Times New Roman" w:hAnsi="Times New Roman"/>
          <w:bCs/>
          <w:color w:val="000000"/>
          <w:sz w:val="24"/>
          <w:szCs w:val="24"/>
        </w:rPr>
        <w:t xml:space="preserve"> tüm önemli yönleriyle</w:t>
      </w:r>
      <w:r>
        <w:rPr>
          <w:rFonts w:ascii="Times New Roman" w:hAnsi="Times New Roman"/>
          <w:bCs/>
          <w:color w:val="000000"/>
          <w:sz w:val="24"/>
          <w:szCs w:val="24"/>
        </w:rPr>
        <w:t>,</w:t>
      </w:r>
      <w:r w:rsidRPr="00C609E0">
        <w:rPr>
          <w:rFonts w:ascii="Times New Roman" w:hAnsi="Times New Roman"/>
          <w:bCs/>
          <w:color w:val="000000"/>
          <w:sz w:val="24"/>
          <w:szCs w:val="24"/>
        </w:rPr>
        <w:t xml:space="preserve"> geçerli finansal raporlama çerçevesine uygun olarak hazırlan</w:t>
      </w:r>
      <w:r>
        <w:rPr>
          <w:rFonts w:ascii="Times New Roman" w:hAnsi="Times New Roman"/>
          <w:bCs/>
          <w:color w:val="000000"/>
          <w:sz w:val="24"/>
          <w:szCs w:val="24"/>
        </w:rPr>
        <w:t xml:space="preserve">ması </w:t>
      </w:r>
      <w:r w:rsidRPr="00C609E0">
        <w:rPr>
          <w:rFonts w:ascii="Times New Roman" w:hAnsi="Times New Roman"/>
          <w:bCs/>
          <w:color w:val="000000"/>
          <w:sz w:val="24"/>
          <w:szCs w:val="24"/>
        </w:rPr>
        <w:t xml:space="preserve">için önemli bir düzeltmenin gerekip gerekmediğini tespit etmek </w:t>
      </w:r>
      <w:r>
        <w:rPr>
          <w:rFonts w:ascii="Times New Roman" w:hAnsi="Times New Roman"/>
          <w:bCs/>
          <w:color w:val="000000"/>
          <w:sz w:val="24"/>
          <w:szCs w:val="24"/>
        </w:rPr>
        <w:t>amacıyla</w:t>
      </w:r>
      <w:r w:rsidRPr="00C609E0">
        <w:rPr>
          <w:rFonts w:ascii="Times New Roman" w:hAnsi="Times New Roman"/>
          <w:bCs/>
          <w:color w:val="000000"/>
          <w:sz w:val="24"/>
          <w:szCs w:val="24"/>
        </w:rPr>
        <w:t xml:space="preserve">, denetçinin dikkatini çeken yanlışlıklar </w:t>
      </w:r>
      <w:r>
        <w:rPr>
          <w:rFonts w:ascii="Times New Roman" w:hAnsi="Times New Roman"/>
          <w:bCs/>
          <w:color w:val="000000"/>
          <w:sz w:val="24"/>
          <w:szCs w:val="24"/>
        </w:rPr>
        <w:t>(</w:t>
      </w:r>
      <w:r w:rsidRPr="00C609E0">
        <w:rPr>
          <w:rFonts w:ascii="Times New Roman" w:hAnsi="Times New Roman"/>
          <w:bCs/>
          <w:color w:val="000000"/>
          <w:sz w:val="24"/>
          <w:szCs w:val="24"/>
        </w:rPr>
        <w:t>yetersiz açıklamalar da d</w:t>
      </w:r>
      <w:r>
        <w:rPr>
          <w:rFonts w:ascii="Times New Roman" w:hAnsi="Times New Roman"/>
          <w:bCs/>
          <w:color w:val="000000"/>
          <w:sz w:val="24"/>
          <w:szCs w:val="24"/>
        </w:rPr>
        <w:t>â</w:t>
      </w:r>
      <w:r w:rsidRPr="00C609E0">
        <w:rPr>
          <w:rFonts w:ascii="Times New Roman" w:hAnsi="Times New Roman"/>
          <w:bCs/>
          <w:color w:val="000000"/>
          <w:sz w:val="24"/>
          <w:szCs w:val="24"/>
        </w:rPr>
        <w:t>hil olmak üzere</w:t>
      </w:r>
      <w:r>
        <w:rPr>
          <w:rFonts w:ascii="Times New Roman" w:hAnsi="Times New Roman"/>
          <w:bCs/>
          <w:color w:val="000000"/>
          <w:sz w:val="24"/>
          <w:szCs w:val="24"/>
        </w:rPr>
        <w:t>)</w:t>
      </w:r>
      <w:r w:rsidRPr="00C609E0">
        <w:rPr>
          <w:rFonts w:ascii="Times New Roman" w:hAnsi="Times New Roman"/>
          <w:bCs/>
          <w:color w:val="000000"/>
          <w:sz w:val="24"/>
          <w:szCs w:val="24"/>
        </w:rPr>
        <w:t xml:space="preserve"> tek başına ve toplu</w:t>
      </w:r>
      <w:r>
        <w:rPr>
          <w:rFonts w:ascii="Times New Roman" w:hAnsi="Times New Roman"/>
          <w:bCs/>
          <w:color w:val="000000"/>
          <w:sz w:val="24"/>
          <w:szCs w:val="24"/>
        </w:rPr>
        <w:t xml:space="preserve"> olarak</w:t>
      </w:r>
      <w:r w:rsidRPr="00C609E0">
        <w:rPr>
          <w:rFonts w:ascii="Times New Roman" w:hAnsi="Times New Roman"/>
          <w:bCs/>
          <w:color w:val="000000"/>
          <w:sz w:val="24"/>
          <w:szCs w:val="24"/>
        </w:rPr>
        <w:t xml:space="preserve"> </w:t>
      </w:r>
      <w:r w:rsidRPr="00423EF8">
        <w:rPr>
          <w:rFonts w:ascii="Times New Roman" w:hAnsi="Times New Roman"/>
          <w:bCs/>
          <w:color w:val="000000"/>
          <w:sz w:val="24"/>
          <w:szCs w:val="24"/>
        </w:rPr>
        <w:t xml:space="preserve">değerlendirilir. </w:t>
      </w:r>
    </w:p>
    <w:p w:rsidR="00A64F73" w:rsidRPr="00A65A6A" w:rsidRDefault="00A64F73" w:rsidP="00A806D2">
      <w:pPr>
        <w:pStyle w:val="ListParagraph"/>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A65A6A">
        <w:rPr>
          <w:rFonts w:ascii="Times New Roman" w:hAnsi="Times New Roman"/>
          <w:bCs/>
          <w:color w:val="000000"/>
          <w:sz w:val="24"/>
          <w:szCs w:val="24"/>
        </w:rPr>
        <w:t>Denetçi, işletme</w:t>
      </w:r>
      <w:r>
        <w:rPr>
          <w:rFonts w:ascii="Times New Roman" w:hAnsi="Times New Roman"/>
          <w:bCs/>
          <w:color w:val="000000"/>
          <w:sz w:val="24"/>
          <w:szCs w:val="24"/>
        </w:rPr>
        <w:t xml:space="preserve"> tarafından düzeltilmemiş</w:t>
      </w:r>
      <w:r w:rsidRPr="00A65A6A">
        <w:rPr>
          <w:rFonts w:ascii="Times New Roman" w:hAnsi="Times New Roman"/>
          <w:bCs/>
          <w:color w:val="000000"/>
          <w:sz w:val="24"/>
          <w:szCs w:val="24"/>
        </w:rPr>
        <w:t xml:space="preserve"> herhangi bir yanlışlığın önemlili</w:t>
      </w:r>
      <w:r>
        <w:rPr>
          <w:rFonts w:ascii="Times New Roman" w:hAnsi="Times New Roman"/>
          <w:bCs/>
          <w:color w:val="000000"/>
          <w:sz w:val="24"/>
          <w:szCs w:val="24"/>
        </w:rPr>
        <w:t>ğini</w:t>
      </w:r>
      <w:r w:rsidRPr="00A65A6A">
        <w:rPr>
          <w:rFonts w:ascii="Times New Roman" w:hAnsi="Times New Roman"/>
          <w:bCs/>
          <w:color w:val="000000"/>
          <w:sz w:val="24"/>
          <w:szCs w:val="24"/>
        </w:rPr>
        <w:t xml:space="preserve"> değerlendirirken mesleki </w:t>
      </w:r>
      <w:r>
        <w:rPr>
          <w:rFonts w:ascii="Times New Roman" w:hAnsi="Times New Roman"/>
          <w:bCs/>
          <w:color w:val="000000"/>
          <w:sz w:val="24"/>
          <w:szCs w:val="24"/>
        </w:rPr>
        <w:t>muhakemesini kullanır</w:t>
      </w:r>
      <w:r w:rsidRPr="00A65A6A">
        <w:rPr>
          <w:rFonts w:ascii="Times New Roman" w:hAnsi="Times New Roman"/>
          <w:bCs/>
          <w:color w:val="000000"/>
          <w:sz w:val="24"/>
          <w:szCs w:val="24"/>
        </w:rPr>
        <w:t>. Denetçi, yanlışlıkların niteliği</w:t>
      </w:r>
      <w:r>
        <w:rPr>
          <w:rFonts w:ascii="Times New Roman" w:hAnsi="Times New Roman"/>
          <w:bCs/>
          <w:color w:val="000000"/>
          <w:sz w:val="24"/>
          <w:szCs w:val="24"/>
        </w:rPr>
        <w:t>,</w:t>
      </w:r>
      <w:r w:rsidRPr="00A65A6A">
        <w:rPr>
          <w:rFonts w:ascii="Times New Roman" w:hAnsi="Times New Roman"/>
          <w:bCs/>
          <w:color w:val="000000"/>
          <w:sz w:val="24"/>
          <w:szCs w:val="24"/>
        </w:rPr>
        <w:t xml:space="preserve"> sebebi ve </w:t>
      </w:r>
      <w:r>
        <w:rPr>
          <w:rFonts w:ascii="Times New Roman" w:hAnsi="Times New Roman"/>
          <w:bCs/>
          <w:color w:val="000000"/>
          <w:sz w:val="24"/>
          <w:szCs w:val="24"/>
        </w:rPr>
        <w:t>tutarı</w:t>
      </w:r>
      <w:r w:rsidRPr="00A65A6A">
        <w:rPr>
          <w:rFonts w:ascii="Times New Roman" w:hAnsi="Times New Roman"/>
          <w:bCs/>
          <w:color w:val="000000"/>
          <w:sz w:val="24"/>
          <w:szCs w:val="24"/>
        </w:rPr>
        <w:t xml:space="preserve">, </w:t>
      </w:r>
      <w:r w:rsidRPr="00C609E0">
        <w:rPr>
          <w:rFonts w:ascii="Times New Roman" w:hAnsi="Times New Roman"/>
          <w:bCs/>
          <w:color w:val="000000"/>
          <w:sz w:val="24"/>
          <w:szCs w:val="24"/>
        </w:rPr>
        <w:t>önceki yıldan</w:t>
      </w:r>
      <w:r w:rsidRPr="00423EF8">
        <w:rPr>
          <w:rFonts w:ascii="Times New Roman" w:hAnsi="Times New Roman"/>
          <w:bCs/>
          <w:color w:val="000000"/>
          <w:sz w:val="24"/>
          <w:szCs w:val="24"/>
        </w:rPr>
        <w:t xml:space="preserve"> mı </w:t>
      </w:r>
      <w:r w:rsidRPr="0033046C">
        <w:rPr>
          <w:rFonts w:ascii="Times New Roman" w:hAnsi="Times New Roman"/>
          <w:bCs/>
          <w:color w:val="000000"/>
          <w:sz w:val="24"/>
          <w:szCs w:val="24"/>
        </w:rPr>
        <w:t xml:space="preserve">yoksa </w:t>
      </w:r>
      <w:r>
        <w:rPr>
          <w:rFonts w:ascii="Times New Roman" w:hAnsi="Times New Roman"/>
          <w:bCs/>
          <w:color w:val="000000"/>
          <w:sz w:val="24"/>
          <w:szCs w:val="24"/>
        </w:rPr>
        <w:t>cari</w:t>
      </w:r>
      <w:r w:rsidRPr="00C609E0">
        <w:rPr>
          <w:rFonts w:ascii="Times New Roman" w:hAnsi="Times New Roman"/>
          <w:bCs/>
          <w:color w:val="000000"/>
          <w:sz w:val="24"/>
          <w:szCs w:val="24"/>
        </w:rPr>
        <w:t xml:space="preserve"> yılın ara döneminden</w:t>
      </w:r>
      <w:r w:rsidRPr="00423EF8">
        <w:rPr>
          <w:rFonts w:ascii="Times New Roman" w:hAnsi="Times New Roman"/>
          <w:bCs/>
          <w:color w:val="000000"/>
          <w:sz w:val="24"/>
          <w:szCs w:val="24"/>
        </w:rPr>
        <w:t xml:space="preserve"> mi </w:t>
      </w:r>
      <w:r w:rsidRPr="00C609E0">
        <w:rPr>
          <w:rFonts w:ascii="Times New Roman" w:hAnsi="Times New Roman"/>
          <w:bCs/>
          <w:color w:val="000000"/>
          <w:sz w:val="24"/>
          <w:szCs w:val="24"/>
        </w:rPr>
        <w:t>kaynaklandığı ve gelecekteki ara dönemler veya yıllık dönemler üzerindeki muhtemel</w:t>
      </w:r>
      <w:r>
        <w:rPr>
          <w:rFonts w:ascii="Times New Roman" w:hAnsi="Times New Roman"/>
          <w:bCs/>
          <w:color w:val="000000"/>
          <w:sz w:val="24"/>
          <w:szCs w:val="24"/>
        </w:rPr>
        <w:t xml:space="preserve"> etkileri</w:t>
      </w:r>
      <w:r w:rsidRPr="00A65A6A">
        <w:rPr>
          <w:rFonts w:ascii="Times New Roman" w:hAnsi="Times New Roman"/>
          <w:bCs/>
          <w:color w:val="000000"/>
          <w:sz w:val="24"/>
          <w:szCs w:val="24"/>
        </w:rPr>
        <w:t xml:space="preserve"> gibi hususlar</w:t>
      </w:r>
      <w:r>
        <w:rPr>
          <w:rFonts w:ascii="Times New Roman" w:hAnsi="Times New Roman"/>
          <w:bCs/>
          <w:color w:val="000000"/>
          <w:sz w:val="24"/>
          <w:szCs w:val="24"/>
        </w:rPr>
        <w:t>ı da değerlendirir</w:t>
      </w:r>
      <w:r w:rsidRPr="00A65A6A">
        <w:rPr>
          <w:rFonts w:ascii="Times New Roman" w:hAnsi="Times New Roman"/>
          <w:bCs/>
          <w:color w:val="000000"/>
          <w:sz w:val="24"/>
          <w:szCs w:val="24"/>
        </w:rPr>
        <w:t xml:space="preserve">. </w:t>
      </w:r>
    </w:p>
    <w:p w:rsidR="00A64F73" w:rsidRPr="00A806D2"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bCs/>
          <w:color w:val="000000"/>
          <w:sz w:val="24"/>
          <w:szCs w:val="24"/>
        </w:rPr>
        <w:t xml:space="preserve">Denetçi, altında kalan yanlışlıkların toplanmasının gerekli olmadığını düşündüğü bir tutarı belirleyebilir. Çünkü denetçi, bu tür yanlışlıkların toplamının ara dönem finansal bilgiler üzerinde açık bir şekilde önemli bir etkisinin olmayacağını beklemektedir. </w:t>
      </w:r>
      <w:r w:rsidRPr="00F95A5E">
        <w:rPr>
          <w:rFonts w:ascii="Times New Roman" w:hAnsi="Times New Roman"/>
          <w:bCs/>
          <w:color w:val="000000"/>
          <w:sz w:val="24"/>
          <w:szCs w:val="24"/>
        </w:rPr>
        <w:t>Denetçi</w:t>
      </w:r>
      <w:r w:rsidRPr="00103103">
        <w:rPr>
          <w:rFonts w:ascii="Times New Roman" w:hAnsi="Times New Roman"/>
          <w:bCs/>
          <w:color w:val="000000"/>
          <w:sz w:val="24"/>
          <w:szCs w:val="24"/>
        </w:rPr>
        <w:t xml:space="preserve"> bu</w:t>
      </w:r>
      <w:r>
        <w:rPr>
          <w:rFonts w:ascii="Times New Roman" w:hAnsi="Times New Roman"/>
          <w:bCs/>
          <w:color w:val="000000"/>
          <w:sz w:val="24"/>
          <w:szCs w:val="24"/>
        </w:rPr>
        <w:t>nu yaparken</w:t>
      </w:r>
      <w:r w:rsidRPr="00103103">
        <w:rPr>
          <w:rFonts w:ascii="Times New Roman" w:hAnsi="Times New Roman"/>
          <w:bCs/>
          <w:color w:val="000000"/>
          <w:sz w:val="24"/>
          <w:szCs w:val="24"/>
        </w:rPr>
        <w:t>, önemlili</w:t>
      </w:r>
      <w:r w:rsidRPr="0033046C">
        <w:rPr>
          <w:rFonts w:ascii="Times New Roman" w:hAnsi="Times New Roman"/>
          <w:bCs/>
          <w:color w:val="000000"/>
          <w:sz w:val="24"/>
          <w:szCs w:val="24"/>
        </w:rPr>
        <w:t>ğin belirlenmesinin</w:t>
      </w:r>
      <w:r w:rsidRPr="00F95A5E">
        <w:rPr>
          <w:rFonts w:ascii="Times New Roman" w:hAnsi="Times New Roman"/>
          <w:bCs/>
          <w:color w:val="000000"/>
          <w:sz w:val="24"/>
          <w:szCs w:val="24"/>
        </w:rPr>
        <w:t>,</w:t>
      </w:r>
      <w:r w:rsidRPr="00103103">
        <w:rPr>
          <w:rFonts w:ascii="Times New Roman" w:hAnsi="Times New Roman"/>
          <w:bCs/>
          <w:color w:val="000000"/>
          <w:sz w:val="24"/>
          <w:szCs w:val="24"/>
        </w:rPr>
        <w:t xml:space="preserve"> </w:t>
      </w:r>
      <w:r w:rsidRPr="00A00A20">
        <w:rPr>
          <w:rFonts w:ascii="Times New Roman" w:hAnsi="Times New Roman"/>
          <w:bCs/>
          <w:color w:val="000000"/>
          <w:sz w:val="24"/>
          <w:szCs w:val="24"/>
        </w:rPr>
        <w:t>ni</w:t>
      </w:r>
      <w:r>
        <w:rPr>
          <w:rFonts w:ascii="Times New Roman" w:hAnsi="Times New Roman"/>
          <w:bCs/>
          <w:color w:val="000000"/>
          <w:sz w:val="24"/>
          <w:szCs w:val="24"/>
        </w:rPr>
        <w:t>c</w:t>
      </w:r>
      <w:r w:rsidRPr="00103103">
        <w:rPr>
          <w:rFonts w:ascii="Times New Roman" w:hAnsi="Times New Roman"/>
          <w:bCs/>
          <w:color w:val="000000"/>
          <w:sz w:val="24"/>
          <w:szCs w:val="24"/>
        </w:rPr>
        <w:t xml:space="preserve">el değerlendirmelerin yanı sıra </w:t>
      </w:r>
      <w:r w:rsidRPr="00DB14D4">
        <w:rPr>
          <w:rFonts w:ascii="Times New Roman" w:hAnsi="Times New Roman"/>
          <w:bCs/>
          <w:color w:val="000000"/>
          <w:sz w:val="24"/>
          <w:szCs w:val="24"/>
        </w:rPr>
        <w:t>ni</w:t>
      </w:r>
      <w:r>
        <w:rPr>
          <w:rFonts w:ascii="Times New Roman" w:hAnsi="Times New Roman"/>
          <w:bCs/>
          <w:color w:val="000000"/>
          <w:sz w:val="24"/>
          <w:szCs w:val="24"/>
        </w:rPr>
        <w:t>t</w:t>
      </w:r>
      <w:r w:rsidRPr="00103103">
        <w:rPr>
          <w:rFonts w:ascii="Times New Roman" w:hAnsi="Times New Roman"/>
          <w:bCs/>
          <w:color w:val="000000"/>
          <w:sz w:val="24"/>
          <w:szCs w:val="24"/>
        </w:rPr>
        <w:t xml:space="preserve">el değerlendirmeleri de içerdiği ve </w:t>
      </w:r>
      <w:r>
        <w:rPr>
          <w:rFonts w:ascii="Times New Roman" w:hAnsi="Times New Roman"/>
          <w:bCs/>
          <w:color w:val="000000"/>
          <w:sz w:val="24"/>
          <w:szCs w:val="24"/>
        </w:rPr>
        <w:t>dolayısıyla</w:t>
      </w:r>
      <w:r w:rsidRPr="0033046C">
        <w:rPr>
          <w:rFonts w:ascii="Times New Roman" w:hAnsi="Times New Roman"/>
          <w:bCs/>
          <w:color w:val="000000"/>
          <w:sz w:val="24"/>
          <w:szCs w:val="24"/>
        </w:rPr>
        <w:t xml:space="preserve">, </w:t>
      </w:r>
      <w:r w:rsidRPr="00F95A5E">
        <w:rPr>
          <w:rFonts w:ascii="Times New Roman" w:hAnsi="Times New Roman"/>
          <w:bCs/>
          <w:color w:val="000000"/>
          <w:sz w:val="24"/>
          <w:szCs w:val="24"/>
        </w:rPr>
        <w:t xml:space="preserve">göreli olarak düşük </w:t>
      </w:r>
      <w:r w:rsidRPr="00103103">
        <w:rPr>
          <w:rFonts w:ascii="Times New Roman" w:hAnsi="Times New Roman"/>
          <w:bCs/>
          <w:color w:val="000000"/>
          <w:sz w:val="24"/>
          <w:szCs w:val="24"/>
        </w:rPr>
        <w:t>tutardaki yanlışlıkların</w:t>
      </w:r>
      <w:r>
        <w:rPr>
          <w:rFonts w:ascii="Times New Roman" w:hAnsi="Times New Roman"/>
          <w:bCs/>
          <w:color w:val="000000"/>
          <w:sz w:val="24"/>
          <w:szCs w:val="24"/>
        </w:rPr>
        <w:t xml:space="preserve"> yine de</w:t>
      </w:r>
      <w:r w:rsidRPr="00F95A5E">
        <w:rPr>
          <w:rFonts w:ascii="Times New Roman" w:hAnsi="Times New Roman"/>
          <w:bCs/>
          <w:color w:val="000000"/>
          <w:sz w:val="24"/>
          <w:szCs w:val="24"/>
        </w:rPr>
        <w:t xml:space="preserve"> ara dönem finansal bilgiler üzerinde önemli bir etkiye sahip ol</w:t>
      </w:r>
      <w:r>
        <w:rPr>
          <w:rFonts w:ascii="Times New Roman" w:hAnsi="Times New Roman"/>
          <w:bCs/>
          <w:color w:val="000000"/>
          <w:sz w:val="24"/>
          <w:szCs w:val="24"/>
        </w:rPr>
        <w:t>abileceği</w:t>
      </w:r>
      <w:r w:rsidRPr="00F95A5E">
        <w:rPr>
          <w:rFonts w:ascii="Times New Roman" w:hAnsi="Times New Roman"/>
          <w:bCs/>
          <w:color w:val="000000"/>
          <w:sz w:val="24"/>
          <w:szCs w:val="24"/>
        </w:rPr>
        <w:t xml:space="preserve"> </w:t>
      </w:r>
      <w:r w:rsidRPr="00103103">
        <w:rPr>
          <w:rFonts w:ascii="Times New Roman" w:hAnsi="Times New Roman"/>
          <w:bCs/>
          <w:color w:val="000000"/>
          <w:sz w:val="24"/>
          <w:szCs w:val="24"/>
        </w:rPr>
        <w:t>husus</w:t>
      </w:r>
      <w:r>
        <w:rPr>
          <w:rFonts w:ascii="Times New Roman" w:hAnsi="Times New Roman"/>
          <w:bCs/>
          <w:color w:val="000000"/>
          <w:sz w:val="24"/>
          <w:szCs w:val="24"/>
        </w:rPr>
        <w:t>unu</w:t>
      </w:r>
      <w:r w:rsidRPr="00103103">
        <w:rPr>
          <w:rFonts w:ascii="Times New Roman" w:hAnsi="Times New Roman"/>
          <w:bCs/>
          <w:color w:val="000000"/>
          <w:sz w:val="24"/>
          <w:szCs w:val="24"/>
        </w:rPr>
        <w:t xml:space="preserve"> </w:t>
      </w:r>
      <w:r w:rsidRPr="00A00A20">
        <w:rPr>
          <w:rFonts w:ascii="Times New Roman" w:hAnsi="Times New Roman"/>
          <w:bCs/>
          <w:color w:val="000000"/>
          <w:sz w:val="24"/>
          <w:szCs w:val="24"/>
        </w:rPr>
        <w:t>dikkate alır.</w:t>
      </w:r>
      <w:r w:rsidRPr="00DB14D4">
        <w:rPr>
          <w:rFonts w:ascii="Times New Roman" w:hAnsi="Times New Roman"/>
          <w:bCs/>
          <w:color w:val="000000"/>
          <w:sz w:val="24"/>
          <w:szCs w:val="24"/>
        </w:rPr>
        <w:t xml:space="preserve"> </w:t>
      </w:r>
    </w:p>
    <w:p w:rsidR="00A64F73" w:rsidRDefault="00A64F73" w:rsidP="00DB14D4">
      <w:pPr>
        <w:autoSpaceDE w:val="0"/>
        <w:autoSpaceDN w:val="0"/>
        <w:adjustRightInd w:val="0"/>
        <w:spacing w:before="120" w:after="120"/>
        <w:ind w:left="709" w:hanging="709"/>
        <w:jc w:val="both"/>
        <w:rPr>
          <w:rFonts w:ascii="Times New Roman" w:hAnsi="Times New Roman"/>
          <w:b/>
          <w:bCs/>
          <w:color w:val="000000"/>
          <w:sz w:val="28"/>
          <w:szCs w:val="28"/>
        </w:rPr>
      </w:pPr>
      <w:r>
        <w:rPr>
          <w:rFonts w:ascii="Times New Roman" w:hAnsi="Times New Roman"/>
          <w:b/>
          <w:bCs/>
          <w:color w:val="000000"/>
          <w:sz w:val="28"/>
          <w:szCs w:val="28"/>
        </w:rPr>
        <w:t xml:space="preserve">Yönetim Açıklamaları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b/>
          <w:bCs/>
          <w:color w:val="000000"/>
          <w:sz w:val="24"/>
          <w:szCs w:val="24"/>
        </w:rPr>
      </w:pPr>
      <w:r>
        <w:rPr>
          <w:rFonts w:ascii="Times New Roman" w:hAnsi="Times New Roman"/>
          <w:b/>
          <w:color w:val="000000"/>
          <w:sz w:val="24"/>
          <w:szCs w:val="24"/>
        </w:rPr>
        <w:t xml:space="preserve">Denetçi, yönetimden: </w:t>
      </w:r>
    </w:p>
    <w:p w:rsidR="00A64F73" w:rsidRDefault="00A64F73" w:rsidP="0033046C">
      <w:pPr>
        <w:pStyle w:val="ListParagraph"/>
        <w:numPr>
          <w:ilvl w:val="0"/>
          <w:numId w:val="25"/>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sidRPr="0033046C">
        <w:rPr>
          <w:rFonts w:ascii="Times New Roman" w:hAnsi="Times New Roman"/>
          <w:b/>
          <w:sz w:val="24"/>
          <w:szCs w:val="24"/>
        </w:rPr>
        <w:t>Hata veya hile kaynaklı önemli yanlışlık içermeyen ara dönem finansal bilgilerin hazırlanması ve sunulması için gerekli olan iç kontrole ilişkin</w:t>
      </w:r>
      <w:r w:rsidRPr="00A806D2">
        <w:rPr>
          <w:rFonts w:ascii="Times New Roman" w:hAnsi="Times New Roman"/>
          <w:b/>
          <w:color w:val="000000"/>
          <w:sz w:val="24"/>
          <w:szCs w:val="24"/>
        </w:rPr>
        <w:t xml:space="preserve"> </w:t>
      </w:r>
      <w:r>
        <w:rPr>
          <w:rFonts w:ascii="Times New Roman" w:hAnsi="Times New Roman"/>
          <w:b/>
          <w:color w:val="000000"/>
          <w:sz w:val="24"/>
          <w:szCs w:val="24"/>
        </w:rPr>
        <w:t xml:space="preserve">sorumluluğunu kabul ettiğine, </w:t>
      </w:r>
    </w:p>
    <w:p w:rsidR="00A64F73" w:rsidRDefault="00A64F73" w:rsidP="0033046C">
      <w:pPr>
        <w:pStyle w:val="ListParagraph"/>
        <w:numPr>
          <w:ilvl w:val="0"/>
          <w:numId w:val="25"/>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color w:val="000000"/>
          <w:sz w:val="24"/>
          <w:szCs w:val="24"/>
        </w:rPr>
        <w:t>Ara dönem finansal bilgilerin geçerli finansal raporlama çerçevesine uygun olarak hazırlandığı ve sunulduğuna,</w:t>
      </w:r>
    </w:p>
    <w:p w:rsidR="00A64F73" w:rsidRDefault="00A64F73" w:rsidP="0033046C">
      <w:pPr>
        <w:pStyle w:val="ListParagraph"/>
        <w:numPr>
          <w:ilvl w:val="0"/>
          <w:numId w:val="25"/>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sidRPr="00103103">
        <w:rPr>
          <w:rFonts w:ascii="Times New Roman" w:hAnsi="Times New Roman"/>
          <w:b/>
          <w:bCs/>
          <w:color w:val="000000"/>
          <w:sz w:val="24"/>
          <w:szCs w:val="24"/>
        </w:rPr>
        <w:t xml:space="preserve">Denetçi tarafından </w:t>
      </w:r>
      <w:r w:rsidRPr="00A00A20">
        <w:rPr>
          <w:rFonts w:ascii="Times New Roman" w:hAnsi="Times New Roman"/>
          <w:b/>
          <w:bCs/>
          <w:color w:val="000000"/>
          <w:sz w:val="24"/>
          <w:szCs w:val="24"/>
        </w:rPr>
        <w:t>s</w:t>
      </w:r>
      <w:r w:rsidRPr="00DB14D4">
        <w:rPr>
          <w:rFonts w:ascii="Times New Roman" w:hAnsi="Times New Roman"/>
          <w:b/>
          <w:bCs/>
          <w:color w:val="000000"/>
          <w:sz w:val="24"/>
          <w:szCs w:val="24"/>
        </w:rPr>
        <w:t>ınırlı denetim sırasında</w:t>
      </w:r>
      <w:r w:rsidRPr="00A806D2">
        <w:rPr>
          <w:rFonts w:ascii="Times New Roman" w:hAnsi="Times New Roman"/>
          <w:b/>
          <w:bCs/>
          <w:color w:val="000000"/>
          <w:sz w:val="24"/>
          <w:szCs w:val="24"/>
        </w:rPr>
        <w:t xml:space="preserve"> bir araya getirilen düzeltilmemiş yanlışlıkların, </w:t>
      </w:r>
      <w:r w:rsidRPr="0033046C">
        <w:rPr>
          <w:rFonts w:ascii="Times New Roman" w:hAnsi="Times New Roman"/>
          <w:b/>
          <w:bCs/>
          <w:color w:val="000000"/>
          <w:sz w:val="24"/>
          <w:szCs w:val="24"/>
        </w:rPr>
        <w:t xml:space="preserve">bir bütün olarak </w:t>
      </w:r>
      <w:r w:rsidRPr="00103103">
        <w:rPr>
          <w:rFonts w:ascii="Times New Roman" w:hAnsi="Times New Roman"/>
          <w:b/>
          <w:bCs/>
          <w:color w:val="000000"/>
          <w:sz w:val="24"/>
          <w:szCs w:val="24"/>
        </w:rPr>
        <w:t xml:space="preserve">ara dönem finansal bilgiler </w:t>
      </w:r>
      <w:r w:rsidRPr="00DB14D4">
        <w:rPr>
          <w:rFonts w:ascii="Times New Roman" w:hAnsi="Times New Roman"/>
          <w:b/>
          <w:bCs/>
          <w:color w:val="000000"/>
          <w:sz w:val="24"/>
          <w:szCs w:val="24"/>
        </w:rPr>
        <w:t>üzerindeki etkisinin</w:t>
      </w:r>
      <w:r w:rsidRPr="00A806D2">
        <w:rPr>
          <w:rFonts w:ascii="Times New Roman" w:hAnsi="Times New Roman"/>
          <w:b/>
          <w:bCs/>
          <w:color w:val="000000"/>
          <w:sz w:val="24"/>
          <w:szCs w:val="24"/>
        </w:rPr>
        <w:t>, tek başına ve toplu olarak önemsiz olduğu kanaatine vardığına,</w:t>
      </w:r>
      <w:r w:rsidRPr="00A806D2">
        <w:rPr>
          <w:rFonts w:ascii="Times New Roman" w:hAnsi="Times New Roman"/>
          <w:bCs/>
          <w:color w:val="000000"/>
          <w:sz w:val="24"/>
          <w:szCs w:val="24"/>
        </w:rPr>
        <w:t xml:space="preserve"> </w:t>
      </w:r>
      <w:r w:rsidRPr="0033046C">
        <w:rPr>
          <w:rFonts w:ascii="Times New Roman" w:hAnsi="Times New Roman"/>
          <w:b/>
          <w:bCs/>
          <w:color w:val="000000"/>
          <w:sz w:val="24"/>
          <w:szCs w:val="24"/>
        </w:rPr>
        <w:t>düzeltilmemiş yanlışlıkların listesinin yazılı açıklamalara dahil edildiği veya açıklama mektubuna eklendiği</w:t>
      </w:r>
      <w:r>
        <w:rPr>
          <w:rFonts w:ascii="Times New Roman" w:hAnsi="Times New Roman"/>
          <w:b/>
          <w:bCs/>
          <w:color w:val="000000"/>
          <w:sz w:val="24"/>
          <w:szCs w:val="24"/>
        </w:rPr>
        <w:t>ne</w:t>
      </w:r>
      <w:r w:rsidRPr="0033046C">
        <w:rPr>
          <w:rFonts w:ascii="Times New Roman" w:hAnsi="Times New Roman"/>
          <w:b/>
          <w:bCs/>
          <w:color w:val="000000"/>
          <w:sz w:val="24"/>
          <w:szCs w:val="24"/>
        </w:rPr>
        <w:t>,</w:t>
      </w:r>
      <w:r w:rsidRPr="00103103">
        <w:rPr>
          <w:rFonts w:ascii="Times New Roman" w:hAnsi="Times New Roman"/>
          <w:bCs/>
          <w:color w:val="000000"/>
          <w:sz w:val="24"/>
          <w:szCs w:val="24"/>
        </w:rPr>
        <w:t xml:space="preserve"> </w:t>
      </w:r>
    </w:p>
    <w:p w:rsidR="00A64F73" w:rsidRPr="00A806D2" w:rsidRDefault="00A64F73" w:rsidP="0033046C">
      <w:pPr>
        <w:pStyle w:val="ListParagraph"/>
        <w:numPr>
          <w:ilvl w:val="0"/>
          <w:numId w:val="25"/>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sidRPr="0033046C">
        <w:rPr>
          <w:rFonts w:ascii="Times New Roman" w:hAnsi="Times New Roman"/>
          <w:b/>
          <w:color w:val="000000"/>
          <w:sz w:val="24"/>
          <w:szCs w:val="24"/>
        </w:rPr>
        <w:t>Haberdar ol</w:t>
      </w:r>
      <w:r>
        <w:rPr>
          <w:rFonts w:ascii="Times New Roman" w:hAnsi="Times New Roman"/>
          <w:b/>
          <w:color w:val="000000"/>
          <w:sz w:val="24"/>
          <w:szCs w:val="24"/>
        </w:rPr>
        <w:t>unan</w:t>
      </w:r>
      <w:r w:rsidRPr="0033046C">
        <w:rPr>
          <w:rFonts w:ascii="Times New Roman" w:hAnsi="Times New Roman"/>
          <w:b/>
          <w:color w:val="000000"/>
          <w:sz w:val="24"/>
          <w:szCs w:val="24"/>
        </w:rPr>
        <w:t xml:space="preserve"> ve işletmeyi etkileyebilecek gerçekleşmiş veya şüphelenilen hilelere ilişkin tüm bilgilerin</w:t>
      </w:r>
      <w:r w:rsidRPr="00A65A6A">
        <w:rPr>
          <w:rFonts w:ascii="Times New Roman" w:hAnsi="Times New Roman"/>
          <w:color w:val="000000"/>
          <w:sz w:val="24"/>
          <w:szCs w:val="24"/>
        </w:rPr>
        <w:t xml:space="preserve"> </w:t>
      </w:r>
      <w:r w:rsidRPr="00A806D2">
        <w:rPr>
          <w:rFonts w:ascii="Times New Roman" w:hAnsi="Times New Roman"/>
          <w:b/>
          <w:bCs/>
          <w:color w:val="000000"/>
          <w:sz w:val="24"/>
          <w:szCs w:val="24"/>
        </w:rPr>
        <w:t xml:space="preserve">denetçiye açıkladığına, </w:t>
      </w:r>
    </w:p>
    <w:p w:rsidR="00A64F73" w:rsidRDefault="00A64F73" w:rsidP="0033046C">
      <w:pPr>
        <w:pStyle w:val="ListParagraph"/>
        <w:numPr>
          <w:ilvl w:val="0"/>
          <w:numId w:val="25"/>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bCs/>
          <w:color w:val="000000"/>
          <w:sz w:val="24"/>
          <w:szCs w:val="24"/>
        </w:rPr>
        <w:t>Ara dönem finansal bilgilerin hile kaynaklı önemli yanlışlık içerme riskine ilişkin olarak yönetim tarafından yapılan değerlendirmenin sonuçlarının denetçiye açıkladığına,</w:t>
      </w:r>
      <w:r>
        <w:rPr>
          <w:rStyle w:val="FootnoteReference"/>
          <w:rFonts w:ascii="Times New Roman" w:hAnsi="Times New Roman"/>
          <w:b/>
          <w:bCs/>
          <w:color w:val="000000"/>
          <w:sz w:val="24"/>
          <w:szCs w:val="24"/>
        </w:rPr>
        <w:footnoteReference w:id="2"/>
      </w:r>
      <w:r>
        <w:rPr>
          <w:rFonts w:ascii="Times New Roman" w:hAnsi="Times New Roman"/>
          <w:b/>
          <w:color w:val="000000"/>
          <w:sz w:val="24"/>
          <w:szCs w:val="24"/>
        </w:rPr>
        <w:t xml:space="preserve"> </w:t>
      </w:r>
    </w:p>
    <w:p w:rsidR="00A64F73" w:rsidRPr="004776C7" w:rsidRDefault="00A64F73" w:rsidP="0033046C">
      <w:pPr>
        <w:pStyle w:val="ListParagraph"/>
        <w:numPr>
          <w:ilvl w:val="0"/>
          <w:numId w:val="25"/>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color w:val="000000"/>
          <w:sz w:val="24"/>
          <w:szCs w:val="24"/>
        </w:rPr>
        <w:t xml:space="preserve">Ara dönem finansal bilgiler üzerinde önemli bir etkiye sahip olabilecek,  </w:t>
      </w:r>
      <w:r w:rsidRPr="00103103">
        <w:rPr>
          <w:rFonts w:ascii="Times New Roman" w:eastAsia="CourierNewPSMT" w:hAnsi="Times New Roman"/>
          <w:color w:val="000000"/>
          <w:sz w:val="24"/>
          <w:szCs w:val="24"/>
        </w:rPr>
        <w:t xml:space="preserve"> </w:t>
      </w:r>
      <w:r w:rsidRPr="0033046C">
        <w:rPr>
          <w:rFonts w:ascii="Times New Roman" w:eastAsia="CourierNewPSMT" w:hAnsi="Times New Roman"/>
          <w:b/>
          <w:color w:val="000000"/>
          <w:sz w:val="24"/>
          <w:szCs w:val="24"/>
        </w:rPr>
        <w:t>mevzuata aykırılık veya şüphelenilen aykırılık</w:t>
      </w:r>
      <w:r>
        <w:rPr>
          <w:rFonts w:ascii="Times New Roman" w:hAnsi="Times New Roman"/>
          <w:b/>
          <w:color w:val="000000"/>
          <w:sz w:val="24"/>
          <w:szCs w:val="24"/>
        </w:rPr>
        <w:t xml:space="preserve"> hâllerinin tamamını denetçiye açıkladığına ve </w:t>
      </w:r>
    </w:p>
    <w:p w:rsidR="00A64F73" w:rsidRPr="007A5071" w:rsidRDefault="00A64F73" w:rsidP="00462057">
      <w:pPr>
        <w:pStyle w:val="ListParagraph"/>
        <w:numPr>
          <w:ilvl w:val="0"/>
          <w:numId w:val="25"/>
        </w:numPr>
        <w:autoSpaceDE w:val="0"/>
        <w:autoSpaceDN w:val="0"/>
        <w:adjustRightInd w:val="0"/>
        <w:spacing w:before="120" w:after="120" w:line="240" w:lineRule="auto"/>
        <w:ind w:left="1418" w:hanging="709"/>
        <w:contextualSpacing w:val="0"/>
        <w:jc w:val="both"/>
        <w:rPr>
          <w:rFonts w:ascii="Times New Roman" w:hAnsi="Times New Roman"/>
          <w:b/>
          <w:bCs/>
          <w:color w:val="000000"/>
          <w:sz w:val="24"/>
          <w:szCs w:val="24"/>
        </w:rPr>
      </w:pPr>
      <w:r w:rsidRPr="00462057">
        <w:rPr>
          <w:rFonts w:ascii="Times New Roman" w:hAnsi="Times New Roman"/>
          <w:b/>
          <w:bCs/>
          <w:color w:val="000000"/>
          <w:sz w:val="24"/>
          <w:szCs w:val="24"/>
        </w:rPr>
        <w:t xml:space="preserve">Bilanço tarihinden sonra meydana gelen ve sınırlı denetim raporu tarihine kadar </w:t>
      </w:r>
      <w:r w:rsidRPr="007A5071">
        <w:rPr>
          <w:rFonts w:ascii="Times New Roman" w:hAnsi="Times New Roman"/>
          <w:b/>
          <w:bCs/>
          <w:color w:val="000000"/>
          <w:sz w:val="24"/>
          <w:szCs w:val="24"/>
        </w:rPr>
        <w:t xml:space="preserve">ara dönem finansal bilgilerde düzeltme veya açıklama yapılmasını gerektirebilecek tüm önemli olayları denetçiye açıkladığına </w:t>
      </w:r>
      <w:r w:rsidRPr="007A5071">
        <w:rPr>
          <w:rFonts w:ascii="Times New Roman" w:hAnsi="Times New Roman"/>
          <w:b/>
          <w:color w:val="000000"/>
          <w:sz w:val="24"/>
          <w:szCs w:val="24"/>
        </w:rPr>
        <w:t>dair yazılı açıklama alır.</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Denetçi, işletmenin faaliyetine veya bulunduğu sektöre özgü konularla ilgili uygun ilâve açıklamaları da temin eder. Bu SBDS’nin Ek 3 bölümünde, örnek bir yönetim açıklaması mektubu yer almaktadır.</w:t>
      </w:r>
    </w:p>
    <w:p w:rsidR="00A64F73" w:rsidRDefault="00A64F73" w:rsidP="0033046C">
      <w:pPr>
        <w:autoSpaceDE w:val="0"/>
        <w:autoSpaceDN w:val="0"/>
        <w:adjustRightInd w:val="0"/>
        <w:spacing w:before="120" w:after="120"/>
        <w:ind w:left="709" w:hanging="1"/>
        <w:jc w:val="both"/>
        <w:rPr>
          <w:rFonts w:ascii="Times New Roman" w:hAnsi="Times New Roman"/>
          <w:b/>
          <w:bCs/>
          <w:color w:val="000000"/>
          <w:sz w:val="28"/>
          <w:szCs w:val="28"/>
        </w:rPr>
      </w:pPr>
      <w:r>
        <w:rPr>
          <w:rFonts w:ascii="Times New Roman" w:hAnsi="Times New Roman"/>
          <w:b/>
          <w:color w:val="000000"/>
          <w:sz w:val="28"/>
          <w:szCs w:val="28"/>
        </w:rPr>
        <w:t>Denetçinin Ara Dönem Finansal Bilgilere Eşlik Eden Diğer Bilgilere İlişkin Sorumluluğu</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b/>
          <w:bCs/>
          <w:color w:val="000000"/>
          <w:sz w:val="24"/>
          <w:szCs w:val="24"/>
        </w:rPr>
        <w:t xml:space="preserve">Denetçi, ara dönem finansal bilgilerle bu bilgilere eşlik eden diğer bilgiler arasında önemli bir tutarsızlık olup olmadığını değerlendirmek amacıyla ara dönem finansal bilgilere eşlik eden diğer bilgileri inceler. </w:t>
      </w:r>
      <w:r>
        <w:rPr>
          <w:rFonts w:ascii="Times New Roman" w:hAnsi="Times New Roman"/>
          <w:color w:val="000000"/>
          <w:sz w:val="24"/>
          <w:szCs w:val="24"/>
        </w:rPr>
        <w:t xml:space="preserve">Denetçi, önemli bir tutarsızlık belirlemesi durumunda, ara dönem finansal bilgilerin veya diğer bilgilerin değiştirilmesinin gerekli olup olmadığını değerlendirir. Ara dönem finansal bilgilerde değişiklik yapılmasının gerekli olması ve yönetimin bu değişikliği yapmayı reddetmesi durumunda denetçi, bu durumun sınırlı denetim raporuna olan etkilerini değerlendirir. Diğer bilgilerde değişiklik yapılmasının gerekli olması ve yönetimin bu değişikliği yapmayı reddetmesi durumunda denetçi, sınırlı denetim raporuna bu önemli tutarsızlığı açıklayan ilâve bir paragraf eklemeyi veya sınırlı denetim raporunun yayımlanmasını bekletme ya da denetimden çekilme gibi başka adımlar atmayı değerlendirir. </w:t>
      </w:r>
      <w:r w:rsidRPr="00A00A20">
        <w:rPr>
          <w:rFonts w:ascii="Times New Roman" w:hAnsi="Times New Roman"/>
          <w:color w:val="000000"/>
          <w:sz w:val="24"/>
          <w:szCs w:val="24"/>
        </w:rPr>
        <w:t>Örneğin</w:t>
      </w:r>
      <w:r w:rsidRPr="00E71D26">
        <w:rPr>
          <w:rFonts w:ascii="Times New Roman" w:hAnsi="Times New Roman"/>
          <w:color w:val="000000"/>
          <w:sz w:val="24"/>
          <w:szCs w:val="24"/>
        </w:rPr>
        <w:t xml:space="preserve"> yönetim, finansal performansı ara dönem finansal bilgilere kıyasla daha pozitif göstere</w:t>
      </w:r>
      <w:r w:rsidRPr="00DB14D4">
        <w:rPr>
          <w:rFonts w:ascii="Times New Roman" w:hAnsi="Times New Roman"/>
          <w:color w:val="000000"/>
          <w:sz w:val="24"/>
          <w:szCs w:val="24"/>
        </w:rPr>
        <w:t xml:space="preserve">n alternatif kazanç </w:t>
      </w:r>
      <w:r w:rsidRPr="00A806D2">
        <w:rPr>
          <w:rFonts w:ascii="Times New Roman" w:hAnsi="Times New Roman"/>
          <w:color w:val="000000"/>
          <w:sz w:val="24"/>
          <w:szCs w:val="24"/>
        </w:rPr>
        <w:t xml:space="preserve">ölçümleri sunabilir ve </w:t>
      </w:r>
      <w:r w:rsidRPr="0033046C">
        <w:rPr>
          <w:rFonts w:ascii="Times New Roman" w:hAnsi="Times New Roman"/>
          <w:color w:val="000000"/>
          <w:sz w:val="24"/>
          <w:szCs w:val="24"/>
        </w:rPr>
        <w:t xml:space="preserve">karışıklığa yol açacak ve yanıltıcı olacak şekilde, </w:t>
      </w:r>
      <w:r w:rsidRPr="00A00A20">
        <w:rPr>
          <w:rFonts w:ascii="Times New Roman" w:hAnsi="Times New Roman"/>
          <w:color w:val="000000"/>
          <w:sz w:val="24"/>
          <w:szCs w:val="24"/>
        </w:rPr>
        <w:t>bu ölçümlere</w:t>
      </w:r>
      <w:r w:rsidRPr="00DB14D4">
        <w:rPr>
          <w:rFonts w:ascii="Times New Roman" w:hAnsi="Times New Roman"/>
          <w:color w:val="000000"/>
          <w:sz w:val="24"/>
          <w:szCs w:val="24"/>
        </w:rPr>
        <w:t xml:space="preserve"> </w:t>
      </w:r>
      <w:r w:rsidRPr="00A806D2">
        <w:rPr>
          <w:rFonts w:ascii="Times New Roman" w:hAnsi="Times New Roman"/>
          <w:color w:val="000000"/>
          <w:sz w:val="24"/>
          <w:szCs w:val="24"/>
        </w:rPr>
        <w:t xml:space="preserve"> gereğinden fazla önem verilebilir, söz konusu ölçümler net bir şekilde açıklanmayabilir veya bu ölçümler ve ara dönem finansal bilgiler arasında açık bir mutabakat sağlanmayabilir.</w:t>
      </w:r>
    </w:p>
    <w:p w:rsidR="00A64F73" w:rsidRPr="007A5071"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b/>
          <w:bCs/>
          <w:color w:val="000000"/>
          <w:sz w:val="24"/>
          <w:szCs w:val="24"/>
        </w:rPr>
        <w:t xml:space="preserve">Diğer bilgilerin önemli bir yanlış izah içerdiği kanaatine varmasına sebep olacak bir hususun dikkatini çekmesi durumunda denetçi, bu hususu işletme yönetimiyle müzakere eder. </w:t>
      </w:r>
      <w:r>
        <w:rPr>
          <w:rFonts w:ascii="Times New Roman" w:hAnsi="Times New Roman"/>
          <w:color w:val="000000"/>
          <w:sz w:val="24"/>
          <w:szCs w:val="24"/>
        </w:rPr>
        <w:t xml:space="preserve">Önemli tutarsızlıkları belirlemek amacıyla diğer bilgileri incelerken, </w:t>
      </w:r>
      <w:r w:rsidRPr="00A00A20">
        <w:rPr>
          <w:rFonts w:ascii="Times New Roman" w:hAnsi="Times New Roman"/>
          <w:color w:val="000000"/>
          <w:sz w:val="24"/>
          <w:szCs w:val="24"/>
        </w:rPr>
        <w:t xml:space="preserve">açık bir önemli </w:t>
      </w:r>
      <w:r w:rsidRPr="00E71D26">
        <w:rPr>
          <w:rFonts w:ascii="Times New Roman" w:hAnsi="Times New Roman"/>
          <w:color w:val="000000"/>
          <w:sz w:val="24"/>
          <w:szCs w:val="24"/>
        </w:rPr>
        <w:t>yanlış izah denetçinin</w:t>
      </w:r>
      <w:r>
        <w:rPr>
          <w:rFonts w:ascii="Times New Roman" w:hAnsi="Times New Roman"/>
          <w:color w:val="000000"/>
          <w:sz w:val="24"/>
          <w:szCs w:val="24"/>
        </w:rPr>
        <w:t xml:space="preserve"> dikkatini çekebilir (örneğin; ara dönem finansal bilgilerde yer alan hususlarla ilgili olmayan ve yanlış bir şekilde belirtilmiş veya sunulmuş bilgiler). Denetçi, ilgili hususu işletme yönetimiyle müzakere ederken, diğer bilgilerin geçerliliğini </w:t>
      </w:r>
      <w:r w:rsidRPr="00E71D26">
        <w:rPr>
          <w:rFonts w:ascii="Times New Roman" w:hAnsi="Times New Roman"/>
          <w:color w:val="000000"/>
          <w:sz w:val="24"/>
          <w:szCs w:val="24"/>
        </w:rPr>
        <w:t xml:space="preserve">ve yönetimin denetçinin sorgulamalarına verdiği yanıtları, muhakemelere veya görüşlere ilişkin </w:t>
      </w:r>
      <w:r w:rsidRPr="00DB14D4">
        <w:rPr>
          <w:rFonts w:ascii="Times New Roman" w:hAnsi="Times New Roman"/>
          <w:color w:val="000000"/>
          <w:sz w:val="24"/>
          <w:szCs w:val="24"/>
        </w:rPr>
        <w:t xml:space="preserve">geçerli </w:t>
      </w:r>
      <w:r w:rsidRPr="00A806D2">
        <w:rPr>
          <w:rFonts w:ascii="Times New Roman" w:hAnsi="Times New Roman"/>
          <w:color w:val="000000"/>
          <w:sz w:val="24"/>
          <w:szCs w:val="24"/>
        </w:rPr>
        <w:t xml:space="preserve">farklılıklar olup olmadığını ve </w:t>
      </w:r>
      <w:r w:rsidRPr="007A5071">
        <w:rPr>
          <w:rFonts w:ascii="Times New Roman" w:hAnsi="Times New Roman"/>
          <w:color w:val="000000"/>
          <w:sz w:val="24"/>
          <w:szCs w:val="24"/>
        </w:rPr>
        <w:t xml:space="preserve">yönetimden, söz konusu yanlış izahı çözüme kavuşturmak konusunda yetkin bir üçüncü tarafa danışmasının talep edilip edilmeyeceğini değerlendirir. Denetçi, önemli bir yanlış izahı düzeltmek için değişiklik yapılmasının gerekli olması ve yönetimin bu değişikliği yapmayı reddetmesi durumunda, bu durumu üst yönetimden sorumlu olanlara bildirmek ve hukuki danışmanlık almak gibi ilâve adımlar atma seçeneklerini dikkate alır. </w:t>
      </w:r>
    </w:p>
    <w:p w:rsidR="00A64F73" w:rsidRPr="007A5071" w:rsidRDefault="00A64F73" w:rsidP="00DB14D4">
      <w:pPr>
        <w:autoSpaceDE w:val="0"/>
        <w:autoSpaceDN w:val="0"/>
        <w:adjustRightInd w:val="0"/>
        <w:spacing w:before="120" w:after="120"/>
        <w:ind w:left="709" w:hanging="709"/>
        <w:jc w:val="both"/>
        <w:rPr>
          <w:rFonts w:ascii="Times New Roman" w:hAnsi="Times New Roman"/>
          <w:b/>
          <w:bCs/>
          <w:color w:val="000000"/>
          <w:sz w:val="28"/>
          <w:szCs w:val="28"/>
        </w:rPr>
      </w:pPr>
      <w:r w:rsidRPr="007A5071">
        <w:rPr>
          <w:rFonts w:ascii="Times New Roman" w:hAnsi="Times New Roman"/>
          <w:b/>
          <w:bCs/>
          <w:color w:val="000000"/>
          <w:sz w:val="28"/>
          <w:szCs w:val="28"/>
        </w:rPr>
        <w:t xml:space="preserve">İletişim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b/>
          <w:bCs/>
          <w:color w:val="000000"/>
          <w:sz w:val="24"/>
          <w:szCs w:val="24"/>
        </w:rPr>
      </w:pPr>
      <w:r w:rsidRPr="007A5071">
        <w:rPr>
          <w:rFonts w:ascii="Times New Roman" w:hAnsi="Times New Roman"/>
          <w:b/>
          <w:color w:val="000000"/>
          <w:sz w:val="24"/>
          <w:szCs w:val="24"/>
        </w:rPr>
        <w:t xml:space="preserve">Denetçi, ara dönem finansal </w:t>
      </w:r>
      <w:r w:rsidRPr="007A5071">
        <w:rPr>
          <w:rFonts w:ascii="Times New Roman" w:hAnsi="Times New Roman"/>
          <w:b/>
          <w:bCs/>
          <w:color w:val="000000"/>
          <w:sz w:val="24"/>
          <w:szCs w:val="24"/>
        </w:rPr>
        <w:t>bilgilerin sınırlı denetiminin yürütülmesi sonucunda, ara dönem finansal bilgilerin, tüm önemli yönleriyle, geçerli finansal raporlama çerçevesine uygun olarak hazırlanması için önemli bir düzeltme yapılmasının gerekli olduğu kanaatine varmasına sebep olacak bir hususun dikkatini çekmesi durumunda, bu husus hakkında mümkün olan en kısa sürede yönetimin uygun bir kademesiyle iletişim kurar</w:t>
      </w:r>
      <w:r>
        <w:rPr>
          <w:rFonts w:ascii="Times New Roman" w:hAnsi="Times New Roman"/>
          <w:b/>
          <w:bCs/>
          <w:color w:val="000000"/>
          <w:sz w:val="24"/>
          <w:szCs w:val="24"/>
        </w:rPr>
        <w:t xml:space="preserve">.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sidRPr="00E71D26">
        <w:rPr>
          <w:rFonts w:ascii="Times New Roman" w:hAnsi="Times New Roman"/>
          <w:b/>
          <w:bCs/>
          <w:color w:val="000000"/>
          <w:sz w:val="24"/>
          <w:szCs w:val="24"/>
        </w:rPr>
        <w:t xml:space="preserve">Yönetimin, denetçinin </w:t>
      </w:r>
      <w:r w:rsidRPr="00FE7903">
        <w:rPr>
          <w:rFonts w:ascii="Times New Roman" w:hAnsi="Times New Roman"/>
          <w:b/>
          <w:bCs/>
          <w:color w:val="000000"/>
          <w:sz w:val="24"/>
          <w:szCs w:val="24"/>
        </w:rPr>
        <w:t xml:space="preserve">muhakemesine göre makul bir süre zarfında yanıt vermemesi durumunda </w:t>
      </w:r>
      <w:r w:rsidRPr="00A806D2">
        <w:rPr>
          <w:rFonts w:ascii="Times New Roman" w:hAnsi="Times New Roman"/>
          <w:b/>
          <w:bCs/>
          <w:color w:val="000000"/>
          <w:sz w:val="24"/>
          <w:szCs w:val="24"/>
        </w:rPr>
        <w:t>denetçi, bu durum hakkında üst yönetimden sorumlu olanları bilgilendirir.</w:t>
      </w:r>
      <w:r>
        <w:rPr>
          <w:rFonts w:ascii="Times New Roman" w:hAnsi="Times New Roman"/>
          <w:b/>
          <w:bCs/>
          <w:color w:val="000000"/>
          <w:sz w:val="24"/>
          <w:szCs w:val="24"/>
        </w:rPr>
        <w:t xml:space="preserve"> </w:t>
      </w:r>
      <w:r>
        <w:rPr>
          <w:rFonts w:ascii="Times New Roman" w:hAnsi="Times New Roman"/>
          <w:color w:val="000000"/>
          <w:sz w:val="24"/>
          <w:szCs w:val="24"/>
        </w:rPr>
        <w:t xml:space="preserve">İletişim, mümkün olan en kısa sürede sözlü veya yazılı olarak kurulur. Denetçinin sözlü veya yazılı iletişim kurma kararı; hakkında iletişim kurulacak konunun niteliği, hassasiyeti ve önemi ile söz konusu iletişimin zamanlaması gibi faktörlerden etkilenir. Bilgilerin sözlü olarak iletilmesi durumunda denetçi, </w:t>
      </w:r>
      <w:r w:rsidRPr="0033046C">
        <w:rPr>
          <w:rFonts w:ascii="Times New Roman" w:hAnsi="Times New Roman"/>
          <w:color w:val="000000"/>
          <w:sz w:val="24"/>
          <w:szCs w:val="24"/>
        </w:rPr>
        <w:t xml:space="preserve">söz konusu </w:t>
      </w:r>
      <w:r>
        <w:rPr>
          <w:rFonts w:ascii="Times New Roman" w:hAnsi="Times New Roman"/>
          <w:color w:val="000000"/>
          <w:sz w:val="24"/>
          <w:szCs w:val="24"/>
        </w:rPr>
        <w:t xml:space="preserve">iletişimi belgelendirir.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b/>
          <w:color w:val="000000"/>
          <w:sz w:val="24"/>
          <w:szCs w:val="24"/>
        </w:rPr>
      </w:pPr>
      <w:r>
        <w:rPr>
          <w:rFonts w:ascii="Times New Roman" w:hAnsi="Times New Roman"/>
          <w:b/>
          <w:bCs/>
          <w:color w:val="000000"/>
          <w:sz w:val="24"/>
          <w:szCs w:val="24"/>
        </w:rPr>
        <w:t xml:space="preserve">Üst yönetimden sorumlu olanların, </w:t>
      </w:r>
      <w:r w:rsidRPr="0033046C">
        <w:rPr>
          <w:rFonts w:ascii="Times New Roman" w:hAnsi="Times New Roman"/>
          <w:b/>
          <w:bCs/>
          <w:color w:val="000000"/>
          <w:sz w:val="24"/>
          <w:szCs w:val="24"/>
        </w:rPr>
        <w:t>denetçinin muhakemesine göre makul bir süre zarfında yanıt vermemesi durumunda denetçi</w:t>
      </w:r>
      <w:r w:rsidRPr="00E71D26">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p>
    <w:p w:rsidR="00A64F73" w:rsidRDefault="00A64F73" w:rsidP="0033046C">
      <w:pPr>
        <w:pStyle w:val="ListParagraph"/>
        <w:numPr>
          <w:ilvl w:val="0"/>
          <w:numId w:val="26"/>
        </w:numPr>
        <w:autoSpaceDE w:val="0"/>
        <w:autoSpaceDN w:val="0"/>
        <w:adjustRightInd w:val="0"/>
        <w:spacing w:before="120" w:after="120"/>
        <w:ind w:left="1418" w:hanging="709"/>
        <w:contextualSpacing w:val="0"/>
        <w:jc w:val="both"/>
        <w:rPr>
          <w:rFonts w:ascii="Times New Roman" w:hAnsi="Times New Roman"/>
          <w:b/>
          <w:color w:val="000000"/>
          <w:sz w:val="24"/>
          <w:szCs w:val="24"/>
        </w:rPr>
      </w:pPr>
      <w:r>
        <w:rPr>
          <w:rFonts w:ascii="Times New Roman" w:hAnsi="Times New Roman"/>
          <w:b/>
          <w:color w:val="000000"/>
          <w:sz w:val="24"/>
          <w:szCs w:val="24"/>
        </w:rPr>
        <w:t xml:space="preserve">Raporda olumlu sonuç dışında bir sonuç bildirme veya  </w:t>
      </w:r>
    </w:p>
    <w:p w:rsidR="00A64F73" w:rsidRDefault="00A64F73" w:rsidP="0033046C">
      <w:pPr>
        <w:pStyle w:val="ListParagraph"/>
        <w:numPr>
          <w:ilvl w:val="0"/>
          <w:numId w:val="26"/>
        </w:numPr>
        <w:autoSpaceDE w:val="0"/>
        <w:autoSpaceDN w:val="0"/>
        <w:adjustRightInd w:val="0"/>
        <w:spacing w:before="120" w:after="120"/>
        <w:ind w:left="1418" w:hanging="709"/>
        <w:contextualSpacing w:val="0"/>
        <w:jc w:val="both"/>
        <w:rPr>
          <w:rFonts w:ascii="Times New Roman" w:hAnsi="Times New Roman"/>
          <w:b/>
          <w:color w:val="000000"/>
          <w:sz w:val="24"/>
          <w:szCs w:val="24"/>
        </w:rPr>
      </w:pPr>
      <w:r>
        <w:rPr>
          <w:rFonts w:ascii="Times New Roman" w:hAnsi="Times New Roman"/>
          <w:b/>
          <w:color w:val="000000"/>
          <w:sz w:val="24"/>
          <w:szCs w:val="24"/>
        </w:rPr>
        <w:t xml:space="preserve">Sınırlı denetimden çekilme ve </w:t>
      </w:r>
    </w:p>
    <w:p w:rsidR="00A64F73" w:rsidRPr="0033046C" w:rsidRDefault="00A64F73" w:rsidP="0033046C">
      <w:pPr>
        <w:pStyle w:val="ListParagraph"/>
        <w:numPr>
          <w:ilvl w:val="0"/>
          <w:numId w:val="26"/>
        </w:numPr>
        <w:autoSpaceDE w:val="0"/>
        <w:autoSpaceDN w:val="0"/>
        <w:adjustRightInd w:val="0"/>
        <w:spacing w:before="120" w:after="120"/>
        <w:ind w:left="1418" w:hanging="709"/>
        <w:contextualSpacing w:val="0"/>
        <w:jc w:val="both"/>
        <w:rPr>
          <w:rFonts w:ascii="Times New Roman" w:hAnsi="Times New Roman"/>
          <w:b/>
          <w:color w:val="000000"/>
          <w:sz w:val="24"/>
          <w:szCs w:val="24"/>
        </w:rPr>
      </w:pPr>
      <w:r w:rsidRPr="00FE7903">
        <w:rPr>
          <w:rFonts w:ascii="Times New Roman" w:hAnsi="Times New Roman"/>
          <w:b/>
          <w:color w:val="000000"/>
          <w:sz w:val="24"/>
          <w:szCs w:val="24"/>
        </w:rPr>
        <w:t xml:space="preserve">Yıllık finansal tabloların bağımsız denetimi görevinden </w:t>
      </w:r>
      <w:r w:rsidRPr="00DB14D4">
        <w:rPr>
          <w:rFonts w:ascii="Times New Roman" w:hAnsi="Times New Roman"/>
          <w:b/>
          <w:color w:val="000000"/>
          <w:sz w:val="24"/>
          <w:szCs w:val="24"/>
        </w:rPr>
        <w:t>çekilme</w:t>
      </w:r>
    </w:p>
    <w:p w:rsidR="00A64F73" w:rsidRDefault="00A64F73" w:rsidP="00DB14D4">
      <w:pPr>
        <w:autoSpaceDE w:val="0"/>
        <w:autoSpaceDN w:val="0"/>
        <w:adjustRightInd w:val="0"/>
        <w:spacing w:before="120" w:after="120"/>
        <w:ind w:left="709"/>
        <w:jc w:val="both"/>
        <w:rPr>
          <w:rFonts w:ascii="Times New Roman" w:hAnsi="Times New Roman"/>
          <w:b/>
          <w:color w:val="000000"/>
          <w:sz w:val="24"/>
          <w:szCs w:val="24"/>
        </w:rPr>
      </w:pPr>
      <w:r w:rsidRPr="00FE7903">
        <w:rPr>
          <w:rFonts w:ascii="Times New Roman" w:hAnsi="Times New Roman"/>
          <w:b/>
          <w:color w:val="000000"/>
          <w:sz w:val="24"/>
          <w:szCs w:val="24"/>
        </w:rPr>
        <w:t xml:space="preserve">seçeneklerini </w:t>
      </w:r>
      <w:r w:rsidRPr="00DB14D4">
        <w:rPr>
          <w:rFonts w:ascii="Times New Roman" w:hAnsi="Times New Roman"/>
          <w:b/>
          <w:color w:val="000000"/>
          <w:sz w:val="24"/>
          <w:szCs w:val="24"/>
        </w:rPr>
        <w:t>mevzuat çerçevesinde</w:t>
      </w:r>
      <w:r w:rsidRPr="00A806D2">
        <w:rPr>
          <w:rFonts w:ascii="Times New Roman" w:hAnsi="Times New Roman"/>
          <w:b/>
          <w:color w:val="000000"/>
          <w:sz w:val="24"/>
          <w:szCs w:val="24"/>
        </w:rPr>
        <w:t xml:space="preserve"> değerlendirir</w:t>
      </w:r>
      <w:r>
        <w:rPr>
          <w:rFonts w:ascii="Times New Roman" w:hAnsi="Times New Roman"/>
          <w:b/>
          <w:color w:val="000000"/>
          <w:sz w:val="24"/>
          <w:szCs w:val="24"/>
        </w:rPr>
        <w:t xml:space="preserve">.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b/>
          <w:color w:val="000000"/>
          <w:sz w:val="24"/>
          <w:szCs w:val="24"/>
        </w:rPr>
        <w:t xml:space="preserve">Denetçi, ara dönem finansal bilgilerin sınırlı denetiminin yürütülmesi sonucunda, hilenin bulunduğu veya işletme tarafından mevzuata aykırı hareket edildiği kanaatine varmasına sebep olacak bir hususun dikkatini çekmesi durumunda, bu husus hakkında mümkün olan en kısa sürede yönetimin uygun bir kademesiyle iletişim kurar. </w:t>
      </w:r>
      <w:r w:rsidRPr="00DF0775">
        <w:rPr>
          <w:rFonts w:ascii="Times New Roman" w:hAnsi="Times New Roman"/>
          <w:color w:val="000000"/>
          <w:sz w:val="24"/>
          <w:szCs w:val="24"/>
        </w:rPr>
        <w:t xml:space="preserve">Yönetimin hangi kademesinin </w:t>
      </w:r>
      <w:r>
        <w:rPr>
          <w:rFonts w:ascii="Times New Roman" w:hAnsi="Times New Roman"/>
          <w:color w:val="000000"/>
          <w:sz w:val="24"/>
          <w:szCs w:val="24"/>
        </w:rPr>
        <w:t>uygun olduğunun belirlenmesinde, muvazaa ihtimali veya yöneticilerin söz konusu hile veya mevzuata aykırılık durumuna dâhil olması ihtimali gibi hususlar göz önünde bulundurulur.</w:t>
      </w:r>
      <w:bookmarkStart w:id="0" w:name="_msoanchor_9"/>
      <w:r w:rsidDel="00E71D26">
        <w:rPr>
          <w:rStyle w:val="CommentReference"/>
        </w:rPr>
        <w:t xml:space="preserve"> </w:t>
      </w:r>
      <w:bookmarkEnd w:id="0"/>
      <w:r>
        <w:rPr>
          <w:rFonts w:ascii="Times New Roman" w:hAnsi="Times New Roman"/>
          <w:color w:val="000000"/>
          <w:sz w:val="24"/>
          <w:szCs w:val="24"/>
        </w:rPr>
        <w:t xml:space="preserve">Denetçi ayrıca, bu tür hususların üst yönetimden sorumlu olanlara raporlanması gerekliliğini ve sınırlı denetim açısından etkilerini de değerlendirir. </w:t>
      </w:r>
    </w:p>
    <w:p w:rsidR="00A64F73" w:rsidRDefault="00A64F73" w:rsidP="004776C7">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b/>
          <w:color w:val="000000"/>
          <w:sz w:val="24"/>
          <w:szCs w:val="24"/>
        </w:rPr>
        <w:t xml:space="preserve">Denetçi, ara dönem finansal bilgilerin sınırlı denetimi sırasında ortaya çıkan ve üst yönetimi ilgilendiren hususları, üst yönetimden sorumlu olanlara bildirir. </w:t>
      </w:r>
      <w:r>
        <w:rPr>
          <w:rFonts w:ascii="Times New Roman" w:hAnsi="Times New Roman"/>
          <w:color w:val="000000"/>
          <w:sz w:val="24"/>
          <w:szCs w:val="24"/>
        </w:rPr>
        <w:t xml:space="preserve">Denetçi, ara dönem finansal bilgilerin sınırlı denetiminin yürütülmesi sonucunda,  finansal raporlama ve açıklama sürecinin gözetimi açısından üst yönetimden sorumlu olanlar için önemli olduğunu ve onları ilgilendirdiğini düşündüğü hususların farkına varabilir. Denetçi, bu tür hususları üst yönetimden sorumlu olanlara bildirir. </w:t>
      </w:r>
    </w:p>
    <w:p w:rsidR="00A64F73" w:rsidRDefault="00A64F73" w:rsidP="00DB14D4">
      <w:pPr>
        <w:autoSpaceDE w:val="0"/>
        <w:autoSpaceDN w:val="0"/>
        <w:adjustRightInd w:val="0"/>
        <w:spacing w:before="120" w:after="120"/>
        <w:jc w:val="both"/>
        <w:rPr>
          <w:rFonts w:ascii="Times New Roman" w:hAnsi="Times New Roman"/>
          <w:b/>
          <w:bCs/>
          <w:color w:val="000000"/>
          <w:sz w:val="28"/>
          <w:szCs w:val="28"/>
        </w:rPr>
      </w:pPr>
      <w:r>
        <w:rPr>
          <w:rFonts w:ascii="Times New Roman" w:hAnsi="Times New Roman"/>
          <w:b/>
          <w:color w:val="000000"/>
          <w:sz w:val="28"/>
          <w:szCs w:val="28"/>
        </w:rPr>
        <w:t>Ara Dönem Finansal Bilgilere İlişkin Sınırlı Denetimin Niteliğinin, Kapsamının ve Sonuçlarının Raporlanması</w:t>
      </w:r>
    </w:p>
    <w:p w:rsidR="00A64F73" w:rsidRDefault="00A64F73" w:rsidP="00DF0775">
      <w:pPr>
        <w:pStyle w:val="ListParagraph"/>
        <w:numPr>
          <w:ilvl w:val="0"/>
          <w:numId w:val="1"/>
        </w:numPr>
        <w:autoSpaceDE w:val="0"/>
        <w:autoSpaceDN w:val="0"/>
        <w:adjustRightInd w:val="0"/>
        <w:spacing w:before="120" w:after="120"/>
        <w:ind w:hanging="720"/>
        <w:contextualSpacing w:val="0"/>
        <w:jc w:val="both"/>
        <w:rPr>
          <w:rFonts w:ascii="Times New Roman" w:hAnsi="Times New Roman"/>
          <w:b/>
          <w:color w:val="000000"/>
          <w:sz w:val="24"/>
          <w:szCs w:val="24"/>
        </w:rPr>
      </w:pPr>
      <w:r>
        <w:rPr>
          <w:rFonts w:ascii="Times New Roman" w:hAnsi="Times New Roman"/>
          <w:b/>
          <w:color w:val="000000"/>
          <w:sz w:val="24"/>
          <w:szCs w:val="24"/>
        </w:rPr>
        <w:t xml:space="preserve">Denetçi aşağıdaki unsurları içeren yazılı bir rapor düzenler: </w:t>
      </w:r>
    </w:p>
    <w:p w:rsidR="00A64F7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color w:val="000000"/>
          <w:sz w:val="24"/>
          <w:szCs w:val="24"/>
        </w:rPr>
        <w:t xml:space="preserve">Uygun bir başlık. </w:t>
      </w:r>
    </w:p>
    <w:p w:rsidR="00A64F7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color w:val="000000"/>
          <w:sz w:val="24"/>
          <w:szCs w:val="24"/>
        </w:rPr>
        <w:t xml:space="preserve">Mevcut sözleşme şartlarının gerektirdiği muhatap. </w:t>
      </w:r>
    </w:p>
    <w:p w:rsidR="00A64F7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color w:val="000000"/>
          <w:sz w:val="24"/>
          <w:szCs w:val="24"/>
        </w:rPr>
        <w:t xml:space="preserve">Tam set finansal tablolarda veya özet finansal tablolar setinde yer alan tabloların her birinin başlığı ile ara dönem finansal bilgilerin kapsadığı tarih ve dönemler de dâhil olmak üzere sınırlı denetimi yürütülen ara dönem finansal bilgilere </w:t>
      </w:r>
      <w:r w:rsidRPr="00FE7903">
        <w:rPr>
          <w:rFonts w:ascii="Times New Roman" w:hAnsi="Times New Roman"/>
          <w:b/>
          <w:color w:val="000000"/>
          <w:sz w:val="24"/>
          <w:szCs w:val="24"/>
        </w:rPr>
        <w:t xml:space="preserve">ilişkin </w:t>
      </w:r>
      <w:r w:rsidRPr="00DB14D4">
        <w:rPr>
          <w:rFonts w:ascii="Times New Roman" w:hAnsi="Times New Roman"/>
          <w:b/>
          <w:color w:val="000000"/>
          <w:sz w:val="24"/>
          <w:szCs w:val="24"/>
        </w:rPr>
        <w:t>açıklama</w:t>
      </w:r>
      <w:r w:rsidRPr="00A806D2">
        <w:rPr>
          <w:rFonts w:ascii="Times New Roman" w:hAnsi="Times New Roman"/>
          <w:b/>
          <w:color w:val="000000"/>
          <w:sz w:val="24"/>
          <w:szCs w:val="24"/>
        </w:rPr>
        <w:t>.</w:t>
      </w:r>
      <w:r>
        <w:rPr>
          <w:rFonts w:ascii="Times New Roman" w:hAnsi="Times New Roman"/>
          <w:b/>
          <w:color w:val="000000"/>
          <w:sz w:val="24"/>
          <w:szCs w:val="24"/>
        </w:rPr>
        <w:t xml:space="preserve"> </w:t>
      </w:r>
    </w:p>
    <w:p w:rsidR="00A64F7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color w:val="000000"/>
          <w:sz w:val="24"/>
          <w:szCs w:val="24"/>
        </w:rPr>
        <w:t>Ara dönem finansal bilgilerin, gerçeğe uygun sunum sağlamak için tasarlanmış bir finansal raporlama çerçevesine uygun olarak hazırlanan genel amaçlı tam bir finansal tablolar setini içermesi durumunda yönetimin, ara dönem finansal bilgilerin geçerli finansal raporlama çerçevesine uygun olarak hazırlanmasından ve gerçeğe uygun sunumundan sorumlu olduğuna ilişkin bir ifade.</w:t>
      </w:r>
    </w:p>
    <w:p w:rsidR="00A64F7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color w:val="000000"/>
          <w:sz w:val="24"/>
          <w:szCs w:val="24"/>
        </w:rPr>
      </w:pPr>
      <w:r>
        <w:rPr>
          <w:rFonts w:ascii="Times New Roman" w:hAnsi="Times New Roman"/>
          <w:b/>
          <w:color w:val="000000"/>
          <w:sz w:val="24"/>
          <w:szCs w:val="24"/>
        </w:rPr>
        <w:t>Diğer durumlarda yönetimin, ara dönem finansal bilgilerin geçerli finansal raporlama çerçevesine uygun olarak hazırlanmasından ve sunumundan sorumlu olduğuna ilişkin bir ifade.</w:t>
      </w:r>
    </w:p>
    <w:p w:rsidR="00A64F7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bCs/>
          <w:color w:val="000000"/>
          <w:sz w:val="24"/>
          <w:szCs w:val="24"/>
        </w:rPr>
        <w:t xml:space="preserve">Denetçinin, sınırlı denetime dayanarak ara dönem finansal bilgilere ilişkin bir sonuç bildirmekten sorumlu olduğuna ilişkin bir ifade. </w:t>
      </w:r>
    </w:p>
    <w:p w:rsidR="00A64F73" w:rsidRDefault="00A64F73" w:rsidP="0033046C">
      <w:pPr>
        <w:pStyle w:val="ListParagraph"/>
        <w:numPr>
          <w:ilvl w:val="0"/>
          <w:numId w:val="27"/>
        </w:numPr>
        <w:autoSpaceDE w:val="0"/>
        <w:autoSpaceDN w:val="0"/>
        <w:adjustRightInd w:val="0"/>
        <w:spacing w:before="120" w:after="120"/>
        <w:ind w:left="1418" w:hanging="710"/>
        <w:contextualSpacing w:val="0"/>
        <w:jc w:val="both"/>
        <w:rPr>
          <w:rFonts w:ascii="Times New Roman" w:hAnsi="Times New Roman"/>
          <w:b/>
          <w:bCs/>
          <w:color w:val="000000"/>
          <w:sz w:val="24"/>
          <w:szCs w:val="24"/>
        </w:rPr>
      </w:pPr>
      <w:r>
        <w:rPr>
          <w:rFonts w:ascii="Times New Roman" w:hAnsi="Times New Roman"/>
          <w:b/>
          <w:bCs/>
          <w:color w:val="000000"/>
          <w:sz w:val="24"/>
          <w:szCs w:val="24"/>
        </w:rPr>
        <w:t>Ara dönem finansal bilgilere ilişkin sınırlı denetimin, Sınırlı Bağımsız Denetim Standardı (SBDS) 2410, “</w:t>
      </w:r>
      <w:r w:rsidRPr="007F639B">
        <w:rPr>
          <w:rFonts w:ascii="Times New Roman" w:hAnsi="Times New Roman"/>
          <w:b/>
          <w:sz w:val="24"/>
          <w:szCs w:val="24"/>
        </w:rPr>
        <w:t>Ara Dönem Finansal Bilgilerin</w:t>
      </w:r>
      <w:r>
        <w:rPr>
          <w:rFonts w:ascii="Times New Roman" w:hAnsi="Times New Roman"/>
          <w:b/>
          <w:sz w:val="24"/>
          <w:szCs w:val="24"/>
        </w:rPr>
        <w:t>,</w:t>
      </w:r>
      <w:r w:rsidRPr="007F639B">
        <w:rPr>
          <w:rFonts w:ascii="Times New Roman" w:hAnsi="Times New Roman"/>
          <w:b/>
          <w:sz w:val="24"/>
          <w:szCs w:val="24"/>
        </w:rPr>
        <w:t xml:space="preserve"> İşletmenin Yıllık Finansal Tablolarının Bağımsız Denetimini Yürüten Denetçi Tarafından Sınırlı Bağımsız Denetimi”ne</w:t>
      </w:r>
      <w:r w:rsidRPr="0033046C">
        <w:rPr>
          <w:rFonts w:ascii="Times New Roman" w:hAnsi="Times New Roman"/>
          <w:b/>
          <w:sz w:val="24"/>
          <w:szCs w:val="24"/>
        </w:rPr>
        <w:t xml:space="preserve"> uygun olarak</w:t>
      </w:r>
      <w:r>
        <w:rPr>
          <w:rFonts w:ascii="Times New Roman" w:hAnsi="Times New Roman"/>
          <w:b/>
          <w:bCs/>
          <w:color w:val="000000"/>
          <w:sz w:val="24"/>
          <w:szCs w:val="24"/>
        </w:rPr>
        <w:t xml:space="preserve"> yürütüldüğüne ilişkin bir ifade ve bu tür bir sınırlı denetimin, başta finans ve muhasebe konularından sorumlu kişiler olmak üzere ilgili kişilerin sorgulanması ve analitik prosedürler ile diğer sınırlı denetim prosedürlerinin uygulanmasından oluştuğuna ilişkin bir ifade.</w:t>
      </w:r>
      <w:r>
        <w:rPr>
          <w:rFonts w:ascii="Times New Roman" w:hAnsi="Times New Roman"/>
          <w:b/>
          <w:color w:val="000000"/>
          <w:sz w:val="24"/>
          <w:szCs w:val="24"/>
        </w:rPr>
        <w:t xml:space="preserve"> </w:t>
      </w:r>
    </w:p>
    <w:p w:rsidR="00A64F73" w:rsidRPr="005E533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sidRPr="005E5333">
        <w:rPr>
          <w:rFonts w:ascii="Times New Roman" w:hAnsi="Times New Roman"/>
          <w:b/>
          <w:bCs/>
          <w:color w:val="000000"/>
          <w:sz w:val="24"/>
          <w:szCs w:val="24"/>
        </w:rPr>
        <w:t xml:space="preserve">Sınırlı denetimin kapsamının, Bağımsız Denetim Standartlarına uygun olarak yürütülen bağımsız denetimin kapsamına kıyasla önemli ölçüde dar olduğuna ve sonuç olarak denetçinin, bir bağımsız denetimde belirlenebilecek tüm önemli hususları belirleyebileceğine ilişkin bir güvence elde edemediğine ve bu sebeple bir bağımsız denetim görüşü bildirmediğine ilişkin bir ifade. </w:t>
      </w:r>
    </w:p>
    <w:p w:rsidR="00A64F73" w:rsidRPr="005E533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sidRPr="005E5333">
        <w:rPr>
          <w:rFonts w:ascii="Times New Roman" w:hAnsi="Times New Roman"/>
          <w:b/>
          <w:bCs/>
          <w:color w:val="000000"/>
          <w:sz w:val="24"/>
          <w:szCs w:val="24"/>
        </w:rPr>
        <w:t>Ara dönem finansal bilgilerin, gerçeğe uygun sunum sağlamak için tasarlanmış bir finansal raporlama çerçevesine uygun olarak hazırlanan genel amaçlı tam bir finansal tablo</w:t>
      </w:r>
      <w:r>
        <w:rPr>
          <w:rFonts w:ascii="Times New Roman" w:hAnsi="Times New Roman"/>
          <w:b/>
          <w:bCs/>
          <w:color w:val="000000"/>
          <w:sz w:val="24"/>
          <w:szCs w:val="24"/>
        </w:rPr>
        <w:t>lar</w:t>
      </w:r>
      <w:r w:rsidRPr="005E5333">
        <w:rPr>
          <w:rFonts w:ascii="Times New Roman" w:hAnsi="Times New Roman"/>
          <w:b/>
          <w:bCs/>
          <w:color w:val="000000"/>
          <w:sz w:val="24"/>
          <w:szCs w:val="24"/>
        </w:rPr>
        <w:t xml:space="preserve"> setini içermesi durumunda, denetçinin </w:t>
      </w:r>
      <w:r w:rsidRPr="005E5333">
        <w:rPr>
          <w:rFonts w:ascii="Times New Roman" w:hAnsi="Times New Roman"/>
          <w:b/>
          <w:color w:val="000000"/>
          <w:sz w:val="24"/>
          <w:szCs w:val="24"/>
        </w:rPr>
        <w:t xml:space="preserve">ara dönem finansal bilgilerin, </w:t>
      </w:r>
      <w:r w:rsidRPr="005E5333">
        <w:rPr>
          <w:rFonts w:ascii="Times New Roman" w:hAnsi="Times New Roman"/>
          <w:b/>
          <w:bCs/>
          <w:color w:val="000000"/>
          <w:sz w:val="24"/>
          <w:szCs w:val="24"/>
        </w:rPr>
        <w:t xml:space="preserve">tüm önemli yönleriyle, geçerli finansal raporlama çerçevesine uygun olarak (Türkiye Muhasebe Standartları dışındaki finansal raporlama çerçevesinin kaynağı belirtilir) doğru ve gerçeğe uygun bir görünüm sağlamadığı veya gerçeğe uygun bir biçimde sunulmadığı kanaatine varmasına sebep olacak herhangi bir hususun dikkatini çekip çekmediğine ilişkin bir sonuç ifadesi. </w:t>
      </w:r>
    </w:p>
    <w:p w:rsidR="00A64F7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bCs/>
          <w:color w:val="000000"/>
          <w:sz w:val="24"/>
          <w:szCs w:val="24"/>
        </w:rPr>
        <w:t xml:space="preserve">Diğer durumlarda, denetçinin </w:t>
      </w:r>
      <w:r>
        <w:rPr>
          <w:rFonts w:ascii="Times New Roman" w:hAnsi="Times New Roman"/>
          <w:b/>
          <w:color w:val="000000"/>
          <w:sz w:val="24"/>
          <w:szCs w:val="24"/>
        </w:rPr>
        <w:t xml:space="preserve">ara dönem finansal bilgilerin, </w:t>
      </w:r>
      <w:r>
        <w:rPr>
          <w:rFonts w:ascii="Times New Roman" w:hAnsi="Times New Roman"/>
          <w:b/>
          <w:bCs/>
          <w:color w:val="000000"/>
          <w:sz w:val="24"/>
          <w:szCs w:val="24"/>
        </w:rPr>
        <w:t xml:space="preserve">tüm önemli yönleriyle, geçerli finansal raporlama çerçevesine uygun olarak </w:t>
      </w:r>
      <w:r w:rsidRPr="0077550B">
        <w:rPr>
          <w:rFonts w:ascii="Times New Roman" w:hAnsi="Times New Roman"/>
          <w:b/>
          <w:bCs/>
          <w:color w:val="000000"/>
          <w:sz w:val="24"/>
          <w:szCs w:val="24"/>
        </w:rPr>
        <w:t>(Türkiye Muhasebe Standartları dışındaki finansal raporlama çerç</w:t>
      </w:r>
      <w:r w:rsidRPr="00DB14D4">
        <w:rPr>
          <w:rFonts w:ascii="Times New Roman" w:hAnsi="Times New Roman"/>
          <w:b/>
          <w:bCs/>
          <w:color w:val="000000"/>
          <w:sz w:val="24"/>
          <w:szCs w:val="24"/>
        </w:rPr>
        <w:t>evesinin kaynağı belirtilir)</w:t>
      </w:r>
      <w:r>
        <w:rPr>
          <w:rFonts w:ascii="Times New Roman" w:hAnsi="Times New Roman"/>
          <w:b/>
          <w:bCs/>
          <w:color w:val="000000"/>
          <w:sz w:val="24"/>
          <w:szCs w:val="24"/>
        </w:rPr>
        <w:t xml:space="preserve"> hazırlanmadığı kanaatine varmasına sebep olacak herhangi bir hususun dikkatini çekip çekmediğine ilişkin bir sonuç ifadesi. </w:t>
      </w:r>
    </w:p>
    <w:p w:rsidR="00A64F7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bCs/>
          <w:color w:val="000000"/>
          <w:sz w:val="24"/>
          <w:szCs w:val="24"/>
        </w:rPr>
        <w:t xml:space="preserve">Denetçi raporu tarihi. </w:t>
      </w:r>
    </w:p>
    <w:p w:rsidR="00A64F7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bCs/>
          <w:color w:val="000000"/>
          <w:sz w:val="24"/>
          <w:szCs w:val="24"/>
        </w:rPr>
        <w:t xml:space="preserve">Denetçinin adresi. </w:t>
      </w:r>
    </w:p>
    <w:p w:rsidR="00A64F73" w:rsidRDefault="00A64F73" w:rsidP="0033046C">
      <w:pPr>
        <w:pStyle w:val="ListParagraph"/>
        <w:numPr>
          <w:ilvl w:val="0"/>
          <w:numId w:val="27"/>
        </w:numPr>
        <w:autoSpaceDE w:val="0"/>
        <w:autoSpaceDN w:val="0"/>
        <w:adjustRightInd w:val="0"/>
        <w:spacing w:before="120" w:after="120"/>
        <w:ind w:left="1418" w:hanging="709"/>
        <w:contextualSpacing w:val="0"/>
        <w:jc w:val="both"/>
        <w:rPr>
          <w:rFonts w:ascii="Times New Roman" w:hAnsi="Times New Roman"/>
          <w:b/>
          <w:bCs/>
          <w:color w:val="000000"/>
          <w:sz w:val="24"/>
          <w:szCs w:val="24"/>
        </w:rPr>
      </w:pPr>
      <w:r>
        <w:rPr>
          <w:rFonts w:ascii="Times New Roman" w:hAnsi="Times New Roman"/>
          <w:b/>
          <w:bCs/>
          <w:color w:val="000000"/>
          <w:sz w:val="24"/>
          <w:szCs w:val="24"/>
        </w:rPr>
        <w:t xml:space="preserve">Denetçinin imzası. </w:t>
      </w:r>
    </w:p>
    <w:p w:rsidR="00A64F73" w:rsidRDefault="00A64F73" w:rsidP="00DB14D4">
      <w:pPr>
        <w:autoSpaceDE w:val="0"/>
        <w:autoSpaceDN w:val="0"/>
        <w:adjustRightInd w:val="0"/>
        <w:spacing w:before="120" w:after="120"/>
        <w:ind w:left="709" w:hanging="1"/>
        <w:jc w:val="both"/>
        <w:rPr>
          <w:rFonts w:ascii="Times New Roman" w:hAnsi="Times New Roman"/>
          <w:color w:val="000000"/>
          <w:sz w:val="24"/>
          <w:szCs w:val="24"/>
        </w:rPr>
      </w:pPr>
      <w:r>
        <w:rPr>
          <w:rFonts w:ascii="Times New Roman" w:hAnsi="Times New Roman"/>
          <w:color w:val="000000"/>
          <w:sz w:val="24"/>
          <w:szCs w:val="24"/>
        </w:rPr>
        <w:t xml:space="preserve">Bu SBDS’nin Ek 4 bölümünde, Sınırlı Denetim Raporu örnekleri yer almaktadır.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Bazı durumlarda, ara dönem finansal bilgilerin sınırlı denetimini düzenleyen mevzuat, denetçinin vardığı sonuç için 43(ğ) veya (h) paragrafında belirtilen metinden farklı bir metin öngörebilir. Denetçi mevzuatta öngörülen söz konusu metni kullanmak zorunda olsa bile, sonuca varırken bu SBDS’de yer alan sorumluluklarını yerine getirir.</w:t>
      </w:r>
    </w:p>
    <w:p w:rsidR="00A64F73" w:rsidRDefault="00A64F73" w:rsidP="00DB14D4">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b/>
          <w:bCs/>
          <w:color w:val="000000"/>
          <w:sz w:val="24"/>
          <w:szCs w:val="24"/>
        </w:rPr>
        <w:t xml:space="preserve">Geçerli Finansal Raporlama Çerçevesinden Sapma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b/>
          <w:bCs/>
          <w:color w:val="000000"/>
          <w:sz w:val="24"/>
          <w:szCs w:val="24"/>
        </w:rPr>
      </w:pPr>
      <w:r>
        <w:rPr>
          <w:rFonts w:ascii="Times New Roman" w:hAnsi="Times New Roman"/>
          <w:b/>
          <w:bCs/>
          <w:color w:val="000000"/>
          <w:sz w:val="24"/>
          <w:szCs w:val="24"/>
        </w:rPr>
        <w:t>Denetçi,</w:t>
      </w:r>
      <w:r>
        <w:rPr>
          <w:rFonts w:ascii="Times New Roman" w:hAnsi="Times New Roman"/>
          <w:b/>
          <w:color w:val="000000"/>
          <w:sz w:val="24"/>
          <w:szCs w:val="24"/>
        </w:rPr>
        <w:t xml:space="preserve"> a</w:t>
      </w:r>
      <w:r>
        <w:rPr>
          <w:rFonts w:ascii="Times New Roman" w:hAnsi="Times New Roman"/>
          <w:b/>
          <w:bCs/>
          <w:color w:val="000000"/>
          <w:sz w:val="24"/>
          <w:szCs w:val="24"/>
        </w:rPr>
        <w:t xml:space="preserve">ra dönem finansal bilgilerin, tüm önemli yönleriyle, geçerli finansal raporlama çerçevesine uygun olarak hazırlanması için önemli bir düzeltme yapılmasının gerekli olduğu kanaatine varmasına sebep olacak bir hususun dikkatini çekmesi durumunda, şartlı veya olumsuz bir sonuç bildirir.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bCs/>
          <w:color w:val="000000"/>
          <w:sz w:val="24"/>
          <w:szCs w:val="24"/>
        </w:rPr>
        <w:t xml:space="preserve">Denetçi, geçerli finansal raporlama </w:t>
      </w:r>
      <w:r>
        <w:rPr>
          <w:rFonts w:ascii="Times New Roman" w:hAnsi="Times New Roman"/>
          <w:bCs/>
          <w:sz w:val="24"/>
          <w:szCs w:val="24"/>
        </w:rPr>
        <w:t>çerçevesinden sapma sebebiyle</w:t>
      </w:r>
      <w:r>
        <w:rPr>
          <w:rFonts w:ascii="Times New Roman" w:hAnsi="Times New Roman"/>
          <w:bCs/>
          <w:color w:val="000000"/>
          <w:sz w:val="24"/>
          <w:szCs w:val="24"/>
        </w:rPr>
        <w:t xml:space="preserve"> ara dönem finansal bilgilerin önemli ölçüde etkilendiği veya etkilenebileceği kanaatine varmasına sebep olacak hususların dikkatini çekmesi ve yönetimin ara dönem finansal bilgileri düzeltmemesi durumunda, sınırlı denetim raporunda olumlu sonuç dışında bir sonuç bildirir. Bu sonuçta; sapmanın niteliği açıklanır ve -mümkün olması durumunda- söz konusu sapmanın ara dönem finansal bilgiler üzerindeki etkileri belirtilir. </w:t>
      </w:r>
      <w:r>
        <w:rPr>
          <w:rFonts w:ascii="Times New Roman" w:hAnsi="Times New Roman"/>
          <w:bCs/>
          <w:sz w:val="24"/>
          <w:szCs w:val="24"/>
        </w:rPr>
        <w:t>A</w:t>
      </w:r>
      <w:r w:rsidRPr="0033046C">
        <w:rPr>
          <w:rFonts w:ascii="Times New Roman" w:hAnsi="Times New Roman"/>
          <w:bCs/>
          <w:sz w:val="24"/>
          <w:szCs w:val="24"/>
        </w:rPr>
        <w:t xml:space="preserve">çıklamanın yeterli olması için </w:t>
      </w:r>
      <w:r>
        <w:rPr>
          <w:rFonts w:ascii="Times New Roman" w:hAnsi="Times New Roman"/>
          <w:bCs/>
          <w:sz w:val="24"/>
          <w:szCs w:val="24"/>
        </w:rPr>
        <w:t xml:space="preserve">denetçinin </w:t>
      </w:r>
      <w:r w:rsidRPr="0033046C">
        <w:rPr>
          <w:rFonts w:ascii="Times New Roman" w:hAnsi="Times New Roman"/>
          <w:bCs/>
          <w:sz w:val="24"/>
          <w:szCs w:val="24"/>
        </w:rPr>
        <w:t>gerekli olduğunu düşündüğü bilgilerin</w:t>
      </w:r>
      <w:r>
        <w:rPr>
          <w:rFonts w:ascii="Times New Roman" w:hAnsi="Times New Roman"/>
          <w:bCs/>
          <w:sz w:val="24"/>
          <w:szCs w:val="24"/>
        </w:rPr>
        <w:t>,</w:t>
      </w:r>
      <w:r w:rsidRPr="0033046C">
        <w:rPr>
          <w:rFonts w:ascii="Times New Roman" w:hAnsi="Times New Roman"/>
          <w:bCs/>
          <w:sz w:val="24"/>
          <w:szCs w:val="24"/>
        </w:rPr>
        <w:t xml:space="preserve"> ara dönem finansal bilgilerde yer almaması durumunda denetçi</w:t>
      </w:r>
      <w:r>
        <w:rPr>
          <w:rFonts w:ascii="Times New Roman" w:hAnsi="Times New Roman"/>
          <w:bCs/>
          <w:sz w:val="24"/>
          <w:szCs w:val="24"/>
        </w:rPr>
        <w:t>,</w:t>
      </w:r>
      <w:r w:rsidRPr="0033046C">
        <w:rPr>
          <w:rFonts w:ascii="Times New Roman" w:hAnsi="Times New Roman"/>
          <w:bCs/>
          <w:sz w:val="24"/>
          <w:szCs w:val="24"/>
        </w:rPr>
        <w:t xml:space="preserve"> sınırlı denetim raporunda olumlu sonuç dışında bir sonuç bildirir ve </w:t>
      </w:r>
      <w:r>
        <w:rPr>
          <w:rFonts w:ascii="Times New Roman" w:hAnsi="Times New Roman"/>
          <w:bCs/>
          <w:sz w:val="24"/>
          <w:szCs w:val="24"/>
        </w:rPr>
        <w:t>-</w:t>
      </w:r>
      <w:r w:rsidRPr="0033046C">
        <w:rPr>
          <w:rFonts w:ascii="Times New Roman" w:hAnsi="Times New Roman"/>
          <w:bCs/>
          <w:sz w:val="24"/>
          <w:szCs w:val="24"/>
        </w:rPr>
        <w:t>mümkün olması durumunda</w:t>
      </w:r>
      <w:r>
        <w:rPr>
          <w:rFonts w:ascii="Times New Roman" w:hAnsi="Times New Roman"/>
          <w:bCs/>
          <w:sz w:val="24"/>
          <w:szCs w:val="24"/>
        </w:rPr>
        <w:t>-</w:t>
      </w:r>
      <w:r w:rsidRPr="0033046C">
        <w:rPr>
          <w:rFonts w:ascii="Times New Roman" w:hAnsi="Times New Roman"/>
          <w:bCs/>
          <w:sz w:val="24"/>
          <w:szCs w:val="24"/>
        </w:rPr>
        <w:t xml:space="preserve"> sınırlı denetim raporuna gerekli bilgileri ekler. Olumlu sonuç dışında bir sonucun bildirildiği sınırlı denetim raporlarında, genellikle bu sonuca ilişkin bir dayanak paragrafı ve şartlı bir sonuç yer alır. Bu SBDS’nin Ek 5 bölümünde</w:t>
      </w:r>
      <w:r w:rsidRPr="00DB14D4">
        <w:rPr>
          <w:rFonts w:ascii="Times New Roman" w:hAnsi="Times New Roman"/>
          <w:bCs/>
          <w:sz w:val="24"/>
          <w:szCs w:val="24"/>
        </w:rPr>
        <w:t>,</w:t>
      </w:r>
      <w:r w:rsidRPr="0033046C">
        <w:rPr>
          <w:rFonts w:ascii="Times New Roman" w:hAnsi="Times New Roman"/>
          <w:bCs/>
          <w:sz w:val="24"/>
          <w:szCs w:val="24"/>
        </w:rPr>
        <w:t xml:space="preserve"> </w:t>
      </w:r>
      <w:r w:rsidRPr="00DB14D4">
        <w:rPr>
          <w:rFonts w:ascii="Times New Roman" w:hAnsi="Times New Roman"/>
          <w:bCs/>
          <w:sz w:val="24"/>
          <w:szCs w:val="24"/>
        </w:rPr>
        <w:t>ş</w:t>
      </w:r>
      <w:r w:rsidRPr="00A806D2">
        <w:rPr>
          <w:rFonts w:ascii="Times New Roman" w:hAnsi="Times New Roman"/>
          <w:bCs/>
          <w:sz w:val="24"/>
          <w:szCs w:val="24"/>
        </w:rPr>
        <w:t>artlı</w:t>
      </w:r>
      <w:r w:rsidRPr="0033046C">
        <w:rPr>
          <w:rFonts w:ascii="Times New Roman" w:hAnsi="Times New Roman"/>
          <w:bCs/>
          <w:sz w:val="24"/>
          <w:szCs w:val="24"/>
        </w:rPr>
        <w:t xml:space="preserve"> sonuç içeren sınırlı denetim raporu örnekleri yer almaktadır.</w:t>
      </w:r>
      <w:r w:rsidRPr="0033046C">
        <w:rPr>
          <w:rFonts w:ascii="Times New Roman" w:hAnsi="Times New Roman"/>
          <w:sz w:val="24"/>
          <w:szCs w:val="24"/>
        </w:rPr>
        <w:t xml:space="preserve">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sidRPr="00DB14D4">
        <w:rPr>
          <w:rFonts w:ascii="Times New Roman" w:hAnsi="Times New Roman"/>
          <w:color w:val="000000"/>
          <w:sz w:val="24"/>
          <w:szCs w:val="24"/>
        </w:rPr>
        <w:t>Sapmanın etkisinin</w:t>
      </w:r>
      <w:r w:rsidRPr="00A806D2">
        <w:rPr>
          <w:rFonts w:ascii="Times New Roman" w:hAnsi="Times New Roman"/>
          <w:color w:val="000000"/>
          <w:sz w:val="24"/>
          <w:szCs w:val="24"/>
        </w:rPr>
        <w:t xml:space="preserve">, denetçinin, </w:t>
      </w:r>
      <w:r w:rsidRPr="0033046C">
        <w:rPr>
          <w:rFonts w:ascii="Times New Roman" w:hAnsi="Times New Roman"/>
          <w:color w:val="000000"/>
          <w:sz w:val="24"/>
          <w:szCs w:val="24"/>
        </w:rPr>
        <w:t>şartlı</w:t>
      </w:r>
      <w:r w:rsidRPr="00DB14D4">
        <w:rPr>
          <w:rFonts w:ascii="Times New Roman" w:hAnsi="Times New Roman"/>
          <w:color w:val="000000"/>
          <w:sz w:val="24"/>
          <w:szCs w:val="24"/>
        </w:rPr>
        <w:t xml:space="preserve"> sonuç </w:t>
      </w:r>
      <w:r w:rsidRPr="00A806D2">
        <w:rPr>
          <w:rFonts w:ascii="Times New Roman" w:hAnsi="Times New Roman"/>
          <w:color w:val="000000"/>
          <w:sz w:val="24"/>
          <w:szCs w:val="24"/>
        </w:rPr>
        <w:t>bildirmenin ara dönem finansal bilgilerin yanıltıcı veya eksik niteliğini açıklamak için yetersiz kaldığı sonucuna varmasına sebep olacak kadar önemli ve yaygın olması durumunda denetçi, olumsuz bir sonuç bildirir.</w:t>
      </w:r>
      <w:r>
        <w:rPr>
          <w:rFonts w:ascii="Times New Roman" w:hAnsi="Times New Roman"/>
          <w:color w:val="000000"/>
          <w:sz w:val="24"/>
          <w:szCs w:val="24"/>
        </w:rPr>
        <w:t xml:space="preserve"> </w:t>
      </w:r>
      <w:r>
        <w:rPr>
          <w:rFonts w:ascii="Times New Roman" w:hAnsi="Times New Roman"/>
          <w:bCs/>
          <w:color w:val="000000"/>
          <w:sz w:val="24"/>
          <w:szCs w:val="24"/>
        </w:rPr>
        <w:t>Bu SBDS’nin Ek 7 bölümünde, olumsuz sonuç içeren sınırlı denetim raporu örnekleri yer almaktadır.</w:t>
      </w:r>
      <w:r>
        <w:rPr>
          <w:rFonts w:ascii="Times New Roman" w:hAnsi="Times New Roman"/>
          <w:color w:val="000000"/>
          <w:sz w:val="24"/>
          <w:szCs w:val="24"/>
        </w:rPr>
        <w:t xml:space="preserve"> </w:t>
      </w:r>
    </w:p>
    <w:p w:rsidR="00A64F73" w:rsidRDefault="00A64F73" w:rsidP="0033046C">
      <w:pPr>
        <w:pStyle w:val="ListParagraph"/>
        <w:autoSpaceDE w:val="0"/>
        <w:autoSpaceDN w:val="0"/>
        <w:adjustRightInd w:val="0"/>
        <w:spacing w:before="120" w:after="120"/>
        <w:ind w:left="709"/>
        <w:contextualSpacing w:val="0"/>
        <w:jc w:val="both"/>
        <w:rPr>
          <w:rFonts w:ascii="Times New Roman" w:hAnsi="Times New Roman"/>
          <w:b/>
          <w:bCs/>
          <w:color w:val="000000"/>
          <w:sz w:val="24"/>
          <w:szCs w:val="24"/>
        </w:rPr>
      </w:pPr>
      <w:r>
        <w:rPr>
          <w:rFonts w:ascii="Times New Roman" w:hAnsi="Times New Roman"/>
          <w:b/>
          <w:color w:val="000000"/>
          <w:sz w:val="24"/>
          <w:szCs w:val="24"/>
        </w:rPr>
        <w:t>Kapsam Sınırlaması</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 xml:space="preserve">Kapsam sınırlaması genellikle denetçinin sınırlı denetimi tamamlamasını engeller.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b/>
          <w:bCs/>
          <w:color w:val="000000"/>
          <w:sz w:val="24"/>
          <w:szCs w:val="24"/>
        </w:rPr>
      </w:pPr>
      <w:r>
        <w:rPr>
          <w:rFonts w:ascii="Times New Roman" w:hAnsi="Times New Roman"/>
          <w:b/>
          <w:bCs/>
          <w:color w:val="000000"/>
          <w:sz w:val="24"/>
          <w:szCs w:val="24"/>
        </w:rPr>
        <w:t xml:space="preserve">Sınırlı denetimi tamamlayamaması durumunda denetçi, sınırlı denetimin tamamlanamamasının sebebini yönetimin uygun kademesine ve üst yönetimden sorumlu olanlara yazılı olarak bildirir ve bir rapor düzenlemenin uygun olup olmadığını değerlendirir. </w:t>
      </w:r>
    </w:p>
    <w:p w:rsidR="00A64F73" w:rsidRDefault="00A64F73" w:rsidP="00DB14D4">
      <w:pPr>
        <w:autoSpaceDE w:val="0"/>
        <w:autoSpaceDN w:val="0"/>
        <w:adjustRightInd w:val="0"/>
        <w:spacing w:before="120" w:after="120"/>
        <w:ind w:left="709" w:hanging="709"/>
        <w:jc w:val="both"/>
        <w:rPr>
          <w:rFonts w:ascii="Times New Roman" w:hAnsi="Times New Roman"/>
          <w:b/>
          <w:bCs/>
          <w:color w:val="000000"/>
          <w:sz w:val="24"/>
          <w:szCs w:val="24"/>
        </w:rPr>
      </w:pPr>
      <w:r>
        <w:rPr>
          <w:rFonts w:ascii="Times New Roman" w:hAnsi="Times New Roman"/>
          <w:b/>
          <w:bCs/>
          <w:color w:val="000000"/>
          <w:sz w:val="24"/>
          <w:szCs w:val="24"/>
        </w:rPr>
        <w:t xml:space="preserve">Yönetimden Kaynaklanan Kapsam Sınırlaması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 xml:space="preserve">Denetçinin denetimin içinde bulunduğu şartlara ilişkin edindiği ön bilgi, işletme yönetimi tarafından sınırlı denetime ilişkin bir kapsam sınırlaması getirileceği için sınırlı denetimi tamamlayamayacağına işaret ediyorsa denetçi, ara dönem finansal bilgilerin sınırlı denetimini kabul etmez.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Yönetimin, denetim kabul edildikten sonra sınırlı denetime ilişkin bir kapsam sınırlaması getirmesi durumunda denetçi, bu sınırlamanın kaldırılmasını talep eder. Yönetimin sınırlamayı kaldırmayı reddetmesi durumunda denetçi, sınırlı denetimi tamamlayamaz ve sonuç bildiremez. Bu tür durumlarda denetçi, sınırlı denetimin tamamlanamamasının sebebini, yönetimin uygun kademesine</w:t>
      </w:r>
      <w:r>
        <w:rPr>
          <w:rFonts w:ascii="Times New Roman" w:hAnsi="Times New Roman"/>
          <w:bCs/>
          <w:color w:val="000000"/>
          <w:sz w:val="24"/>
          <w:szCs w:val="24"/>
        </w:rPr>
        <w:t xml:space="preserve"> ve üst yönetimden sorumlu olanlara yazılı olarak</w:t>
      </w:r>
      <w:r>
        <w:rPr>
          <w:rFonts w:ascii="Times New Roman" w:hAnsi="Times New Roman"/>
          <w:b/>
          <w:bCs/>
          <w:color w:val="000000"/>
          <w:sz w:val="24"/>
          <w:szCs w:val="24"/>
        </w:rPr>
        <w:t xml:space="preserve"> </w:t>
      </w:r>
      <w:r>
        <w:rPr>
          <w:rFonts w:ascii="Times New Roman" w:hAnsi="Times New Roman"/>
          <w:bCs/>
          <w:color w:val="000000"/>
          <w:sz w:val="24"/>
          <w:szCs w:val="24"/>
        </w:rPr>
        <w:t>bildirir.</w:t>
      </w:r>
      <w:r>
        <w:rPr>
          <w:rFonts w:ascii="Times New Roman" w:hAnsi="Times New Roman"/>
          <w:b/>
          <w:bCs/>
          <w:color w:val="000000"/>
          <w:sz w:val="24"/>
          <w:szCs w:val="24"/>
        </w:rPr>
        <w:t xml:space="preserve"> </w:t>
      </w:r>
      <w:r>
        <w:rPr>
          <w:rFonts w:ascii="Times New Roman" w:hAnsi="Times New Roman"/>
          <w:bCs/>
          <w:color w:val="000000"/>
          <w:sz w:val="24"/>
          <w:szCs w:val="24"/>
        </w:rPr>
        <w:t>Bununla birlikte, ara dönem finansal bilgilerin, tüm önemli yönleriyle, geçerli finansal raporlama çerçevesine uygun olarak hazırlanması için önemli bir düzeltmenin gerektiği kanaatine varmasına sebep olacak bir hususun dikkatini çekmesi hâlinde denetçi,</w:t>
      </w:r>
      <w:r>
        <w:rPr>
          <w:rFonts w:ascii="Times New Roman" w:hAnsi="Times New Roman"/>
          <w:b/>
          <w:bCs/>
          <w:color w:val="000000"/>
          <w:sz w:val="24"/>
          <w:szCs w:val="24"/>
        </w:rPr>
        <w:t xml:space="preserve"> </w:t>
      </w:r>
      <w:r>
        <w:rPr>
          <w:rFonts w:ascii="Times New Roman" w:hAnsi="Times New Roman"/>
          <w:bCs/>
          <w:color w:val="000000"/>
          <w:sz w:val="24"/>
          <w:szCs w:val="24"/>
        </w:rPr>
        <w:t xml:space="preserve">bu hususu 38-40 ıncı paragraflarda yer alan hükümler çerçevesinde </w:t>
      </w:r>
      <w:r w:rsidRPr="00A806D2">
        <w:rPr>
          <w:rFonts w:ascii="Times New Roman" w:hAnsi="Times New Roman"/>
          <w:bCs/>
          <w:color w:val="000000"/>
          <w:sz w:val="24"/>
          <w:szCs w:val="24"/>
        </w:rPr>
        <w:t>bildirir.</w:t>
      </w:r>
      <w:r>
        <w:rPr>
          <w:rFonts w:ascii="Times New Roman" w:hAnsi="Times New Roman"/>
          <w:bCs/>
          <w:color w:val="000000"/>
          <w:sz w:val="24"/>
          <w:szCs w:val="24"/>
        </w:rPr>
        <w:t xml:space="preserve">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 xml:space="preserve">Denetçi ayrıca, bir rapor düzenleme zorunluluğu bulunup bulunmaması da dâhil olmak üzere, mevzuattan kaynaklanan sorumluluklarını da dikkate alır. Bu tür bir zorunluluğunun bulunması durumunda denetçi, sonuç bildirmekten kaçınır ve sınırlı denetimi tamamlayamama sebebini sınırlı denetim raporunda sunar. Bununla birlikte </w:t>
      </w:r>
      <w:r>
        <w:rPr>
          <w:rFonts w:ascii="Times New Roman" w:hAnsi="Times New Roman"/>
          <w:bCs/>
          <w:color w:val="000000"/>
          <w:sz w:val="24"/>
          <w:szCs w:val="24"/>
        </w:rPr>
        <w:t>denetçi,</w:t>
      </w:r>
      <w:r>
        <w:rPr>
          <w:rFonts w:ascii="Times New Roman" w:hAnsi="Times New Roman"/>
          <w:b/>
          <w:bCs/>
          <w:color w:val="000000"/>
          <w:sz w:val="24"/>
          <w:szCs w:val="24"/>
        </w:rPr>
        <w:t xml:space="preserve"> </w:t>
      </w:r>
      <w:r>
        <w:rPr>
          <w:rFonts w:ascii="Times New Roman" w:hAnsi="Times New Roman"/>
          <w:bCs/>
          <w:color w:val="000000"/>
          <w:sz w:val="24"/>
          <w:szCs w:val="24"/>
        </w:rPr>
        <w:t xml:space="preserve">ara dönem finansal bilgilerin, tüm önemli yönleriyle, geçerli finansal raporlama çerçevesine uygun olarak hazırlanması için önemli bir düzeltmenin gerektiği kanaatine varmasına sebep olacak bir hususun dikkatini çekmesi hâlinde, bu hususu raporunda ayrıca bildirir. </w:t>
      </w:r>
    </w:p>
    <w:p w:rsidR="00A64F73" w:rsidRDefault="00A64F73" w:rsidP="00DB14D4">
      <w:pPr>
        <w:autoSpaceDE w:val="0"/>
        <w:autoSpaceDN w:val="0"/>
        <w:adjustRightInd w:val="0"/>
        <w:spacing w:before="120" w:after="120"/>
        <w:ind w:left="709" w:hanging="709"/>
        <w:jc w:val="both"/>
        <w:rPr>
          <w:rFonts w:ascii="Times New Roman" w:hAnsi="Times New Roman"/>
          <w:b/>
          <w:bCs/>
          <w:color w:val="000000"/>
          <w:sz w:val="24"/>
          <w:szCs w:val="24"/>
        </w:rPr>
      </w:pPr>
      <w:r>
        <w:rPr>
          <w:rFonts w:ascii="Times New Roman" w:hAnsi="Times New Roman"/>
          <w:b/>
          <w:bCs/>
          <w:color w:val="000000"/>
          <w:sz w:val="24"/>
          <w:szCs w:val="24"/>
        </w:rPr>
        <w:t>Diğer Kapsam Sınırlamaları</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 xml:space="preserve">Yönetimden kaynaklanan kapsam sınırlaması dışındaki şartlar sebebiyle de bir kapsam sınırlaması oluşabilir. Bu tür durumlarda denetçi, genellikle sınırlı denetimi tamamlayamaz ve bir sonuç bildiremez ve 51-52 nci paragraflarda yer alan hükümler çerçevesinde hareket eder. Ancak, denetçinin çalışmalarına ilişkin kapsam sınırlamasının bir veya birkaç özel hususla sınırlı olduğu ve önemli olmakla birlikte, denetçinin muhakemesine göre ara dönem finansal bilgiler üzerinde yaygın olmadığı bazı nadir durumlar olabilir. Bu tür durumlarda denetçi, sınırlı denetimin, raporun açıklayıcı paragrafında ele alınan husus haricinde bu SBDS’ye uygun olarak yürütüldüğünü belirtir ve şartlı sonuç bildirir. </w:t>
      </w:r>
      <w:r>
        <w:rPr>
          <w:rFonts w:ascii="Times New Roman" w:hAnsi="Times New Roman"/>
          <w:bCs/>
          <w:color w:val="000000"/>
          <w:sz w:val="24"/>
          <w:szCs w:val="24"/>
        </w:rPr>
        <w:t>Bu SBDS’nin Ek 6 bölümünde, şartlı sonuç içeren sınırlı denetim raporu örnekleri yer almaktadır.</w:t>
      </w:r>
      <w:r>
        <w:rPr>
          <w:rFonts w:ascii="Times New Roman" w:hAnsi="Times New Roman"/>
          <w:color w:val="000000"/>
          <w:sz w:val="24"/>
          <w:szCs w:val="24"/>
        </w:rPr>
        <w:t xml:space="preserve">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 xml:space="preserve">Denetçi, bağımsız denetimin kapsamına ilişkin bir sınırlamadan dolayı en son yıllık finansal tabloların bağımsız denetiminde sınırlı olumlu görüş bildirmiş olabilir. Denetçi, bağımsız denetimin kapsamına ilişkin sınırlamanın hâlen mevcut olup olmadığını ve mevcut olması durumunda, sınırlı denetim raporu üzerindeki etkilerini değerlendirir. </w:t>
      </w:r>
    </w:p>
    <w:p w:rsidR="00A64F73" w:rsidRDefault="00A64F73" w:rsidP="00DB14D4">
      <w:pPr>
        <w:autoSpaceDE w:val="0"/>
        <w:autoSpaceDN w:val="0"/>
        <w:adjustRightInd w:val="0"/>
        <w:spacing w:before="120" w:after="120"/>
        <w:ind w:left="709" w:hanging="709"/>
        <w:jc w:val="both"/>
        <w:rPr>
          <w:rFonts w:ascii="Times New Roman" w:hAnsi="Times New Roman"/>
          <w:b/>
          <w:bCs/>
          <w:color w:val="000000"/>
          <w:sz w:val="24"/>
          <w:szCs w:val="24"/>
        </w:rPr>
      </w:pPr>
      <w:r>
        <w:rPr>
          <w:rFonts w:ascii="Times New Roman" w:hAnsi="Times New Roman"/>
          <w:b/>
          <w:bCs/>
          <w:color w:val="000000"/>
          <w:sz w:val="24"/>
          <w:szCs w:val="24"/>
        </w:rPr>
        <w:t xml:space="preserve">İşletmenin Sürekliliği ve Önemli Belirsizlikler </w:t>
      </w:r>
    </w:p>
    <w:p w:rsidR="00A64F73" w:rsidRPr="00A806D2"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 xml:space="preserve">Belirli durumlarda sınırlı denetim raporuna, denetçinin vardığı sonucu etkilemeksizin, ara dönem finansal bilgilerde yer alan bir dipnottaki hususu vurgulamak amacıyla, söz konusu hususu daha kapsamlı bir şekilde açıklayan Dikkat Çekilen Hususlar </w:t>
      </w:r>
      <w:r w:rsidRPr="00A806D2">
        <w:rPr>
          <w:rFonts w:ascii="Times New Roman" w:hAnsi="Times New Roman"/>
          <w:color w:val="000000"/>
          <w:sz w:val="24"/>
          <w:szCs w:val="24"/>
        </w:rPr>
        <w:t>paragrafı eklenebilir. Paragraf, tercihen sonuç paragrafından sonra eklenir ve genellikle, bu husus</w:t>
      </w:r>
      <w:r w:rsidRPr="0033046C">
        <w:rPr>
          <w:rFonts w:ascii="Times New Roman" w:hAnsi="Times New Roman"/>
          <w:color w:val="000000"/>
          <w:sz w:val="24"/>
          <w:szCs w:val="24"/>
        </w:rPr>
        <w:t>un</w:t>
      </w:r>
      <w:r w:rsidRPr="00A806D2">
        <w:rPr>
          <w:rFonts w:ascii="Times New Roman" w:hAnsi="Times New Roman"/>
          <w:color w:val="000000"/>
          <w:sz w:val="24"/>
          <w:szCs w:val="24"/>
        </w:rPr>
        <w:t xml:space="preserve"> </w:t>
      </w:r>
      <w:r w:rsidRPr="0033046C">
        <w:rPr>
          <w:rFonts w:ascii="Times New Roman" w:hAnsi="Times New Roman"/>
          <w:color w:val="000000"/>
          <w:sz w:val="24"/>
          <w:szCs w:val="24"/>
        </w:rPr>
        <w:t>denetçinin vardığı</w:t>
      </w:r>
      <w:r w:rsidRPr="00A806D2">
        <w:rPr>
          <w:rFonts w:ascii="Times New Roman" w:hAnsi="Times New Roman"/>
          <w:color w:val="000000"/>
          <w:sz w:val="24"/>
          <w:szCs w:val="24"/>
        </w:rPr>
        <w:t xml:space="preserve"> sonu</w:t>
      </w:r>
      <w:r w:rsidRPr="0033046C">
        <w:rPr>
          <w:rFonts w:ascii="Times New Roman" w:hAnsi="Times New Roman"/>
          <w:color w:val="000000"/>
          <w:sz w:val="24"/>
          <w:szCs w:val="24"/>
        </w:rPr>
        <w:t xml:space="preserve">cu değiştirmediğine </w:t>
      </w:r>
      <w:r w:rsidRPr="00A806D2">
        <w:rPr>
          <w:rFonts w:ascii="Times New Roman" w:hAnsi="Times New Roman"/>
          <w:color w:val="000000"/>
          <w:sz w:val="24"/>
          <w:szCs w:val="24"/>
        </w:rPr>
        <w:t xml:space="preserve">atıf yapar.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b/>
          <w:color w:val="000000"/>
          <w:sz w:val="24"/>
          <w:szCs w:val="24"/>
        </w:rPr>
      </w:pPr>
      <w:r>
        <w:rPr>
          <w:rFonts w:ascii="Times New Roman" w:hAnsi="Times New Roman"/>
          <w:b/>
          <w:color w:val="000000"/>
          <w:sz w:val="24"/>
          <w:szCs w:val="24"/>
        </w:rPr>
        <w:t xml:space="preserve">Ara dönem finansal bilgilerde yeterli açıklamanın yapılmış olması durumunda denetçi, işletmenin sürekliliğinin devamına ilişkin </w:t>
      </w:r>
      <w:r w:rsidRPr="00DF0775">
        <w:rPr>
          <w:rFonts w:ascii="Times New Roman" w:hAnsi="Times New Roman"/>
          <w:b/>
          <w:sz w:val="24"/>
          <w:szCs w:val="24"/>
        </w:rPr>
        <w:t xml:space="preserve">ciddi </w:t>
      </w:r>
      <w:r>
        <w:rPr>
          <w:rFonts w:ascii="Times New Roman" w:hAnsi="Times New Roman"/>
          <w:b/>
          <w:color w:val="000000"/>
          <w:sz w:val="24"/>
          <w:szCs w:val="24"/>
        </w:rPr>
        <w:t xml:space="preserve">şüphe oluşturabilecek bir olay veya şartla ilgili önemli bir belirsizliği vurgulamak amacıyla sınırlı denetim raporuna, Dikkat Çekilen Hususlar paragrafı ekler. </w:t>
      </w:r>
    </w:p>
    <w:p w:rsidR="00A64F73" w:rsidRPr="00A806D2"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sidRPr="00A806D2">
        <w:rPr>
          <w:rFonts w:ascii="Times New Roman" w:hAnsi="Times New Roman"/>
          <w:color w:val="000000"/>
          <w:sz w:val="24"/>
          <w:szCs w:val="24"/>
        </w:rPr>
        <w:t xml:space="preserve">Denetçi, işletmenin sürekliliğinin devamına ilişkin </w:t>
      </w:r>
      <w:r w:rsidRPr="0033046C">
        <w:rPr>
          <w:rFonts w:ascii="Times New Roman" w:hAnsi="Times New Roman"/>
          <w:color w:val="000000"/>
          <w:sz w:val="24"/>
          <w:szCs w:val="24"/>
        </w:rPr>
        <w:t>ciddi</w:t>
      </w:r>
      <w:r w:rsidRPr="00A806D2">
        <w:rPr>
          <w:rFonts w:ascii="Times New Roman" w:hAnsi="Times New Roman"/>
          <w:color w:val="000000"/>
          <w:sz w:val="24"/>
          <w:szCs w:val="24"/>
        </w:rPr>
        <w:t xml:space="preserve"> şüphe oluşturabilecek bir olay veya şartla ilgili önemli bir belirsizliği vurgulamak amacıyla </w:t>
      </w:r>
      <w:r w:rsidRPr="0033046C">
        <w:rPr>
          <w:rFonts w:ascii="Times New Roman" w:hAnsi="Times New Roman"/>
          <w:color w:val="000000"/>
          <w:sz w:val="24"/>
          <w:szCs w:val="24"/>
        </w:rPr>
        <w:t xml:space="preserve">önceki bir bağımsız denetim veya sınırlı denetim raporuna </w:t>
      </w:r>
      <w:r w:rsidRPr="00A806D2">
        <w:rPr>
          <w:rFonts w:ascii="Times New Roman" w:hAnsi="Times New Roman"/>
          <w:color w:val="000000"/>
          <w:sz w:val="24"/>
          <w:szCs w:val="24"/>
        </w:rPr>
        <w:t>Dikkat Çekilen Hususlar paragrafı ekle</w:t>
      </w:r>
      <w:r w:rsidRPr="0033046C">
        <w:rPr>
          <w:rFonts w:ascii="Times New Roman" w:hAnsi="Times New Roman"/>
          <w:color w:val="000000"/>
          <w:sz w:val="24"/>
          <w:szCs w:val="24"/>
        </w:rPr>
        <w:t>miş olabilir</w:t>
      </w:r>
      <w:r w:rsidRPr="00A806D2">
        <w:rPr>
          <w:rFonts w:ascii="Times New Roman" w:hAnsi="Times New Roman"/>
          <w:color w:val="000000"/>
          <w:sz w:val="24"/>
          <w:szCs w:val="24"/>
        </w:rPr>
        <w:t xml:space="preserve">. Söz konusu önemli belirsizliğin hâlen mevcut olması ve ara dönem finansal bilgilerde yeterli düzeyde açıklamanın yapılması durumunda denetçi, devam eden önemli belirsizliğe dikkat çekmek amacıyla </w:t>
      </w:r>
      <w:r w:rsidRPr="0033046C">
        <w:rPr>
          <w:rFonts w:ascii="Times New Roman" w:hAnsi="Times New Roman"/>
          <w:color w:val="000000"/>
          <w:sz w:val="24"/>
          <w:szCs w:val="24"/>
        </w:rPr>
        <w:t xml:space="preserve">cari ara dönem finansal bilgilere ilişkin sınırlı denetim raporuna Dikkat Çekilen Hususlar </w:t>
      </w:r>
      <w:r w:rsidRPr="00A806D2">
        <w:rPr>
          <w:rFonts w:ascii="Times New Roman" w:hAnsi="Times New Roman"/>
          <w:color w:val="000000"/>
          <w:sz w:val="24"/>
          <w:szCs w:val="24"/>
        </w:rPr>
        <w:t>paragraf</w:t>
      </w:r>
      <w:r w:rsidRPr="0033046C">
        <w:rPr>
          <w:rFonts w:ascii="Times New Roman" w:hAnsi="Times New Roman"/>
          <w:color w:val="000000"/>
          <w:sz w:val="24"/>
          <w:szCs w:val="24"/>
        </w:rPr>
        <w:t>ı</w:t>
      </w:r>
      <w:r w:rsidRPr="00A806D2">
        <w:rPr>
          <w:rFonts w:ascii="Times New Roman" w:hAnsi="Times New Roman"/>
          <w:color w:val="000000"/>
          <w:sz w:val="24"/>
          <w:szCs w:val="24"/>
        </w:rPr>
        <w:t xml:space="preserve"> ekle</w:t>
      </w:r>
      <w:r w:rsidRPr="0033046C">
        <w:rPr>
          <w:rFonts w:ascii="Times New Roman" w:hAnsi="Times New Roman"/>
          <w:color w:val="000000"/>
          <w:sz w:val="24"/>
          <w:szCs w:val="24"/>
        </w:rPr>
        <w:t>r</w:t>
      </w:r>
      <w:r w:rsidRPr="00A806D2">
        <w:rPr>
          <w:rFonts w:ascii="Times New Roman" w:hAnsi="Times New Roman"/>
          <w:color w:val="000000"/>
          <w:sz w:val="24"/>
          <w:szCs w:val="24"/>
        </w:rPr>
        <w:t xml:space="preserve">. </w:t>
      </w:r>
    </w:p>
    <w:p w:rsidR="00A64F73" w:rsidRPr="00A806D2"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 xml:space="preserve">Sorgulamalar veya diğer sınırlı denetim prosedürleri sonucunda, işletmenin sürekliliğinin devamına ilişkin ciddi şüphe oluşturabilecek bir olay veya şartla ilgili önemli bir belirsizliğin denetçinin dikkatini çekmesi ve </w:t>
      </w:r>
      <w:r w:rsidRPr="00A806D2">
        <w:rPr>
          <w:rFonts w:ascii="Times New Roman" w:hAnsi="Times New Roman"/>
          <w:color w:val="000000"/>
          <w:sz w:val="24"/>
          <w:szCs w:val="24"/>
        </w:rPr>
        <w:t>ara dönem finansal bilgilerde yeterli düzeyde açıklamanın yapılması durumunda denetçi, Dikkat Çekilen Hususlar paragrafı ekle</w:t>
      </w:r>
      <w:r w:rsidRPr="0033046C">
        <w:rPr>
          <w:rFonts w:ascii="Times New Roman" w:hAnsi="Times New Roman"/>
          <w:color w:val="000000"/>
          <w:sz w:val="24"/>
          <w:szCs w:val="24"/>
        </w:rPr>
        <w:t>r</w:t>
      </w:r>
      <w:r w:rsidRPr="00A806D2">
        <w:rPr>
          <w:rFonts w:ascii="Times New Roman" w:hAnsi="Times New Roman"/>
          <w:color w:val="000000"/>
          <w:sz w:val="24"/>
          <w:szCs w:val="24"/>
        </w:rPr>
        <w:t>.</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b/>
          <w:bCs/>
          <w:color w:val="000000"/>
          <w:sz w:val="24"/>
          <w:szCs w:val="24"/>
        </w:rPr>
      </w:pPr>
      <w:r>
        <w:rPr>
          <w:rFonts w:ascii="Times New Roman" w:hAnsi="Times New Roman"/>
          <w:b/>
          <w:color w:val="000000"/>
          <w:sz w:val="24"/>
          <w:szCs w:val="24"/>
        </w:rPr>
        <w:t xml:space="preserve">İşletmenin sürekliliğinin devamına ilişkin ciddi şüphe oluşturabilecek önemli bir belirsizliğin ara </w:t>
      </w:r>
      <w:r w:rsidRPr="00A806D2">
        <w:rPr>
          <w:rFonts w:ascii="Times New Roman" w:hAnsi="Times New Roman"/>
          <w:b/>
          <w:color w:val="000000"/>
          <w:sz w:val="24"/>
          <w:szCs w:val="24"/>
        </w:rPr>
        <w:t xml:space="preserve">dönem finansal bilgilerde yeterli düzeyde açıklanmaması durumunda denetçi, -uygun hâllerde- </w:t>
      </w:r>
      <w:r>
        <w:rPr>
          <w:rFonts w:ascii="Times New Roman" w:hAnsi="Times New Roman"/>
          <w:b/>
          <w:color w:val="000000"/>
          <w:sz w:val="24"/>
          <w:szCs w:val="24"/>
        </w:rPr>
        <w:t>şartlı</w:t>
      </w:r>
      <w:r w:rsidRPr="00A806D2">
        <w:rPr>
          <w:rFonts w:ascii="Times New Roman" w:hAnsi="Times New Roman"/>
          <w:b/>
          <w:color w:val="000000"/>
          <w:sz w:val="24"/>
          <w:szCs w:val="24"/>
        </w:rPr>
        <w:t xml:space="preserve"> veya olumsuz sonuç bildirir. Raporda, bu tür önemli bir belirsizlik olduğu hususuna özel atıf yapılır</w:t>
      </w:r>
      <w:r>
        <w:rPr>
          <w:rFonts w:ascii="Times New Roman" w:hAnsi="Times New Roman"/>
          <w:b/>
          <w:color w:val="000000"/>
          <w:sz w:val="24"/>
          <w:szCs w:val="24"/>
        </w:rPr>
        <w:t>.</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b/>
          <w:bCs/>
          <w:color w:val="000000"/>
          <w:sz w:val="24"/>
          <w:szCs w:val="24"/>
        </w:rPr>
      </w:pPr>
      <w:r>
        <w:rPr>
          <w:rFonts w:ascii="Times New Roman" w:hAnsi="Times New Roman"/>
          <w:b/>
          <w:color w:val="000000"/>
          <w:sz w:val="24"/>
          <w:szCs w:val="24"/>
        </w:rPr>
        <w:t xml:space="preserve">Denetçi, dikkatini çeken ve çözümü gelecekteki olaylara bağlı olan ve ara dönem finansal bilgileri etkileyebilecek olan önemli bir belirsizliği (işletmenin sürekliliğine ilişkin problemler haricindeki) vurgulamak amacıyla sınırlı denetim raporuna bir paragraf eklemeyi değerlendirir. </w:t>
      </w:r>
    </w:p>
    <w:p w:rsidR="00A64F73" w:rsidRDefault="00A64F73" w:rsidP="00DB14D4">
      <w:pPr>
        <w:autoSpaceDE w:val="0"/>
        <w:autoSpaceDN w:val="0"/>
        <w:adjustRightInd w:val="0"/>
        <w:spacing w:before="120" w:after="120"/>
        <w:ind w:left="709" w:hanging="709"/>
        <w:jc w:val="both"/>
        <w:rPr>
          <w:rFonts w:ascii="Times New Roman" w:hAnsi="Times New Roman"/>
          <w:b/>
          <w:bCs/>
          <w:color w:val="000000"/>
          <w:sz w:val="24"/>
          <w:szCs w:val="24"/>
        </w:rPr>
      </w:pPr>
      <w:r>
        <w:rPr>
          <w:rFonts w:ascii="Times New Roman" w:hAnsi="Times New Roman"/>
          <w:b/>
          <w:bCs/>
          <w:color w:val="000000"/>
          <w:sz w:val="24"/>
          <w:szCs w:val="24"/>
        </w:rPr>
        <w:t>Diğer Hususlar</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sidRPr="007F639B">
        <w:rPr>
          <w:rFonts w:ascii="Times New Roman" w:hAnsi="Times New Roman"/>
          <w:color w:val="000000"/>
          <w:sz w:val="24"/>
          <w:szCs w:val="24"/>
        </w:rPr>
        <w:t>Sınırlı denetim sözleşmesinin şartları; ara dönem finansal bilgileri içeren herhangi bir belgenin, söz konusu bilgilerin, işletmenin yıllık finansal tablolarının denetimini yürüten denetçi tarafından sınırlı denetiminin yapıldığını belirtmesi durumunda, söz konusu belgeye sınırlı denetim raporunun da ekleneceğini yönetimin de kabul ettiğini içerir. Yönetimin sınırlı denetim raporunu bu belgeye eklememesi durumunda denetçi, içinde</w:t>
      </w:r>
      <w:r>
        <w:rPr>
          <w:rFonts w:ascii="Times New Roman" w:hAnsi="Times New Roman"/>
          <w:color w:val="000000"/>
          <w:sz w:val="24"/>
          <w:szCs w:val="24"/>
        </w:rPr>
        <w:t xml:space="preserve"> bulunulan şartlara uygun bir adım atmasına yardımcı olması için hukuki danışmanlık alma hususunu değerlendirir.</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 xml:space="preserve">Denetçinin, olumlu dışında bir sonuç ve/veya Dikkat Çekilen Hususlar paragrafı içeren bir sınırlı denetim raporu düzenlemesi ve yönetimin söz konusu sınırlı denetim raporunu ara dönem finansal bilgilerin yer aldığı belgeye eklememesi durumunda denetçi, içinde bulunulan şartlara uygun bir adım atmasına yardımcı olması için hukuki danışmanlık alma ve mevzuat </w:t>
      </w:r>
      <w:r w:rsidRPr="00A806D2">
        <w:rPr>
          <w:rFonts w:ascii="Times New Roman" w:hAnsi="Times New Roman"/>
          <w:color w:val="000000"/>
          <w:sz w:val="24"/>
          <w:szCs w:val="24"/>
        </w:rPr>
        <w:t>çerçevesinde yıllık finansal tabloların bağımsız denetimi görevinden çekilme seçeneklerini değerlendirir.</w:t>
      </w:r>
      <w:r>
        <w:rPr>
          <w:rFonts w:ascii="Times New Roman" w:hAnsi="Times New Roman"/>
          <w:color w:val="000000"/>
          <w:sz w:val="24"/>
          <w:szCs w:val="24"/>
        </w:rPr>
        <w:t xml:space="preserve">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Pr>
          <w:rFonts w:ascii="Times New Roman" w:hAnsi="Times New Roman"/>
          <w:color w:val="000000"/>
          <w:sz w:val="24"/>
          <w:szCs w:val="24"/>
        </w:rPr>
        <w:t xml:space="preserve">Özet finansal tablolar setinden oluşan ara dönem finansal bilgilerin, tam set finansal tablolarda yer alan tüm bilgileri içermesi </w:t>
      </w:r>
      <w:r w:rsidRPr="00A806D2">
        <w:rPr>
          <w:rFonts w:ascii="Times New Roman" w:hAnsi="Times New Roman"/>
          <w:color w:val="000000"/>
          <w:sz w:val="24"/>
          <w:szCs w:val="24"/>
        </w:rPr>
        <w:t>gerekli değildir. Ara</w:t>
      </w:r>
      <w:r>
        <w:rPr>
          <w:rFonts w:ascii="Times New Roman" w:hAnsi="Times New Roman"/>
          <w:color w:val="000000"/>
          <w:sz w:val="24"/>
          <w:szCs w:val="24"/>
        </w:rPr>
        <w:t xml:space="preserve"> dönem finansal bilgiler, daha ziyade, raporlama tarihinden itibaren işletmenin finansal durumunda ve performansında meydana gelen değişikliklerin anlaşılması açısından önemli olan  olay ve değişikliklere ilişkin bir açıklama sunar. Bunun sebebi, ara dönem finansal bilgi </w:t>
      </w:r>
      <w:r w:rsidRPr="00A806D2">
        <w:rPr>
          <w:rFonts w:ascii="Times New Roman" w:hAnsi="Times New Roman"/>
          <w:color w:val="000000"/>
          <w:sz w:val="24"/>
          <w:szCs w:val="24"/>
        </w:rPr>
        <w:t xml:space="preserve">kullanıcılarının, borsada işlem gören işletmelerde olduğu gibi, bağımsız denetimi yapılmış </w:t>
      </w:r>
      <w:r w:rsidRPr="0033046C">
        <w:rPr>
          <w:rFonts w:ascii="Times New Roman" w:hAnsi="Times New Roman"/>
          <w:color w:val="000000"/>
          <w:sz w:val="24"/>
          <w:szCs w:val="24"/>
        </w:rPr>
        <w:t>en yakın tarihli</w:t>
      </w:r>
      <w:r w:rsidRPr="00A806D2">
        <w:rPr>
          <w:rFonts w:ascii="Times New Roman" w:hAnsi="Times New Roman"/>
          <w:color w:val="000000"/>
          <w:sz w:val="24"/>
          <w:szCs w:val="24"/>
        </w:rPr>
        <w:t xml:space="preserve"> finansal tablolara ulaşabileceğinin varsayılmasıdır. Diğer durumlarda denetçi, söz konusu ara dönem finansal bilgilere, bağımsız denetimi yapılmış </w:t>
      </w:r>
      <w:r w:rsidRPr="0033046C">
        <w:rPr>
          <w:rFonts w:ascii="Times New Roman" w:hAnsi="Times New Roman"/>
          <w:color w:val="000000"/>
          <w:sz w:val="24"/>
          <w:szCs w:val="24"/>
        </w:rPr>
        <w:t>en yakın tarihli</w:t>
      </w:r>
      <w:r w:rsidRPr="00A806D2">
        <w:rPr>
          <w:rFonts w:ascii="Times New Roman" w:hAnsi="Times New Roman"/>
          <w:color w:val="000000"/>
          <w:sz w:val="24"/>
          <w:szCs w:val="24"/>
        </w:rPr>
        <w:t xml:space="preserve"> finansal tablolarla birlikte incelenecek bir tabloyu ekleme ihtiyacını yönetimle</w:t>
      </w:r>
      <w:r>
        <w:rPr>
          <w:rFonts w:ascii="Times New Roman" w:hAnsi="Times New Roman"/>
          <w:color w:val="000000"/>
          <w:sz w:val="24"/>
          <w:szCs w:val="24"/>
        </w:rPr>
        <w:t xml:space="preserve"> müzakere eder. Bu tür bir tablo olmaması durumunda denetçi, bağımsız denetimi yapılmış en yakın tarihli finansal tablolara atıf yapmaksızın, ara dönem finansal bilgilerin içinde bulunulan şartlar altında yanıltıcı olup olmadığını ve bu durumun sınırlı denetim raporuna etkisini değerlendirir. </w:t>
      </w:r>
    </w:p>
    <w:p w:rsidR="00A64F73" w:rsidRDefault="00A64F73" w:rsidP="00DB14D4">
      <w:pPr>
        <w:autoSpaceDE w:val="0"/>
        <w:autoSpaceDN w:val="0"/>
        <w:adjustRightInd w:val="0"/>
        <w:spacing w:before="120" w:after="120"/>
        <w:ind w:left="709" w:hanging="709"/>
        <w:jc w:val="both"/>
        <w:rPr>
          <w:rFonts w:ascii="Times New Roman" w:hAnsi="Times New Roman"/>
          <w:b/>
          <w:bCs/>
          <w:color w:val="000000"/>
          <w:sz w:val="28"/>
          <w:szCs w:val="28"/>
        </w:rPr>
      </w:pPr>
      <w:r>
        <w:rPr>
          <w:rFonts w:ascii="Times New Roman" w:hAnsi="Times New Roman"/>
          <w:b/>
          <w:bCs/>
          <w:color w:val="000000"/>
          <w:sz w:val="28"/>
          <w:szCs w:val="28"/>
        </w:rPr>
        <w:t xml:space="preserve">Belgelendirme </w:t>
      </w:r>
    </w:p>
    <w:p w:rsidR="00A64F73" w:rsidRDefault="00A64F73" w:rsidP="0033046C">
      <w:pPr>
        <w:pStyle w:val="ListParagraph"/>
        <w:numPr>
          <w:ilvl w:val="0"/>
          <w:numId w:val="1"/>
        </w:numPr>
        <w:autoSpaceDE w:val="0"/>
        <w:autoSpaceDN w:val="0"/>
        <w:adjustRightInd w:val="0"/>
        <w:spacing w:before="120" w:after="120"/>
        <w:ind w:hanging="720"/>
        <w:contextualSpacing w:val="0"/>
        <w:jc w:val="both"/>
        <w:rPr>
          <w:rFonts w:ascii="Times New Roman" w:hAnsi="Times New Roman"/>
          <w:b/>
          <w:bCs/>
          <w:color w:val="000000"/>
          <w:sz w:val="24"/>
          <w:szCs w:val="24"/>
        </w:rPr>
      </w:pPr>
      <w:r>
        <w:rPr>
          <w:rFonts w:ascii="Times New Roman" w:hAnsi="Times New Roman"/>
          <w:b/>
          <w:bCs/>
          <w:color w:val="000000"/>
          <w:sz w:val="24"/>
          <w:szCs w:val="24"/>
        </w:rPr>
        <w:t xml:space="preserve">Denetçi, vardığı sonuca dayanak oluşturmak ve sınırlı denetimin bu SBDS ve ilgili mevzuata uygun olarak yürütüldüğüne ilişkin kanıt sağlamak amacıyla sınırlı denetime ilişkin yeterli ve uygun çalışma kâğıtlarını hazırlar. </w:t>
      </w:r>
      <w:r>
        <w:rPr>
          <w:rFonts w:ascii="Times New Roman" w:hAnsi="Times New Roman"/>
          <w:color w:val="000000"/>
          <w:sz w:val="24"/>
          <w:szCs w:val="24"/>
        </w:rPr>
        <w:t xml:space="preserve">Çalışma kâğıtları, denetimle daha önceden hiçbir bağlantısı bulunmayan tecrübeli bir denetçinin; yapılan sorgulamaların, uygulanan analitik prosedürlerin ve diğer sınırlı denetim prosedürlerinin, elde edilen bilgilerin ve sınırlı denetim sırasında dikkate alınan önemli hususların -bu hususların yapısı dâhil- niteliğini, zamanlamasını ve kapsamını anlamasına imkân sağlar.  </w:t>
      </w:r>
    </w:p>
    <w:p w:rsidR="00A64F73" w:rsidRDefault="00A64F73" w:rsidP="00DB14D4">
      <w:pPr>
        <w:autoSpaceDE w:val="0"/>
        <w:autoSpaceDN w:val="0"/>
        <w:adjustRightInd w:val="0"/>
        <w:spacing w:before="120" w:after="120"/>
        <w:jc w:val="both"/>
        <w:rPr>
          <w:rFonts w:ascii="Times New Roman" w:hAnsi="Times New Roman"/>
          <w:b/>
          <w:bCs/>
          <w:color w:val="000000"/>
          <w:sz w:val="28"/>
          <w:szCs w:val="28"/>
        </w:rPr>
      </w:pPr>
      <w:r>
        <w:rPr>
          <w:rFonts w:ascii="Times New Roman" w:hAnsi="Times New Roman"/>
          <w:b/>
          <w:bCs/>
          <w:color w:val="000000"/>
          <w:sz w:val="28"/>
          <w:szCs w:val="28"/>
        </w:rPr>
        <w:t xml:space="preserve">Yürürlük Tarihi </w:t>
      </w:r>
    </w:p>
    <w:p w:rsidR="00A64F73" w:rsidRPr="0033046C" w:rsidRDefault="00A64F73" w:rsidP="00A806D2">
      <w:pPr>
        <w:pStyle w:val="ListParagraph"/>
        <w:numPr>
          <w:ilvl w:val="0"/>
          <w:numId w:val="1"/>
        </w:numPr>
        <w:ind w:hanging="720"/>
        <w:jc w:val="both"/>
        <w:rPr>
          <w:rFonts w:ascii="Times New Roman" w:hAnsi="Times New Roman"/>
          <w:bCs/>
          <w:color w:val="000000"/>
          <w:sz w:val="24"/>
          <w:szCs w:val="24"/>
        </w:rPr>
      </w:pPr>
      <w:r w:rsidRPr="0033046C">
        <w:rPr>
          <w:rFonts w:ascii="Times New Roman" w:hAnsi="Times New Roman"/>
          <w:bCs/>
          <w:color w:val="000000"/>
          <w:sz w:val="24"/>
          <w:szCs w:val="24"/>
        </w:rPr>
        <w:t>Bu SBDS, 1/1/2014 tarihinde ve sonrasında başlayacak hesap dönemlerinden itibaren uygulanmak üzere yayımı tarihinde yürürlüğe girer.</w:t>
      </w:r>
    </w:p>
    <w:p w:rsidR="00A64F73" w:rsidRPr="0033046C" w:rsidRDefault="00A64F73" w:rsidP="0033046C">
      <w:pPr>
        <w:pStyle w:val="ListParagraph"/>
        <w:autoSpaceDE w:val="0"/>
        <w:autoSpaceDN w:val="0"/>
        <w:adjustRightInd w:val="0"/>
        <w:spacing w:before="120" w:after="120"/>
        <w:contextualSpacing w:val="0"/>
        <w:jc w:val="both"/>
        <w:rPr>
          <w:rFonts w:ascii="Times New Roman" w:hAnsi="Times New Roman"/>
          <w:bCs/>
          <w:color w:val="000000"/>
          <w:sz w:val="24"/>
          <w:szCs w:val="24"/>
        </w:rPr>
      </w:pPr>
      <w:r w:rsidRPr="0033046C">
        <w:rPr>
          <w:rFonts w:ascii="Times New Roman" w:hAnsi="Times New Roman"/>
          <w:bCs/>
          <w:color w:val="000000"/>
          <w:sz w:val="24"/>
          <w:szCs w:val="24"/>
        </w:rPr>
        <w:t xml:space="preserve"> </w:t>
      </w:r>
    </w:p>
    <w:p w:rsidR="00A64F73" w:rsidRDefault="00A64F73" w:rsidP="00DB14D4">
      <w:pPr>
        <w:autoSpaceDE w:val="0"/>
        <w:autoSpaceDN w:val="0"/>
        <w:adjustRightInd w:val="0"/>
        <w:spacing w:before="120" w:after="120"/>
        <w:ind w:left="709" w:hanging="709"/>
        <w:jc w:val="both"/>
        <w:rPr>
          <w:rFonts w:ascii="Times New Roman" w:hAnsi="Times New Roman"/>
          <w:b/>
          <w:bCs/>
          <w:color w:val="000000"/>
          <w:sz w:val="28"/>
          <w:szCs w:val="28"/>
        </w:rPr>
      </w:pPr>
      <w:r>
        <w:rPr>
          <w:rFonts w:ascii="Times New Roman" w:hAnsi="Times New Roman"/>
          <w:b/>
          <w:sz w:val="28"/>
          <w:szCs w:val="28"/>
        </w:rPr>
        <w:t>Kamu Sektörüne Özgü Hususlar</w:t>
      </w:r>
    </w:p>
    <w:p w:rsidR="00A64F73" w:rsidRDefault="00A64F73" w:rsidP="0033046C">
      <w:pPr>
        <w:pStyle w:val="ListParagraph"/>
        <w:numPr>
          <w:ilvl w:val="0"/>
          <w:numId w:val="28"/>
        </w:numPr>
        <w:autoSpaceDE w:val="0"/>
        <w:autoSpaceDN w:val="0"/>
        <w:adjustRightInd w:val="0"/>
        <w:spacing w:before="120" w:after="120"/>
        <w:ind w:left="709" w:hanging="709"/>
        <w:contextualSpacing w:val="0"/>
        <w:jc w:val="both"/>
        <w:rPr>
          <w:rFonts w:ascii="Times New Roman" w:hAnsi="Times New Roman"/>
          <w:i/>
          <w:iCs/>
          <w:color w:val="000000"/>
          <w:sz w:val="24"/>
          <w:szCs w:val="24"/>
        </w:rPr>
      </w:pPr>
      <w:r>
        <w:rPr>
          <w:rFonts w:ascii="Times New Roman" w:hAnsi="Times New Roman"/>
          <w:i/>
          <w:iCs/>
          <w:color w:val="000000"/>
          <w:sz w:val="24"/>
          <w:szCs w:val="24"/>
        </w:rPr>
        <w:t xml:space="preserve">10 uncu paragraf, denetçinin ve müşterinin denetimin şartları üzerinde anlaşmaya varmasını gerekli kılmaktadır. 11 inci paragrafta, denetim sözleşmesinin; denetimin niteliği ve özellikle sınırlı denetimin amacı ve kapsamı, yönetimin sorumlulukları, denetçinin sorumluluklarının kapsamı, elde edilen güvence, raporun niteliği ve şekliyle ilgili yanlış anlaşılmaların önlenmesine yardımcı olduğu açıklanmaktadır. Kamu sektöründe denetçilerin atanması genellikle kamu sektörüyle ilgili sınırlı denetime ilişkin mevzuat uyarınca gerçekleşir. Bu sebeple, denetim sözleşmesinin yapılması kamu sektöründe yaygın bir uygulama olmayabilir. Bununla birlikte, 11 inci paragrafta bahsedilen hususları içeren bir denetim sözleşmesi, hem kamu sektöründeki denetçiler hem de müşteri için faydalı olabilir. Dolayısıyla, kamu sektöründeki denetçiler müşteriyle sınırlı denetimin şartları üzerinde bir denetim sözleşmesi aracılığıyla anlaşmaya varmayı değerlendirebilir. </w:t>
      </w:r>
    </w:p>
    <w:p w:rsidR="00A64F73" w:rsidRPr="00E23FFA" w:rsidRDefault="00A64F73" w:rsidP="007F639B">
      <w:pPr>
        <w:pStyle w:val="ListParagraph"/>
        <w:numPr>
          <w:ilvl w:val="0"/>
          <w:numId w:val="17"/>
        </w:numPr>
        <w:autoSpaceDE w:val="0"/>
        <w:autoSpaceDN w:val="0"/>
        <w:adjustRightInd w:val="0"/>
        <w:spacing w:before="120" w:after="120"/>
        <w:ind w:left="709" w:hanging="709"/>
        <w:contextualSpacing w:val="0"/>
        <w:jc w:val="both"/>
        <w:rPr>
          <w:rFonts w:ascii="Times New Roman" w:hAnsi="Times New Roman"/>
          <w:i/>
          <w:iCs/>
          <w:color w:val="000000"/>
          <w:sz w:val="24"/>
          <w:szCs w:val="24"/>
        </w:rPr>
      </w:pPr>
      <w:r>
        <w:rPr>
          <w:rFonts w:ascii="Times New Roman" w:hAnsi="Times New Roman"/>
          <w:i/>
          <w:iCs/>
          <w:color w:val="000000"/>
          <w:sz w:val="24"/>
          <w:szCs w:val="24"/>
        </w:rPr>
        <w:t>Y</w:t>
      </w:r>
      <w:r w:rsidRPr="00E23FFA">
        <w:rPr>
          <w:rFonts w:ascii="Times New Roman" w:hAnsi="Times New Roman"/>
          <w:i/>
          <w:iCs/>
          <w:color w:val="000000"/>
          <w:sz w:val="24"/>
          <w:szCs w:val="24"/>
        </w:rPr>
        <w:t xml:space="preserve">asal </w:t>
      </w:r>
      <w:r>
        <w:rPr>
          <w:rFonts w:ascii="Times New Roman" w:hAnsi="Times New Roman"/>
          <w:i/>
          <w:iCs/>
          <w:color w:val="000000"/>
          <w:sz w:val="24"/>
          <w:szCs w:val="24"/>
        </w:rPr>
        <w:t xml:space="preserve">bağımsız </w:t>
      </w:r>
      <w:r w:rsidRPr="00E23FFA">
        <w:rPr>
          <w:rFonts w:ascii="Times New Roman" w:hAnsi="Times New Roman"/>
          <w:i/>
          <w:iCs/>
          <w:color w:val="000000"/>
          <w:sz w:val="24"/>
          <w:szCs w:val="24"/>
        </w:rPr>
        <w:t>denetim yükümlülüğü</w:t>
      </w:r>
      <w:r>
        <w:rPr>
          <w:rFonts w:ascii="Times New Roman" w:hAnsi="Times New Roman"/>
          <w:i/>
          <w:iCs/>
          <w:color w:val="000000"/>
          <w:sz w:val="24"/>
          <w:szCs w:val="24"/>
        </w:rPr>
        <w:t>,</w:t>
      </w:r>
      <w:r w:rsidRPr="00E23FFA">
        <w:rPr>
          <w:rFonts w:ascii="Times New Roman" w:hAnsi="Times New Roman"/>
          <w:i/>
          <w:iCs/>
          <w:color w:val="000000"/>
          <w:sz w:val="24"/>
          <w:szCs w:val="24"/>
        </w:rPr>
        <w:t xml:space="preserve"> </w:t>
      </w:r>
      <w:r>
        <w:rPr>
          <w:rFonts w:ascii="Times New Roman" w:hAnsi="Times New Roman"/>
          <w:i/>
          <w:iCs/>
          <w:color w:val="000000"/>
          <w:sz w:val="24"/>
          <w:szCs w:val="24"/>
        </w:rPr>
        <w:t>k</w:t>
      </w:r>
      <w:r w:rsidRPr="00E23FFA">
        <w:rPr>
          <w:rFonts w:ascii="Times New Roman" w:hAnsi="Times New Roman"/>
          <w:i/>
          <w:iCs/>
          <w:color w:val="000000"/>
          <w:sz w:val="24"/>
          <w:szCs w:val="24"/>
        </w:rPr>
        <w:t xml:space="preserve">amu sektöründe, ara dönem finansal bilgilerin </w:t>
      </w:r>
      <w:r>
        <w:rPr>
          <w:rFonts w:ascii="Times New Roman" w:hAnsi="Times New Roman"/>
          <w:i/>
          <w:iCs/>
          <w:color w:val="000000"/>
          <w:sz w:val="24"/>
          <w:szCs w:val="24"/>
        </w:rPr>
        <w:t xml:space="preserve">sınırlı denetimi </w:t>
      </w:r>
      <w:r w:rsidRPr="00E23FFA">
        <w:rPr>
          <w:rFonts w:ascii="Times New Roman" w:hAnsi="Times New Roman"/>
          <w:i/>
          <w:iCs/>
          <w:color w:val="000000"/>
          <w:sz w:val="24"/>
          <w:szCs w:val="24"/>
        </w:rPr>
        <w:t xml:space="preserve">gibi diğer işleri kapsayacak şekilde genişletilebilir. </w:t>
      </w:r>
      <w:r w:rsidRPr="00E23FFA">
        <w:rPr>
          <w:rFonts w:ascii="Times New Roman" w:hAnsi="Times New Roman"/>
          <w:i/>
          <w:color w:val="000000"/>
          <w:sz w:val="24"/>
          <w:szCs w:val="24"/>
        </w:rPr>
        <w:t>Bu durumda, kamu sektöründeki denetçi bu yükümlülük</w:t>
      </w:r>
      <w:r>
        <w:rPr>
          <w:rFonts w:ascii="Times New Roman" w:hAnsi="Times New Roman"/>
          <w:i/>
          <w:color w:val="000000"/>
          <w:sz w:val="24"/>
          <w:szCs w:val="24"/>
        </w:rPr>
        <w:t>lerden</w:t>
      </w:r>
      <w:r w:rsidRPr="00E23FFA">
        <w:rPr>
          <w:rFonts w:ascii="Times New Roman" w:hAnsi="Times New Roman"/>
          <w:i/>
          <w:color w:val="000000"/>
          <w:sz w:val="24"/>
          <w:szCs w:val="24"/>
        </w:rPr>
        <w:t xml:space="preserve"> kaçınamaz ve bunun sonucu olarak </w:t>
      </w:r>
      <w:r>
        <w:rPr>
          <w:rFonts w:ascii="Times New Roman" w:hAnsi="Times New Roman"/>
          <w:i/>
          <w:color w:val="000000"/>
          <w:sz w:val="24"/>
          <w:szCs w:val="24"/>
        </w:rPr>
        <w:t xml:space="preserve">denetçinin </w:t>
      </w:r>
      <w:r w:rsidRPr="00E23FFA">
        <w:rPr>
          <w:rFonts w:ascii="Times New Roman" w:hAnsi="Times New Roman"/>
          <w:i/>
          <w:color w:val="000000"/>
          <w:sz w:val="24"/>
          <w:szCs w:val="24"/>
        </w:rPr>
        <w:t xml:space="preserve">bir </w:t>
      </w:r>
      <w:r>
        <w:rPr>
          <w:rFonts w:ascii="Times New Roman" w:hAnsi="Times New Roman"/>
          <w:i/>
          <w:color w:val="000000"/>
          <w:sz w:val="24"/>
          <w:szCs w:val="24"/>
        </w:rPr>
        <w:t>sınırlı denetimi</w:t>
      </w:r>
      <w:r w:rsidRPr="00E23FFA">
        <w:rPr>
          <w:rFonts w:ascii="Times New Roman" w:hAnsi="Times New Roman"/>
          <w:i/>
          <w:color w:val="000000"/>
          <w:sz w:val="24"/>
          <w:szCs w:val="24"/>
        </w:rPr>
        <w:t xml:space="preserve"> kabul etmeme (</w:t>
      </w:r>
      <w:r w:rsidRPr="00E23FFA">
        <w:rPr>
          <w:rFonts w:ascii="Times New Roman" w:hAnsi="Times New Roman"/>
          <w:i/>
          <w:sz w:val="24"/>
          <w:szCs w:val="24"/>
        </w:rPr>
        <w:t xml:space="preserve">Bakınız: </w:t>
      </w:r>
      <w:r w:rsidRPr="00E23FFA">
        <w:rPr>
          <w:rFonts w:ascii="Times New Roman" w:hAnsi="Times New Roman"/>
          <w:i/>
          <w:color w:val="000000"/>
          <w:sz w:val="24"/>
          <w:szCs w:val="24"/>
        </w:rPr>
        <w:t>50</w:t>
      </w:r>
      <w:r>
        <w:rPr>
          <w:rFonts w:ascii="Times New Roman" w:hAnsi="Times New Roman"/>
          <w:i/>
          <w:color w:val="000000"/>
          <w:sz w:val="24"/>
          <w:szCs w:val="24"/>
        </w:rPr>
        <w:t xml:space="preserve"> nci</w:t>
      </w:r>
      <w:r w:rsidRPr="00E23FFA">
        <w:rPr>
          <w:rFonts w:ascii="Times New Roman" w:hAnsi="Times New Roman"/>
          <w:i/>
          <w:color w:val="000000"/>
          <w:sz w:val="24"/>
          <w:szCs w:val="24"/>
        </w:rPr>
        <w:t xml:space="preserve"> paragraf) veya bu tür bir işten çekilme (</w:t>
      </w:r>
      <w:r w:rsidRPr="00E23FFA">
        <w:rPr>
          <w:rFonts w:ascii="Times New Roman" w:hAnsi="Times New Roman"/>
          <w:i/>
          <w:sz w:val="24"/>
          <w:szCs w:val="24"/>
        </w:rPr>
        <w:t xml:space="preserve">Bakınız: </w:t>
      </w:r>
      <w:r w:rsidRPr="00E23FFA">
        <w:rPr>
          <w:rFonts w:ascii="Times New Roman" w:hAnsi="Times New Roman"/>
          <w:i/>
          <w:color w:val="000000"/>
          <w:sz w:val="24"/>
          <w:szCs w:val="24"/>
        </w:rPr>
        <w:t xml:space="preserve">36 ve 40(b) paragrafları) </w:t>
      </w:r>
      <w:r>
        <w:rPr>
          <w:rFonts w:ascii="Times New Roman" w:hAnsi="Times New Roman"/>
          <w:i/>
          <w:color w:val="000000"/>
          <w:sz w:val="24"/>
          <w:szCs w:val="24"/>
        </w:rPr>
        <w:t>seçeneği</w:t>
      </w:r>
      <w:r w:rsidRPr="00E23FFA">
        <w:rPr>
          <w:rFonts w:ascii="Times New Roman" w:hAnsi="Times New Roman"/>
          <w:i/>
          <w:color w:val="000000"/>
          <w:sz w:val="24"/>
          <w:szCs w:val="24"/>
        </w:rPr>
        <w:t xml:space="preserve"> olmayabilir. </w:t>
      </w:r>
      <w:r>
        <w:rPr>
          <w:rFonts w:ascii="Times New Roman" w:hAnsi="Times New Roman"/>
          <w:i/>
          <w:iCs/>
          <w:color w:val="000000"/>
          <w:sz w:val="24"/>
          <w:szCs w:val="24"/>
        </w:rPr>
        <w:t>A</w:t>
      </w:r>
      <w:r w:rsidRPr="00E23FFA">
        <w:rPr>
          <w:rFonts w:ascii="Times New Roman" w:hAnsi="Times New Roman"/>
          <w:i/>
          <w:iCs/>
          <w:color w:val="000000"/>
          <w:sz w:val="24"/>
          <w:szCs w:val="24"/>
        </w:rPr>
        <w:t>y</w:t>
      </w:r>
      <w:r>
        <w:rPr>
          <w:rFonts w:ascii="Times New Roman" w:hAnsi="Times New Roman"/>
          <w:i/>
          <w:iCs/>
          <w:color w:val="000000"/>
          <w:sz w:val="24"/>
          <w:szCs w:val="24"/>
        </w:rPr>
        <w:t>nı zamanda</w:t>
      </w:r>
      <w:r w:rsidRPr="00E23FFA">
        <w:rPr>
          <w:rFonts w:ascii="Times New Roman" w:hAnsi="Times New Roman"/>
          <w:i/>
          <w:iCs/>
          <w:color w:val="000000"/>
          <w:sz w:val="24"/>
          <w:szCs w:val="24"/>
        </w:rPr>
        <w:t>,</w:t>
      </w:r>
      <w:r>
        <w:rPr>
          <w:rFonts w:ascii="Times New Roman" w:hAnsi="Times New Roman"/>
          <w:i/>
          <w:iCs/>
          <w:color w:val="000000"/>
          <w:sz w:val="24"/>
          <w:szCs w:val="24"/>
        </w:rPr>
        <w:t xml:space="preserve"> k</w:t>
      </w:r>
      <w:r w:rsidRPr="00E23FFA">
        <w:rPr>
          <w:rFonts w:ascii="Times New Roman" w:hAnsi="Times New Roman"/>
          <w:i/>
          <w:iCs/>
          <w:color w:val="000000"/>
          <w:sz w:val="24"/>
          <w:szCs w:val="24"/>
        </w:rPr>
        <w:t>amu sektöründeki denetçi</w:t>
      </w:r>
      <w:r>
        <w:rPr>
          <w:rFonts w:ascii="Times New Roman" w:hAnsi="Times New Roman"/>
          <w:i/>
          <w:iCs/>
          <w:color w:val="000000"/>
          <w:sz w:val="24"/>
          <w:szCs w:val="24"/>
        </w:rPr>
        <w:t>nin</w:t>
      </w:r>
      <w:r w:rsidRPr="00E23FFA">
        <w:rPr>
          <w:rFonts w:ascii="Times New Roman" w:hAnsi="Times New Roman"/>
          <w:i/>
          <w:iCs/>
          <w:color w:val="000000"/>
          <w:sz w:val="24"/>
          <w:szCs w:val="24"/>
        </w:rPr>
        <w:t>, yıllık finansal tabloları</w:t>
      </w:r>
      <w:r>
        <w:rPr>
          <w:rFonts w:ascii="Times New Roman" w:hAnsi="Times New Roman"/>
          <w:i/>
          <w:iCs/>
          <w:color w:val="000000"/>
          <w:sz w:val="24"/>
          <w:szCs w:val="24"/>
        </w:rPr>
        <w:t xml:space="preserve">n bağımsız denetiminden </w:t>
      </w:r>
      <w:r w:rsidRPr="00E23FFA">
        <w:rPr>
          <w:rFonts w:ascii="Times New Roman" w:hAnsi="Times New Roman"/>
          <w:i/>
          <w:iCs/>
          <w:color w:val="000000"/>
          <w:sz w:val="24"/>
          <w:szCs w:val="24"/>
        </w:rPr>
        <w:t>çekil</w:t>
      </w:r>
      <w:r>
        <w:rPr>
          <w:rFonts w:ascii="Times New Roman" w:hAnsi="Times New Roman"/>
          <w:i/>
          <w:iCs/>
          <w:color w:val="000000"/>
          <w:sz w:val="24"/>
          <w:szCs w:val="24"/>
        </w:rPr>
        <w:t>me seçeneği de olmayabilir (Bakınız: 40(c) ve 62 nci paragraflar)</w:t>
      </w:r>
      <w:r w:rsidRPr="00E23FFA">
        <w:rPr>
          <w:rFonts w:ascii="Times New Roman" w:hAnsi="Times New Roman"/>
          <w:i/>
          <w:iCs/>
          <w:color w:val="000000"/>
          <w:sz w:val="24"/>
          <w:szCs w:val="24"/>
        </w:rPr>
        <w:t>.</w:t>
      </w:r>
    </w:p>
    <w:p w:rsidR="00A64F73" w:rsidRPr="00E23FFA" w:rsidRDefault="00A64F73" w:rsidP="007F639B">
      <w:pPr>
        <w:pStyle w:val="ListParagraph"/>
        <w:numPr>
          <w:ilvl w:val="0"/>
          <w:numId w:val="17"/>
        </w:numPr>
        <w:autoSpaceDE w:val="0"/>
        <w:autoSpaceDN w:val="0"/>
        <w:adjustRightInd w:val="0"/>
        <w:spacing w:before="120" w:after="120"/>
        <w:ind w:left="709" w:hanging="709"/>
        <w:contextualSpacing w:val="0"/>
        <w:jc w:val="both"/>
        <w:rPr>
          <w:rFonts w:ascii="Times New Roman" w:hAnsi="Times New Roman"/>
          <w:i/>
          <w:iCs/>
          <w:color w:val="000000"/>
          <w:sz w:val="24"/>
          <w:szCs w:val="24"/>
        </w:rPr>
      </w:pPr>
      <w:r w:rsidRPr="00E23FFA">
        <w:rPr>
          <w:rFonts w:ascii="Times New Roman" w:hAnsi="Times New Roman"/>
          <w:i/>
          <w:iCs/>
          <w:color w:val="000000"/>
          <w:sz w:val="24"/>
          <w:szCs w:val="24"/>
        </w:rPr>
        <w:t xml:space="preserve">41 inci </w:t>
      </w:r>
      <w:r>
        <w:rPr>
          <w:rFonts w:ascii="Times New Roman" w:hAnsi="Times New Roman"/>
          <w:i/>
          <w:iCs/>
          <w:color w:val="000000"/>
          <w:sz w:val="24"/>
          <w:szCs w:val="24"/>
        </w:rPr>
        <w:t>p</w:t>
      </w:r>
      <w:r w:rsidRPr="00E23FFA">
        <w:rPr>
          <w:rFonts w:ascii="Times New Roman" w:hAnsi="Times New Roman"/>
          <w:i/>
          <w:iCs/>
          <w:color w:val="000000"/>
          <w:sz w:val="24"/>
          <w:szCs w:val="24"/>
        </w:rPr>
        <w:t xml:space="preserve">aragrafta, </w:t>
      </w:r>
      <w:r>
        <w:rPr>
          <w:rFonts w:ascii="Times New Roman" w:hAnsi="Times New Roman"/>
          <w:i/>
          <w:iCs/>
          <w:color w:val="000000"/>
          <w:sz w:val="24"/>
          <w:szCs w:val="24"/>
        </w:rPr>
        <w:t xml:space="preserve">hilenin bulunduğu veya </w:t>
      </w:r>
      <w:r w:rsidRPr="00E23FFA">
        <w:rPr>
          <w:rFonts w:ascii="Times New Roman" w:hAnsi="Times New Roman"/>
          <w:i/>
          <w:color w:val="000000"/>
          <w:sz w:val="24"/>
          <w:szCs w:val="24"/>
        </w:rPr>
        <w:t xml:space="preserve">işletme </w:t>
      </w:r>
      <w:r>
        <w:rPr>
          <w:rFonts w:ascii="Times New Roman" w:hAnsi="Times New Roman"/>
          <w:i/>
          <w:color w:val="000000"/>
          <w:sz w:val="24"/>
          <w:szCs w:val="24"/>
        </w:rPr>
        <w:t>tarafından mevzuata aykırı hareket edildiği kanaatine varmasına sebep olacak</w:t>
      </w:r>
      <w:r w:rsidRPr="00E23FFA">
        <w:rPr>
          <w:rFonts w:ascii="Times New Roman" w:hAnsi="Times New Roman"/>
          <w:i/>
          <w:color w:val="000000"/>
          <w:sz w:val="24"/>
          <w:szCs w:val="24"/>
        </w:rPr>
        <w:t xml:space="preserve"> bir durumun dikkatini çekmesi halinde </w:t>
      </w:r>
      <w:r w:rsidRPr="00E23FFA">
        <w:rPr>
          <w:rFonts w:ascii="Times New Roman" w:hAnsi="Times New Roman"/>
          <w:i/>
          <w:iCs/>
          <w:color w:val="000000"/>
          <w:sz w:val="24"/>
          <w:szCs w:val="24"/>
        </w:rPr>
        <w:t>denetçinin</w:t>
      </w:r>
      <w:r w:rsidRPr="00E23FFA">
        <w:rPr>
          <w:rFonts w:ascii="Times New Roman" w:hAnsi="Times New Roman"/>
          <w:i/>
          <w:color w:val="000000"/>
          <w:sz w:val="24"/>
          <w:szCs w:val="24"/>
        </w:rPr>
        <w:t xml:space="preserve"> üstleneceği sorumluluk ele alınmaktadır. Kamu sektöründe, denetçi </w:t>
      </w:r>
      <w:r>
        <w:rPr>
          <w:rFonts w:ascii="Times New Roman" w:hAnsi="Times New Roman"/>
          <w:i/>
          <w:color w:val="000000"/>
          <w:sz w:val="24"/>
          <w:szCs w:val="24"/>
        </w:rPr>
        <w:t>böyle</w:t>
      </w:r>
      <w:r w:rsidRPr="00E23FFA">
        <w:rPr>
          <w:rFonts w:ascii="Times New Roman" w:hAnsi="Times New Roman"/>
          <w:i/>
          <w:color w:val="000000"/>
          <w:sz w:val="24"/>
          <w:szCs w:val="24"/>
        </w:rPr>
        <w:t xml:space="preserve"> bir konuyu düzenleyici bir </w:t>
      </w:r>
      <w:r>
        <w:rPr>
          <w:rFonts w:ascii="Times New Roman" w:hAnsi="Times New Roman"/>
          <w:i/>
          <w:color w:val="000000"/>
          <w:sz w:val="24"/>
          <w:szCs w:val="24"/>
        </w:rPr>
        <w:t>kuruma</w:t>
      </w:r>
      <w:r w:rsidRPr="00E23FFA">
        <w:rPr>
          <w:rFonts w:ascii="Times New Roman" w:hAnsi="Times New Roman"/>
          <w:i/>
          <w:color w:val="000000"/>
          <w:sz w:val="24"/>
          <w:szCs w:val="24"/>
        </w:rPr>
        <w:t xml:space="preserve"> veya diğer kamu </w:t>
      </w:r>
      <w:r>
        <w:rPr>
          <w:rFonts w:ascii="Times New Roman" w:hAnsi="Times New Roman"/>
          <w:i/>
          <w:color w:val="000000"/>
          <w:sz w:val="24"/>
          <w:szCs w:val="24"/>
        </w:rPr>
        <w:t>kurumlarına</w:t>
      </w:r>
      <w:r w:rsidRPr="00E23FFA">
        <w:rPr>
          <w:rFonts w:ascii="Times New Roman" w:hAnsi="Times New Roman"/>
          <w:i/>
          <w:color w:val="000000"/>
          <w:sz w:val="24"/>
          <w:szCs w:val="24"/>
        </w:rPr>
        <w:t xml:space="preserve"> rapor</w:t>
      </w:r>
      <w:r>
        <w:rPr>
          <w:rFonts w:ascii="Times New Roman" w:hAnsi="Times New Roman"/>
          <w:i/>
          <w:color w:val="000000"/>
          <w:sz w:val="24"/>
          <w:szCs w:val="24"/>
        </w:rPr>
        <w:t>lama</w:t>
      </w:r>
      <w:r w:rsidRPr="00E23FFA">
        <w:rPr>
          <w:rFonts w:ascii="Times New Roman" w:hAnsi="Times New Roman"/>
          <w:i/>
          <w:color w:val="000000"/>
          <w:sz w:val="24"/>
          <w:szCs w:val="24"/>
        </w:rPr>
        <w:t xml:space="preserve"> hususunda, </w:t>
      </w:r>
      <w:r>
        <w:rPr>
          <w:rFonts w:ascii="Times New Roman" w:hAnsi="Times New Roman"/>
          <w:i/>
          <w:color w:val="000000"/>
          <w:sz w:val="24"/>
          <w:szCs w:val="24"/>
        </w:rPr>
        <w:t>mevzuat</w:t>
      </w:r>
      <w:r w:rsidRPr="00E23FFA">
        <w:rPr>
          <w:rFonts w:ascii="Times New Roman" w:hAnsi="Times New Roman"/>
          <w:i/>
          <w:color w:val="000000"/>
          <w:sz w:val="24"/>
          <w:szCs w:val="24"/>
        </w:rPr>
        <w:t xml:space="preserve"> hükümler</w:t>
      </w:r>
      <w:r>
        <w:rPr>
          <w:rFonts w:ascii="Times New Roman" w:hAnsi="Times New Roman"/>
          <w:i/>
          <w:color w:val="000000"/>
          <w:sz w:val="24"/>
          <w:szCs w:val="24"/>
        </w:rPr>
        <w:t>in</w:t>
      </w:r>
      <w:r w:rsidRPr="00E23FFA">
        <w:rPr>
          <w:rFonts w:ascii="Times New Roman" w:hAnsi="Times New Roman"/>
          <w:i/>
          <w:color w:val="000000"/>
          <w:sz w:val="24"/>
          <w:szCs w:val="24"/>
        </w:rPr>
        <w:t xml:space="preserve">e tabi olabilir. </w:t>
      </w:r>
    </w:p>
    <w:p w:rsidR="00A64F73" w:rsidRPr="00E23FFA" w:rsidRDefault="00A64F73" w:rsidP="007F639B">
      <w:pPr>
        <w:pStyle w:val="ListParagraph"/>
        <w:autoSpaceDE w:val="0"/>
        <w:autoSpaceDN w:val="0"/>
        <w:adjustRightInd w:val="0"/>
        <w:spacing w:before="120" w:after="120"/>
        <w:ind w:left="709"/>
        <w:contextualSpacing w:val="0"/>
        <w:jc w:val="both"/>
        <w:rPr>
          <w:rFonts w:ascii="Times New Roman" w:hAnsi="Times New Roman"/>
          <w:i/>
          <w:iCs/>
          <w:color w:val="000000"/>
          <w:sz w:val="24"/>
          <w:szCs w:val="24"/>
        </w:rPr>
      </w:pP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p>
    <w:p w:rsidR="00A64F73" w:rsidRDefault="00A64F73" w:rsidP="00A806D2">
      <w:pPr>
        <w:autoSpaceDE w:val="0"/>
        <w:autoSpaceDN w:val="0"/>
        <w:adjustRightInd w:val="0"/>
        <w:spacing w:before="120" w:after="120"/>
        <w:ind w:left="709" w:hanging="709"/>
        <w:jc w:val="right"/>
        <w:rPr>
          <w:rFonts w:ascii="Times New Roman" w:hAnsi="Times New Roman"/>
          <w:b/>
          <w:bCs/>
          <w:color w:val="000000"/>
          <w:sz w:val="28"/>
          <w:szCs w:val="28"/>
        </w:rPr>
      </w:pPr>
      <w:r>
        <w:rPr>
          <w:rFonts w:ascii="Times New Roman" w:hAnsi="Times New Roman"/>
          <w:b/>
          <w:bCs/>
          <w:color w:val="000000"/>
          <w:sz w:val="28"/>
          <w:szCs w:val="28"/>
        </w:rPr>
        <w:br w:type="page"/>
      </w:r>
    </w:p>
    <w:p w:rsidR="00A64F73" w:rsidRPr="00E23FFA" w:rsidRDefault="00A64F73" w:rsidP="00A806D2">
      <w:pPr>
        <w:autoSpaceDE w:val="0"/>
        <w:autoSpaceDN w:val="0"/>
        <w:adjustRightInd w:val="0"/>
        <w:spacing w:before="120" w:after="120"/>
        <w:ind w:left="709" w:hanging="709"/>
        <w:jc w:val="right"/>
        <w:rPr>
          <w:rFonts w:ascii="Times New Roman" w:hAnsi="Times New Roman"/>
          <w:b/>
          <w:bCs/>
          <w:color w:val="000000"/>
          <w:sz w:val="28"/>
          <w:szCs w:val="28"/>
        </w:rPr>
      </w:pPr>
      <w:r w:rsidRPr="00E23FFA">
        <w:rPr>
          <w:rFonts w:ascii="Times New Roman" w:hAnsi="Times New Roman"/>
          <w:b/>
          <w:bCs/>
          <w:color w:val="000000"/>
          <w:sz w:val="28"/>
          <w:szCs w:val="28"/>
        </w:rPr>
        <w:t>Ek 1</w:t>
      </w:r>
    </w:p>
    <w:tbl>
      <w:tblPr>
        <w:tblW w:w="0" w:type="auto"/>
        <w:tblBorders>
          <w:top w:val="threeDEngrave" w:sz="24" w:space="0" w:color="auto"/>
          <w:left w:val="threeDEngrave" w:sz="24" w:space="0" w:color="auto"/>
          <w:bottom w:val="threeDEmboss" w:sz="24" w:space="0" w:color="auto"/>
          <w:right w:val="threeDEmboss" w:sz="24" w:space="0" w:color="auto"/>
        </w:tblBorders>
        <w:tblLayout w:type="fixed"/>
        <w:tblLook w:val="00A0"/>
      </w:tblPr>
      <w:tblGrid>
        <w:gridCol w:w="9288"/>
      </w:tblGrid>
      <w:tr w:rsidR="00A64F73" w:rsidRPr="00465756" w:rsidTr="00651BDC">
        <w:trPr>
          <w:trHeight w:val="9166"/>
        </w:trPr>
        <w:tc>
          <w:tcPr>
            <w:tcW w:w="9288" w:type="dxa"/>
            <w:tcBorders>
              <w:top w:val="threeDEngrave" w:sz="24" w:space="0" w:color="auto"/>
              <w:bottom w:val="threeDEmboss" w:sz="24" w:space="0" w:color="auto"/>
            </w:tcBorders>
          </w:tcPr>
          <w:p w:rsidR="00A64F73" w:rsidRPr="00465756" w:rsidRDefault="00A64F73" w:rsidP="00E900AA">
            <w:pPr>
              <w:autoSpaceDE w:val="0"/>
              <w:autoSpaceDN w:val="0"/>
              <w:adjustRightInd w:val="0"/>
              <w:spacing w:before="120" w:after="120"/>
              <w:jc w:val="center"/>
              <w:rPr>
                <w:rFonts w:ascii="Times New Roman" w:hAnsi="Times New Roman"/>
                <w:b/>
                <w:color w:val="000000"/>
                <w:sz w:val="24"/>
                <w:szCs w:val="24"/>
              </w:rPr>
            </w:pPr>
          </w:p>
          <w:p w:rsidR="00A64F73" w:rsidRPr="00465756" w:rsidRDefault="00A64F73" w:rsidP="00C90C03">
            <w:pPr>
              <w:autoSpaceDE w:val="0"/>
              <w:autoSpaceDN w:val="0"/>
              <w:adjustRightInd w:val="0"/>
              <w:spacing w:before="120" w:after="120"/>
              <w:ind w:left="709" w:hanging="709"/>
              <w:jc w:val="center"/>
              <w:rPr>
                <w:rFonts w:ascii="Times New Roman" w:hAnsi="Times New Roman"/>
                <w:b/>
                <w:color w:val="000000"/>
                <w:sz w:val="24"/>
                <w:szCs w:val="24"/>
              </w:rPr>
            </w:pPr>
            <w:r w:rsidRPr="00465756">
              <w:rPr>
                <w:rFonts w:ascii="Times New Roman" w:hAnsi="Times New Roman"/>
                <w:b/>
                <w:color w:val="000000"/>
                <w:sz w:val="24"/>
                <w:szCs w:val="24"/>
              </w:rPr>
              <w:t>ARA DÖNEM FİNANSAL BİLGİLERİN SINIRLI BAĞIMSIZ DENETİMİNE İLİŞKİN SÖZLEŞME ÖRNEĞİ</w:t>
            </w:r>
            <w:r w:rsidRPr="00465756">
              <w:rPr>
                <w:rStyle w:val="FootnoteReference"/>
                <w:rFonts w:ascii="Times New Roman" w:hAnsi="Times New Roman"/>
                <w:b/>
                <w:color w:val="000000"/>
                <w:sz w:val="24"/>
                <w:szCs w:val="24"/>
              </w:rPr>
              <w:footnoteReference w:customMarkFollows="1" w:id="3"/>
              <w:t>1</w:t>
            </w:r>
          </w:p>
          <w:p w:rsidR="00A64F73" w:rsidRPr="00465756" w:rsidRDefault="00A64F73" w:rsidP="00E900AA">
            <w:pPr>
              <w:autoSpaceDE w:val="0"/>
              <w:autoSpaceDN w:val="0"/>
              <w:adjustRightInd w:val="0"/>
              <w:spacing w:before="120" w:after="120"/>
              <w:jc w:val="both"/>
              <w:rPr>
                <w:rFonts w:ascii="Times New Roman" w:hAnsi="Times New Roman"/>
                <w:color w:val="000000"/>
                <w:sz w:val="24"/>
                <w:szCs w:val="24"/>
              </w:rPr>
            </w:pPr>
            <w:r w:rsidRPr="00465756">
              <w:rPr>
                <w:rFonts w:ascii="Times New Roman" w:hAnsi="Times New Roman"/>
                <w:color w:val="000000"/>
                <w:sz w:val="24"/>
                <w:szCs w:val="24"/>
              </w:rPr>
              <w:t xml:space="preserve">Sözleşmenin tarafları olan .... </w:t>
            </w:r>
            <w:r w:rsidRPr="00465756">
              <w:rPr>
                <w:rFonts w:ascii="Times New Roman" w:hAnsi="Times New Roman"/>
                <w:b/>
                <w:color w:val="000000"/>
                <w:sz w:val="24"/>
                <w:szCs w:val="24"/>
              </w:rPr>
              <w:t>(Müşteri adı)</w:t>
            </w:r>
            <w:r w:rsidRPr="00465756">
              <w:rPr>
                <w:rFonts w:ascii="Times New Roman" w:hAnsi="Times New Roman"/>
                <w:color w:val="000000"/>
                <w:sz w:val="24"/>
                <w:szCs w:val="24"/>
              </w:rPr>
              <w:t xml:space="preserve"> (sözleşmenin bundan sonraki bölümlerinde “Müşteri” olarak ifade edilecektir) ve .... </w:t>
            </w:r>
            <w:r w:rsidRPr="00465756">
              <w:rPr>
                <w:rFonts w:ascii="Times New Roman" w:hAnsi="Times New Roman"/>
                <w:b/>
                <w:color w:val="000000"/>
                <w:sz w:val="24"/>
                <w:szCs w:val="24"/>
              </w:rPr>
              <w:t>(Denetim Şirketi</w:t>
            </w:r>
            <w:r w:rsidRPr="00465756">
              <w:rPr>
                <w:rStyle w:val="FootnoteReference"/>
                <w:rFonts w:ascii="Times New Roman" w:hAnsi="Times New Roman"/>
                <w:b/>
                <w:color w:val="000000"/>
                <w:sz w:val="24"/>
                <w:szCs w:val="24"/>
              </w:rPr>
              <w:footnoteReference w:customMarkFollows="1" w:id="4"/>
              <w:t>2</w:t>
            </w:r>
            <w:r w:rsidRPr="00465756">
              <w:rPr>
                <w:rFonts w:ascii="Times New Roman" w:hAnsi="Times New Roman"/>
                <w:b/>
                <w:color w:val="000000"/>
                <w:sz w:val="24"/>
                <w:szCs w:val="24"/>
              </w:rPr>
              <w:t xml:space="preserve"> adı)</w:t>
            </w:r>
            <w:r w:rsidRPr="00465756">
              <w:rPr>
                <w:rFonts w:ascii="Times New Roman" w:hAnsi="Times New Roman"/>
                <w:color w:val="000000"/>
                <w:sz w:val="24"/>
                <w:szCs w:val="24"/>
              </w:rPr>
              <w:t xml:space="preserve"> (sözleşmenin bundan sonraki bölümlerinde “Denetim Şirketi” olarak ifade edilecektir), müşterinin sınırlı bağımsız denetimini yapmak üzere aşağıdaki şekilde anlaşmaya varmışlardır.</w:t>
            </w:r>
          </w:p>
          <w:p w:rsidR="00A64F73" w:rsidRPr="00465756" w:rsidRDefault="00A64F73" w:rsidP="00E900AA">
            <w:pPr>
              <w:autoSpaceDE w:val="0"/>
              <w:autoSpaceDN w:val="0"/>
              <w:adjustRightInd w:val="0"/>
              <w:spacing w:before="120" w:after="120"/>
              <w:ind w:left="709" w:hanging="709"/>
              <w:jc w:val="both"/>
              <w:rPr>
                <w:rFonts w:ascii="Times New Roman" w:hAnsi="Times New Roman"/>
                <w:b/>
                <w:color w:val="000000"/>
                <w:sz w:val="24"/>
                <w:szCs w:val="24"/>
              </w:rPr>
            </w:pPr>
            <w:r w:rsidRPr="00465756">
              <w:rPr>
                <w:rFonts w:ascii="Times New Roman" w:hAnsi="Times New Roman"/>
                <w:b/>
                <w:color w:val="000000"/>
                <w:sz w:val="24"/>
                <w:szCs w:val="24"/>
              </w:rPr>
              <w:t>Denetimin Amacı ve Konusu</w:t>
            </w:r>
          </w:p>
          <w:p w:rsidR="00A64F73" w:rsidRPr="00465756" w:rsidRDefault="00A64F73" w:rsidP="00E900AA">
            <w:pPr>
              <w:autoSpaceDE w:val="0"/>
              <w:autoSpaceDN w:val="0"/>
              <w:adjustRightInd w:val="0"/>
              <w:spacing w:before="120" w:after="120"/>
              <w:jc w:val="both"/>
              <w:rPr>
                <w:rFonts w:ascii="Times New Roman" w:hAnsi="Times New Roman"/>
                <w:color w:val="000000"/>
                <w:sz w:val="24"/>
                <w:szCs w:val="24"/>
              </w:rPr>
            </w:pPr>
            <w:r w:rsidRPr="00465756">
              <w:rPr>
                <w:rFonts w:ascii="Times New Roman" w:hAnsi="Times New Roman"/>
                <w:b/>
                <w:color w:val="000000"/>
                <w:sz w:val="24"/>
                <w:szCs w:val="24"/>
              </w:rPr>
              <w:t xml:space="preserve">Madde 1- </w:t>
            </w:r>
            <w:r w:rsidRPr="00465756">
              <w:rPr>
                <w:rFonts w:ascii="Times New Roman" w:hAnsi="Times New Roman"/>
                <w:color w:val="000000"/>
                <w:sz w:val="24"/>
                <w:szCs w:val="24"/>
              </w:rPr>
              <w:t>(1)</w:t>
            </w:r>
            <w:r w:rsidRPr="00465756">
              <w:rPr>
                <w:rFonts w:ascii="Times New Roman" w:hAnsi="Times New Roman"/>
                <w:b/>
                <w:color w:val="000000"/>
                <w:sz w:val="24"/>
                <w:szCs w:val="24"/>
              </w:rPr>
              <w:t xml:space="preserve"> </w:t>
            </w:r>
            <w:r w:rsidRPr="00465756">
              <w:rPr>
                <w:rFonts w:ascii="Times New Roman" w:hAnsi="Times New Roman"/>
                <w:color w:val="000000"/>
                <w:sz w:val="24"/>
                <w:szCs w:val="24"/>
              </w:rPr>
              <w:t>Denetimin amacı; müşterinin … tarihli ara dönem finansal durum tablosu, aynı tarihte sona eren altı aylık döneme ilişkin kâr veya zarar ve diğer kapsamlı gelir tablosu, özkaynak değişim tablosu ve nakit akış tablosunun iş bu denetim sözleşmesi uyarınca denetim şirketi tarafından (…) mevzuat hükümleri çerçevesinde sınırlı bağımsız denetiminin yapılmasıdır.</w:t>
            </w:r>
          </w:p>
          <w:p w:rsidR="00A64F73" w:rsidRPr="00465756" w:rsidRDefault="00A64F73" w:rsidP="00E900AA">
            <w:pPr>
              <w:autoSpaceDE w:val="0"/>
              <w:autoSpaceDN w:val="0"/>
              <w:adjustRightInd w:val="0"/>
              <w:spacing w:before="120" w:after="120"/>
              <w:jc w:val="both"/>
              <w:rPr>
                <w:rFonts w:ascii="Times New Roman" w:hAnsi="Times New Roman"/>
                <w:color w:val="000000"/>
                <w:sz w:val="24"/>
                <w:szCs w:val="24"/>
              </w:rPr>
            </w:pPr>
            <w:r w:rsidRPr="00465756">
              <w:rPr>
                <w:rFonts w:ascii="Times New Roman" w:hAnsi="Times New Roman"/>
                <w:color w:val="000000"/>
                <w:sz w:val="24"/>
                <w:szCs w:val="24"/>
              </w:rPr>
              <w:t>(Varsa denetimin özel sebepleri de bu kısımda belirtilecektir)</w:t>
            </w:r>
          </w:p>
          <w:p w:rsidR="00A64F73" w:rsidRPr="00465756" w:rsidRDefault="00A64F73" w:rsidP="00E900AA">
            <w:pPr>
              <w:autoSpaceDE w:val="0"/>
              <w:autoSpaceDN w:val="0"/>
              <w:adjustRightInd w:val="0"/>
              <w:spacing w:before="120" w:after="120"/>
              <w:ind w:left="709" w:hanging="709"/>
              <w:jc w:val="both"/>
              <w:rPr>
                <w:rFonts w:ascii="Times New Roman" w:hAnsi="Times New Roman"/>
                <w:b/>
                <w:color w:val="000000"/>
                <w:sz w:val="24"/>
                <w:szCs w:val="24"/>
              </w:rPr>
            </w:pPr>
            <w:r w:rsidRPr="00465756">
              <w:rPr>
                <w:rFonts w:ascii="Times New Roman" w:hAnsi="Times New Roman"/>
                <w:b/>
                <w:color w:val="000000"/>
                <w:sz w:val="24"/>
                <w:szCs w:val="24"/>
              </w:rPr>
              <w:t>Denetim Şirketinin Sorumlulukları</w:t>
            </w:r>
          </w:p>
          <w:p w:rsidR="00A64F73" w:rsidRPr="00465756" w:rsidRDefault="00A64F73" w:rsidP="00E900AA">
            <w:pPr>
              <w:autoSpaceDE w:val="0"/>
              <w:autoSpaceDN w:val="0"/>
              <w:adjustRightInd w:val="0"/>
              <w:spacing w:before="120" w:after="120"/>
              <w:jc w:val="both"/>
              <w:rPr>
                <w:rFonts w:ascii="Times New Roman" w:hAnsi="Times New Roman"/>
                <w:bCs/>
                <w:color w:val="000000"/>
                <w:sz w:val="24"/>
                <w:szCs w:val="24"/>
              </w:rPr>
            </w:pPr>
            <w:r w:rsidRPr="00465756">
              <w:rPr>
                <w:rFonts w:ascii="Times New Roman" w:hAnsi="Times New Roman"/>
                <w:b/>
                <w:color w:val="000000"/>
                <w:sz w:val="24"/>
                <w:szCs w:val="24"/>
              </w:rPr>
              <w:t xml:space="preserve">Madde 2- </w:t>
            </w:r>
            <w:r w:rsidRPr="00465756">
              <w:rPr>
                <w:rFonts w:ascii="Times New Roman" w:hAnsi="Times New Roman"/>
                <w:color w:val="000000"/>
                <w:sz w:val="24"/>
                <w:szCs w:val="24"/>
              </w:rPr>
              <w:t>(1)</w:t>
            </w:r>
            <w:r w:rsidRPr="00465756">
              <w:rPr>
                <w:rFonts w:ascii="Times New Roman" w:hAnsi="Times New Roman"/>
                <w:b/>
                <w:color w:val="000000"/>
                <w:sz w:val="24"/>
                <w:szCs w:val="24"/>
              </w:rPr>
              <w:t xml:space="preserve"> </w:t>
            </w:r>
            <w:r w:rsidRPr="00465756">
              <w:rPr>
                <w:rFonts w:ascii="Times New Roman" w:hAnsi="Times New Roman"/>
                <w:color w:val="000000"/>
                <w:sz w:val="24"/>
                <w:szCs w:val="24"/>
              </w:rPr>
              <w:t>Denetim şirketi, sınırlı bağımsız denetimi, Kamu Gözetimi, Muhasebe ve Denetim Standartları Kurumu tarafından yayımlanan Sınırlı Bağımsız Denetim Standardı 2410 “</w:t>
            </w:r>
            <w:r w:rsidRPr="00465756">
              <w:rPr>
                <w:rFonts w:ascii="Times New Roman" w:hAnsi="Times New Roman"/>
                <w:sz w:val="24"/>
                <w:szCs w:val="24"/>
              </w:rPr>
              <w:t>Ara Dönem Finansal Bilgilerin, İşletmenin Yıllık Finansal Tablolarının Bağımsız Denetimini Yürüten Denetçi Tarafından Sınırlı Bağımsız Denetimi</w:t>
            </w:r>
            <w:r w:rsidRPr="00465756">
              <w:rPr>
                <w:rFonts w:ascii="Times New Roman" w:hAnsi="Times New Roman"/>
                <w:bCs/>
                <w:color w:val="000000"/>
                <w:sz w:val="24"/>
                <w:szCs w:val="24"/>
              </w:rPr>
              <w:t>”ne uygun olarak yürütecektir.</w:t>
            </w:r>
          </w:p>
          <w:p w:rsidR="00A64F73" w:rsidRPr="00465756" w:rsidRDefault="00A64F73" w:rsidP="00E900AA">
            <w:pPr>
              <w:autoSpaceDE w:val="0"/>
              <w:autoSpaceDN w:val="0"/>
              <w:adjustRightInd w:val="0"/>
              <w:spacing w:before="120" w:after="120"/>
              <w:jc w:val="both"/>
              <w:rPr>
                <w:rFonts w:ascii="Times New Roman" w:hAnsi="Times New Roman"/>
                <w:bCs/>
                <w:color w:val="000000"/>
                <w:sz w:val="24"/>
                <w:szCs w:val="24"/>
              </w:rPr>
            </w:pPr>
            <w:r w:rsidRPr="00465756">
              <w:rPr>
                <w:rFonts w:ascii="Times New Roman" w:hAnsi="Times New Roman"/>
                <w:color w:val="000000"/>
                <w:sz w:val="24"/>
                <w:szCs w:val="24"/>
              </w:rPr>
              <w:t xml:space="preserve">(2) Denetim şirketi, sınırlı bağımsız denetimi, ilgili etik hükümlere uygunluk sağlayarak ara dönem finansal bilgilerin, tüm önemli yönleriyle, </w:t>
            </w:r>
            <w:r w:rsidRPr="00465756">
              <w:rPr>
                <w:rFonts w:ascii="Times New Roman" w:hAnsi="Times New Roman"/>
                <w:bCs/>
                <w:color w:val="000000"/>
                <w:sz w:val="24"/>
                <w:szCs w:val="24"/>
              </w:rPr>
              <w:t xml:space="preserve">Türkiye Muhasebe Standartlarına </w:t>
            </w:r>
            <w:r w:rsidRPr="00465756">
              <w:rPr>
                <w:rFonts w:ascii="Times New Roman" w:hAnsi="Times New Roman"/>
                <w:color w:val="000000"/>
                <w:sz w:val="24"/>
                <w:szCs w:val="24"/>
              </w:rPr>
              <w:t>uygun olarak hazırlanmadığı kanaatine varmasına sebep olacak herhangi bir hususun dikkatini çekip çekmediği hakkında raporlama yapmasına dayanak sağlayacak şekilde planlayarak yürütecektir.</w:t>
            </w:r>
          </w:p>
          <w:p w:rsidR="00A64F73" w:rsidRPr="00465756" w:rsidRDefault="00A64F73" w:rsidP="00E900AA">
            <w:pPr>
              <w:autoSpaceDE w:val="0"/>
              <w:autoSpaceDN w:val="0"/>
              <w:adjustRightInd w:val="0"/>
              <w:spacing w:before="120" w:after="120"/>
              <w:jc w:val="both"/>
              <w:rPr>
                <w:rFonts w:ascii="Times New Roman" w:hAnsi="Times New Roman"/>
                <w:color w:val="000000"/>
                <w:sz w:val="24"/>
                <w:szCs w:val="24"/>
              </w:rPr>
            </w:pPr>
            <w:r w:rsidRPr="00465756">
              <w:rPr>
                <w:rFonts w:ascii="Times New Roman" w:hAnsi="Times New Roman"/>
                <w:bCs/>
                <w:color w:val="000000"/>
                <w:sz w:val="24"/>
                <w:szCs w:val="24"/>
              </w:rPr>
              <w:t xml:space="preserve">(3) </w:t>
            </w:r>
            <w:r w:rsidRPr="00465756">
              <w:rPr>
                <w:rFonts w:ascii="Times New Roman" w:hAnsi="Times New Roman"/>
                <w:color w:val="000000"/>
                <w:sz w:val="24"/>
                <w:szCs w:val="24"/>
              </w:rPr>
              <w:t>Ara dönem finansal bilgilere ilişkin sınırlı bağımsız denetim, başta</w:t>
            </w:r>
            <w:r w:rsidRPr="00465756">
              <w:rPr>
                <w:rFonts w:ascii="Times New Roman" w:hAnsi="Times New Roman"/>
                <w:bCs/>
                <w:color w:val="000000"/>
                <w:sz w:val="24"/>
                <w:szCs w:val="24"/>
              </w:rPr>
              <w:t xml:space="preserve"> finans ve muhasebe konularından sorumlu kişiler olmak üzere ilgili kişilerin sorgulanması ve analitik prosedürler ile diğer sınırlı bağımsız denetim prosedürlerinin uygulanmasından oluşur. </w:t>
            </w:r>
            <w:r w:rsidRPr="00465756">
              <w:rPr>
                <w:rFonts w:ascii="Times New Roman" w:hAnsi="Times New Roman"/>
                <w:color w:val="000000"/>
                <w:sz w:val="24"/>
                <w:szCs w:val="24"/>
              </w:rPr>
              <w:t xml:space="preserve">Ara dönem finansal bilgilerin sınırlı bağımsız denetiminin kapsamı; Bağımsız Denetim Standartlarına uygun olarak yapılan ve amacı finansal tablolar hakkında bir görüş bildirmek olan bağımsız denetimin kapsamına kıyasla önemli ölçüde dar olduğu için denetim şirketi, bağımsız denetim görüşü bildirmemektedir. </w:t>
            </w:r>
          </w:p>
          <w:p w:rsidR="00A64F73" w:rsidRPr="00465756" w:rsidRDefault="00A64F73" w:rsidP="00E900AA">
            <w:pPr>
              <w:autoSpaceDE w:val="0"/>
              <w:autoSpaceDN w:val="0"/>
              <w:adjustRightInd w:val="0"/>
              <w:spacing w:before="120" w:after="120"/>
              <w:jc w:val="both"/>
              <w:rPr>
                <w:rFonts w:ascii="Times New Roman" w:hAnsi="Times New Roman"/>
                <w:color w:val="000000"/>
                <w:sz w:val="24"/>
                <w:szCs w:val="24"/>
              </w:rPr>
            </w:pPr>
            <w:r w:rsidRPr="00465756">
              <w:rPr>
                <w:rFonts w:ascii="Times New Roman" w:hAnsi="Times New Roman"/>
                <w:color w:val="000000"/>
                <w:sz w:val="24"/>
                <w:szCs w:val="24"/>
              </w:rPr>
              <w:t xml:space="preserve">(4) Ara dönem finansal bilgilerin sınırlı bağımsız denetimi, denetim şirketinin, bir bağımsız denetimde belirlenebilecek tüm önemli hususlara vâkıf olabileceğine ilişkin bir güvence sağlamamaktadır. Ayrıca herhangi bir hata veya hile ya da hukuka aykırı eylemin bulunup bulunmadığına dair açıklama yapılması hususunda yapılan denetim esas alınmamalıdır. Diğer yandan denetim şirketi, dikkatini çeken her tür önemli hususla ilgili olarak müşteriyi bilgilendirecektir. </w:t>
            </w:r>
          </w:p>
          <w:p w:rsidR="00A64F73" w:rsidRPr="00465756" w:rsidRDefault="00A64F73" w:rsidP="00E900AA">
            <w:pPr>
              <w:autoSpaceDE w:val="0"/>
              <w:autoSpaceDN w:val="0"/>
              <w:adjustRightInd w:val="0"/>
              <w:spacing w:before="120" w:after="120"/>
              <w:jc w:val="both"/>
              <w:rPr>
                <w:rFonts w:ascii="Times New Roman" w:hAnsi="Times New Roman"/>
                <w:color w:val="000000"/>
                <w:sz w:val="24"/>
                <w:szCs w:val="24"/>
              </w:rPr>
            </w:pPr>
            <w:r w:rsidRPr="00465756">
              <w:rPr>
                <w:rFonts w:ascii="Times New Roman" w:hAnsi="Times New Roman"/>
                <w:b/>
                <w:color w:val="000000"/>
                <w:sz w:val="24"/>
                <w:szCs w:val="24"/>
              </w:rPr>
              <w:t>Müşterinin Sorumlulukları</w:t>
            </w:r>
            <w:r w:rsidRPr="00465756">
              <w:rPr>
                <w:rFonts w:ascii="Times New Roman" w:hAnsi="Times New Roman"/>
                <w:color w:val="000000"/>
                <w:sz w:val="24"/>
                <w:szCs w:val="24"/>
              </w:rPr>
              <w:t xml:space="preserve"> </w:t>
            </w:r>
          </w:p>
          <w:p w:rsidR="00A64F73" w:rsidRPr="00465756" w:rsidRDefault="00A64F73" w:rsidP="00E900AA">
            <w:pPr>
              <w:autoSpaceDE w:val="0"/>
              <w:autoSpaceDN w:val="0"/>
              <w:adjustRightInd w:val="0"/>
              <w:spacing w:before="120" w:after="120"/>
              <w:jc w:val="both"/>
              <w:rPr>
                <w:rFonts w:ascii="Times New Roman" w:hAnsi="Times New Roman"/>
                <w:color w:val="000000"/>
                <w:sz w:val="24"/>
                <w:szCs w:val="24"/>
              </w:rPr>
            </w:pPr>
            <w:r w:rsidRPr="00465756">
              <w:rPr>
                <w:rFonts w:ascii="Times New Roman" w:hAnsi="Times New Roman"/>
                <w:b/>
                <w:color w:val="000000"/>
                <w:sz w:val="24"/>
                <w:szCs w:val="24"/>
              </w:rPr>
              <w:t>Madde 3-</w:t>
            </w:r>
            <w:r w:rsidRPr="00465756">
              <w:rPr>
                <w:rFonts w:ascii="Times New Roman" w:hAnsi="Times New Roman"/>
                <w:color w:val="000000"/>
                <w:sz w:val="24"/>
                <w:szCs w:val="24"/>
              </w:rPr>
              <w:t xml:space="preserve"> (1) Sınırlı bağımsız denetim, müşterinin aşağıdaki sorumluluklarını anladığı ve üstlendiği kabulüne dayalı olarak yürütülecektir:</w:t>
            </w:r>
          </w:p>
          <w:p w:rsidR="00A64F73" w:rsidRPr="00465756" w:rsidRDefault="00A64F73" w:rsidP="00E900AA">
            <w:pPr>
              <w:pStyle w:val="ListParagraph"/>
              <w:numPr>
                <w:ilvl w:val="0"/>
                <w:numId w:val="22"/>
              </w:numPr>
              <w:spacing w:before="120" w:after="120"/>
              <w:ind w:left="709" w:hanging="709"/>
              <w:contextualSpacing w:val="0"/>
              <w:jc w:val="both"/>
              <w:rPr>
                <w:rFonts w:ascii="Times New Roman" w:hAnsi="Times New Roman"/>
                <w:sz w:val="24"/>
                <w:szCs w:val="24"/>
              </w:rPr>
            </w:pPr>
            <w:r w:rsidRPr="00465756">
              <w:rPr>
                <w:rFonts w:ascii="Times New Roman" w:hAnsi="Times New Roman"/>
                <w:sz w:val="24"/>
                <w:szCs w:val="24"/>
              </w:rPr>
              <w:t>Yeterli açıklamalar dâhil olmak üzere ara dönem finansal bilgilerin Türkiye Muhasebe Standartlarına uygun olarak hazırlanmasına ilişkin sorumluluk,</w:t>
            </w:r>
          </w:p>
          <w:p w:rsidR="00A64F73" w:rsidRPr="00465756" w:rsidRDefault="00A64F73" w:rsidP="00E900AA">
            <w:pPr>
              <w:pStyle w:val="ListParagraph"/>
              <w:numPr>
                <w:ilvl w:val="0"/>
                <w:numId w:val="22"/>
              </w:numPr>
              <w:spacing w:before="120" w:after="120"/>
              <w:ind w:left="709" w:hanging="709"/>
              <w:contextualSpacing w:val="0"/>
              <w:jc w:val="both"/>
              <w:rPr>
                <w:rFonts w:ascii="Times New Roman" w:hAnsi="Times New Roman"/>
                <w:sz w:val="24"/>
                <w:szCs w:val="24"/>
              </w:rPr>
            </w:pPr>
            <w:r w:rsidRPr="00465756">
              <w:rPr>
                <w:rFonts w:ascii="Times New Roman" w:hAnsi="Times New Roman"/>
                <w:sz w:val="24"/>
                <w:szCs w:val="24"/>
              </w:rPr>
              <w:t xml:space="preserve">Hata veya hile kaynaklı önemli yanlışlık içermeyen ara dönem finansal bilgilerin hazırlanması ve sunulması için müşteri yönetiminin gerekli gördüğü iç kontrole ilişkin sorumluluk, </w:t>
            </w:r>
          </w:p>
          <w:p w:rsidR="00A64F73" w:rsidRPr="00465756" w:rsidRDefault="00A64F73" w:rsidP="00E900AA">
            <w:pPr>
              <w:pStyle w:val="ListParagraph"/>
              <w:numPr>
                <w:ilvl w:val="0"/>
                <w:numId w:val="22"/>
              </w:numPr>
              <w:spacing w:before="120" w:after="120"/>
              <w:ind w:left="709" w:hanging="709"/>
              <w:contextualSpacing w:val="0"/>
              <w:jc w:val="both"/>
            </w:pPr>
            <w:r w:rsidRPr="00465756">
              <w:rPr>
                <w:rFonts w:ascii="Times New Roman" w:hAnsi="Times New Roman"/>
                <w:sz w:val="24"/>
                <w:szCs w:val="24"/>
              </w:rPr>
              <w:t>Uygun muhasebe politikalarının seçilmesi ve uygulanması ve içinde bulunulan şartlar altında makul olan muhasebe tahminlerinin yapılmasına ilişkin sorumluluk,</w:t>
            </w:r>
          </w:p>
          <w:p w:rsidR="00A64F73" w:rsidRPr="00465756" w:rsidRDefault="00A64F73" w:rsidP="00E900AA">
            <w:pPr>
              <w:pStyle w:val="ListParagraph"/>
              <w:numPr>
                <w:ilvl w:val="0"/>
                <w:numId w:val="22"/>
              </w:numPr>
              <w:spacing w:before="120" w:after="120"/>
              <w:ind w:left="709" w:hanging="709"/>
              <w:contextualSpacing w:val="0"/>
              <w:jc w:val="both"/>
              <w:rPr>
                <w:rFonts w:ascii="Times New Roman" w:hAnsi="Times New Roman"/>
                <w:sz w:val="24"/>
                <w:szCs w:val="24"/>
              </w:rPr>
            </w:pPr>
            <w:r w:rsidRPr="00465756">
              <w:rPr>
                <w:rFonts w:ascii="Times New Roman" w:hAnsi="Times New Roman"/>
                <w:sz w:val="24"/>
                <w:szCs w:val="24"/>
              </w:rPr>
              <w:t xml:space="preserve">Sınırlı bağımsız denetimle bağlantılı olarak yapılan yönetim beyanları hakkında denetim şirketine müşteri yönetimi tarafından yazılı açıklamalar verilmesine ilişkin sorumluluk, </w:t>
            </w:r>
          </w:p>
          <w:p w:rsidR="00A64F73" w:rsidRPr="00465756" w:rsidRDefault="00A64F73" w:rsidP="00E900AA">
            <w:pPr>
              <w:pStyle w:val="ListParagraph"/>
              <w:numPr>
                <w:ilvl w:val="0"/>
                <w:numId w:val="22"/>
              </w:numPr>
              <w:spacing w:before="120" w:after="120"/>
              <w:ind w:left="709" w:hanging="709"/>
              <w:contextualSpacing w:val="0"/>
              <w:jc w:val="both"/>
              <w:rPr>
                <w:rFonts w:ascii="Times New Roman" w:hAnsi="Times New Roman"/>
                <w:sz w:val="24"/>
                <w:szCs w:val="24"/>
              </w:rPr>
            </w:pPr>
            <w:r w:rsidRPr="00465756">
              <w:rPr>
                <w:rFonts w:ascii="Times New Roman" w:hAnsi="Times New Roman"/>
                <w:sz w:val="24"/>
                <w:szCs w:val="24"/>
              </w:rPr>
              <w:t xml:space="preserve">Denetim şirketine, kayıtlar, dokümanlar ve diğer hususlar gibi ara dönem finansal bilgilerin hazırlanmasıyla ilgili tüm bilgilere erişim imkânı ve yürütülen sınırlı bağımsız denetimle ilgili talep edilecek ilave bilgilerin sağlanmasına ilişkin sorumluluk. </w:t>
            </w:r>
          </w:p>
          <w:p w:rsidR="00A64F73" w:rsidRPr="00465756" w:rsidRDefault="00A64F73" w:rsidP="00E900AA">
            <w:pPr>
              <w:pStyle w:val="ListParagraph"/>
              <w:numPr>
                <w:ilvl w:val="0"/>
                <w:numId w:val="23"/>
              </w:numPr>
              <w:spacing w:before="120" w:after="120"/>
              <w:ind w:left="0" w:firstLine="0"/>
              <w:contextualSpacing w:val="0"/>
              <w:jc w:val="both"/>
              <w:rPr>
                <w:rFonts w:ascii="Times New Roman" w:hAnsi="Times New Roman"/>
                <w:sz w:val="24"/>
                <w:szCs w:val="24"/>
              </w:rPr>
            </w:pPr>
            <w:r w:rsidRPr="00465756">
              <w:rPr>
                <w:rFonts w:ascii="Times New Roman" w:hAnsi="Times New Roman"/>
                <w:sz w:val="24"/>
                <w:szCs w:val="24"/>
              </w:rPr>
              <w:t xml:space="preserve">Ara dönem finansal bilgileri içeren herhangi bir belgenin ara dönem finansal bilgilerin denetim şirketi tarafından sınırlı bağımsız denetiminin yapıldığını belirtmesi durumunda söz konusu belgeye sınırlı bağımsız denetim raporunun da eklenmesini kabul eder.  </w:t>
            </w:r>
          </w:p>
          <w:p w:rsidR="00A64F73" w:rsidRPr="00465756" w:rsidRDefault="00A64F73" w:rsidP="00E900AA">
            <w:pPr>
              <w:pStyle w:val="ListParagraph"/>
              <w:numPr>
                <w:ilvl w:val="0"/>
                <w:numId w:val="23"/>
              </w:numPr>
              <w:spacing w:before="120" w:after="120"/>
              <w:ind w:left="0" w:firstLine="0"/>
              <w:contextualSpacing w:val="0"/>
              <w:jc w:val="both"/>
              <w:rPr>
                <w:rFonts w:ascii="Times New Roman" w:hAnsi="Times New Roman"/>
                <w:sz w:val="24"/>
                <w:szCs w:val="24"/>
              </w:rPr>
            </w:pPr>
            <w:r w:rsidRPr="00465756">
              <w:rPr>
                <w:rFonts w:ascii="Times New Roman" w:hAnsi="Times New Roman"/>
                <w:sz w:val="24"/>
                <w:szCs w:val="24"/>
              </w:rPr>
              <w:t xml:space="preserve">Sınırlı bağımsız denetim sırasında müşteri personeli, tam bir iş birliği içinde denetçiye yardımcı olmakla yükümlüdür. </w:t>
            </w:r>
          </w:p>
          <w:p w:rsidR="00A64F73" w:rsidRPr="00465756" w:rsidRDefault="00A64F73" w:rsidP="00E900AA">
            <w:pPr>
              <w:autoSpaceDE w:val="0"/>
              <w:autoSpaceDN w:val="0"/>
              <w:adjustRightInd w:val="0"/>
              <w:spacing w:before="120" w:after="120"/>
              <w:jc w:val="both"/>
              <w:rPr>
                <w:rFonts w:ascii="Times New Roman" w:hAnsi="Times New Roman"/>
                <w:b/>
                <w:color w:val="000000"/>
                <w:sz w:val="24"/>
                <w:szCs w:val="24"/>
              </w:rPr>
            </w:pPr>
            <w:r w:rsidRPr="00465756">
              <w:rPr>
                <w:rFonts w:ascii="Times New Roman" w:hAnsi="Times New Roman"/>
                <w:b/>
                <w:color w:val="000000"/>
                <w:sz w:val="24"/>
                <w:szCs w:val="24"/>
              </w:rPr>
              <w:t>Ücret, Faturalandırma ve Diğer Özel Şartlar</w:t>
            </w:r>
          </w:p>
          <w:p w:rsidR="00A64F73" w:rsidRPr="00465756" w:rsidRDefault="00A64F73" w:rsidP="00E900AA">
            <w:pPr>
              <w:spacing w:before="120" w:after="120"/>
              <w:jc w:val="both"/>
              <w:rPr>
                <w:rFonts w:ascii="Times New Roman" w:hAnsi="Times New Roman"/>
                <w:color w:val="000000"/>
                <w:sz w:val="24"/>
                <w:szCs w:val="24"/>
              </w:rPr>
            </w:pPr>
            <w:r w:rsidRPr="00465756">
              <w:rPr>
                <w:rFonts w:ascii="Times New Roman" w:hAnsi="Times New Roman"/>
                <w:b/>
                <w:sz w:val="24"/>
                <w:szCs w:val="24"/>
              </w:rPr>
              <w:t>Madde 4</w:t>
            </w:r>
            <w:r w:rsidRPr="00465756">
              <w:rPr>
                <w:rFonts w:ascii="Times New Roman" w:hAnsi="Times New Roman"/>
                <w:sz w:val="24"/>
                <w:szCs w:val="24"/>
              </w:rPr>
              <w:t>- Bu maddede ücret</w:t>
            </w:r>
            <w:r w:rsidRPr="00465756">
              <w:rPr>
                <w:rFonts w:ascii="Times New Roman" w:hAnsi="Times New Roman"/>
                <w:color w:val="000000"/>
                <w:sz w:val="24"/>
                <w:szCs w:val="24"/>
              </w:rPr>
              <w:t xml:space="preserve"> düzenlemeleri, faturalandırmalar ve varsa diğer özel şartlarla ilgili ek bilgilere yer verilecektir.</w:t>
            </w:r>
          </w:p>
          <w:p w:rsidR="00A64F73" w:rsidRPr="00465756" w:rsidRDefault="00A64F73" w:rsidP="00E900AA">
            <w:pPr>
              <w:spacing w:before="120" w:after="120"/>
              <w:jc w:val="both"/>
              <w:rPr>
                <w:rFonts w:ascii="Times New Roman" w:hAnsi="Times New Roman"/>
                <w:b/>
                <w:color w:val="000000"/>
                <w:sz w:val="24"/>
                <w:szCs w:val="24"/>
              </w:rPr>
            </w:pPr>
            <w:r w:rsidRPr="00465756">
              <w:rPr>
                <w:rFonts w:ascii="Times New Roman" w:hAnsi="Times New Roman"/>
                <w:b/>
                <w:color w:val="000000"/>
                <w:sz w:val="24"/>
                <w:szCs w:val="24"/>
              </w:rPr>
              <w:t>Raporlama</w:t>
            </w:r>
          </w:p>
          <w:p w:rsidR="00A64F73" w:rsidRPr="00465756" w:rsidRDefault="00A64F73" w:rsidP="00E900AA">
            <w:pPr>
              <w:spacing w:before="120" w:after="120"/>
              <w:jc w:val="both"/>
              <w:rPr>
                <w:rFonts w:ascii="Times New Roman" w:hAnsi="Times New Roman"/>
                <w:color w:val="000000"/>
                <w:sz w:val="24"/>
                <w:szCs w:val="24"/>
              </w:rPr>
            </w:pPr>
            <w:r w:rsidRPr="00465756">
              <w:rPr>
                <w:rFonts w:ascii="Times New Roman" w:hAnsi="Times New Roman"/>
                <w:b/>
                <w:color w:val="000000"/>
                <w:sz w:val="24"/>
                <w:szCs w:val="24"/>
              </w:rPr>
              <w:t xml:space="preserve">Madde 5- </w:t>
            </w:r>
            <w:r w:rsidRPr="00465756">
              <w:rPr>
                <w:rFonts w:ascii="Times New Roman" w:hAnsi="Times New Roman"/>
                <w:color w:val="000000"/>
                <w:sz w:val="24"/>
                <w:szCs w:val="24"/>
              </w:rPr>
              <w:t>Bu maddede sınırlı bağımsız denetim sonucunda denetim şirketi tarafından sunulacak raporun beklenen şekil ve içeriği hakkında bilgiler verilir ve denetim şirketi tarafından elde edilen bulgulara bağlı olarak raporların beklenen bu şekil ve içerikten farklılık gösterebileceği hususunda bir uyarı yapılır.</w:t>
            </w:r>
          </w:p>
          <w:p w:rsidR="00A64F73" w:rsidRPr="00465756" w:rsidRDefault="00A64F73" w:rsidP="00E900AA">
            <w:pPr>
              <w:spacing w:before="120" w:after="120"/>
              <w:jc w:val="both"/>
              <w:rPr>
                <w:rFonts w:ascii="Times New Roman" w:hAnsi="Times New Roman"/>
                <w:color w:val="000000"/>
                <w:sz w:val="24"/>
                <w:szCs w:val="24"/>
              </w:rPr>
            </w:pPr>
            <w:r w:rsidRPr="00465756">
              <w:rPr>
                <w:rFonts w:ascii="Times New Roman" w:hAnsi="Times New Roman"/>
                <w:b/>
                <w:color w:val="000000"/>
                <w:sz w:val="24"/>
                <w:szCs w:val="24"/>
              </w:rPr>
              <w:t>Madde 6-</w:t>
            </w:r>
            <w:r w:rsidRPr="00465756">
              <w:t xml:space="preserve"> </w:t>
            </w:r>
            <w:r w:rsidRPr="00465756">
              <w:rPr>
                <w:rFonts w:ascii="Times New Roman" w:hAnsi="Times New Roman"/>
                <w:color w:val="000000"/>
                <w:sz w:val="24"/>
                <w:szCs w:val="24"/>
              </w:rPr>
              <w:t xml:space="preserve"> İş bu denetim sözleşmesinde düzenlenmeyen hususlarda ilgili mevzuattaki genel hükümler geçerlidir.</w:t>
            </w:r>
          </w:p>
          <w:p w:rsidR="00A64F73" w:rsidRPr="00465756" w:rsidRDefault="00A64F73" w:rsidP="00651BDC">
            <w:pPr>
              <w:spacing w:before="120" w:after="120"/>
              <w:jc w:val="both"/>
              <w:rPr>
                <w:rFonts w:ascii="Times New Roman" w:hAnsi="Times New Roman"/>
                <w:b/>
                <w:sz w:val="24"/>
                <w:szCs w:val="24"/>
              </w:rPr>
            </w:pPr>
          </w:p>
          <w:p w:rsidR="00A64F73" w:rsidRPr="00465756" w:rsidRDefault="00A64F73" w:rsidP="00651BDC">
            <w:pPr>
              <w:spacing w:after="0" w:line="240" w:lineRule="auto"/>
              <w:jc w:val="center"/>
              <w:rPr>
                <w:rFonts w:ascii="Times New Roman" w:hAnsi="Times New Roman"/>
                <w:b/>
                <w:sz w:val="24"/>
                <w:szCs w:val="24"/>
              </w:rPr>
            </w:pPr>
            <w:r w:rsidRPr="00465756">
              <w:rPr>
                <w:rFonts w:ascii="Times New Roman" w:hAnsi="Times New Roman"/>
                <w:b/>
                <w:sz w:val="24"/>
                <w:szCs w:val="24"/>
              </w:rPr>
              <w:t>Taraflar</w:t>
            </w:r>
          </w:p>
          <w:p w:rsidR="00A64F73" w:rsidRPr="00465756" w:rsidRDefault="00A64F73" w:rsidP="00651BDC">
            <w:pPr>
              <w:spacing w:after="0" w:line="240" w:lineRule="auto"/>
              <w:jc w:val="both"/>
              <w:rPr>
                <w:rFonts w:ascii="Times New Roman" w:hAnsi="Times New Roman"/>
                <w:b/>
                <w:sz w:val="24"/>
              </w:rPr>
            </w:pPr>
            <w:r w:rsidRPr="00465756">
              <w:rPr>
                <w:rFonts w:ascii="Times New Roman" w:hAnsi="Times New Roman"/>
                <w:b/>
                <w:sz w:val="24"/>
              </w:rPr>
              <w:t xml:space="preserve">            Müşteri                                                                                   Denetim Şirketi</w:t>
            </w:r>
          </w:p>
          <w:p w:rsidR="00A64F73" w:rsidRPr="00465756" w:rsidRDefault="00A64F73" w:rsidP="00651BDC">
            <w:pPr>
              <w:spacing w:after="0" w:line="240" w:lineRule="auto"/>
              <w:jc w:val="both"/>
              <w:rPr>
                <w:rFonts w:ascii="Times New Roman" w:hAnsi="Times New Roman"/>
                <w:sz w:val="24"/>
              </w:rPr>
            </w:pPr>
            <w:r w:rsidRPr="00465756" w:rsidDel="00255F8B">
              <w:rPr>
                <w:rFonts w:ascii="Times New Roman" w:hAnsi="Times New Roman"/>
                <w:b/>
                <w:sz w:val="24"/>
              </w:rPr>
              <w:t xml:space="preserve"> </w:t>
            </w:r>
            <w:r w:rsidRPr="00465756">
              <w:rPr>
                <w:rFonts w:ascii="Times New Roman" w:hAnsi="Times New Roman"/>
                <w:b/>
                <w:sz w:val="24"/>
              </w:rPr>
              <w:t xml:space="preserve">            </w:t>
            </w:r>
            <w:r w:rsidRPr="00465756">
              <w:rPr>
                <w:rFonts w:ascii="Times New Roman" w:hAnsi="Times New Roman"/>
                <w:sz w:val="24"/>
              </w:rPr>
              <w:t>(İmza)                                                                                             (İmza)</w:t>
            </w:r>
          </w:p>
          <w:p w:rsidR="00A64F73" w:rsidRPr="00465756" w:rsidRDefault="00A64F73" w:rsidP="00651BDC">
            <w:pPr>
              <w:spacing w:after="0" w:line="240" w:lineRule="auto"/>
              <w:jc w:val="both"/>
              <w:rPr>
                <w:rFonts w:ascii="Times New Roman" w:hAnsi="Times New Roman"/>
                <w:sz w:val="24"/>
              </w:rPr>
            </w:pPr>
            <w:r w:rsidRPr="00465756">
              <w:rPr>
                <w:rFonts w:ascii="Times New Roman" w:hAnsi="Times New Roman"/>
                <w:sz w:val="24"/>
              </w:rPr>
              <w:t xml:space="preserve">…....İsim ve Unvan                                                                       …….İsim ve Unvan </w:t>
            </w:r>
          </w:p>
          <w:p w:rsidR="00A64F73" w:rsidRPr="00465756" w:rsidRDefault="00A64F73" w:rsidP="00651BDC">
            <w:pPr>
              <w:spacing w:after="0" w:line="240" w:lineRule="auto"/>
              <w:jc w:val="both"/>
              <w:rPr>
                <w:rFonts w:ascii="Times New Roman" w:hAnsi="Times New Roman"/>
                <w:sz w:val="24"/>
              </w:rPr>
            </w:pPr>
            <w:r w:rsidRPr="00465756">
              <w:rPr>
                <w:rFonts w:ascii="Times New Roman" w:hAnsi="Times New Roman"/>
                <w:sz w:val="24"/>
              </w:rPr>
              <w:t xml:space="preserve">             Tarih </w:t>
            </w:r>
            <w:r w:rsidRPr="00465756">
              <w:rPr>
                <w:rFonts w:ascii="Times New Roman" w:hAnsi="Times New Roman"/>
                <w:sz w:val="24"/>
              </w:rPr>
              <w:tab/>
            </w:r>
            <w:r w:rsidRPr="00465756">
              <w:rPr>
                <w:rFonts w:ascii="Times New Roman" w:hAnsi="Times New Roman"/>
                <w:sz w:val="24"/>
              </w:rPr>
              <w:tab/>
            </w:r>
            <w:r w:rsidRPr="00465756">
              <w:rPr>
                <w:rFonts w:ascii="Times New Roman" w:hAnsi="Times New Roman"/>
                <w:sz w:val="24"/>
              </w:rPr>
              <w:tab/>
            </w:r>
            <w:r w:rsidRPr="00465756">
              <w:rPr>
                <w:rFonts w:ascii="Times New Roman" w:hAnsi="Times New Roman"/>
                <w:sz w:val="24"/>
              </w:rPr>
              <w:tab/>
            </w:r>
            <w:r w:rsidRPr="00465756">
              <w:rPr>
                <w:rFonts w:ascii="Times New Roman" w:hAnsi="Times New Roman"/>
                <w:sz w:val="24"/>
              </w:rPr>
              <w:tab/>
            </w:r>
            <w:r w:rsidRPr="00465756">
              <w:rPr>
                <w:rFonts w:ascii="Times New Roman" w:hAnsi="Times New Roman"/>
                <w:sz w:val="24"/>
              </w:rPr>
              <w:tab/>
            </w:r>
            <w:r w:rsidRPr="00465756">
              <w:rPr>
                <w:rFonts w:ascii="Times New Roman" w:hAnsi="Times New Roman"/>
                <w:sz w:val="24"/>
              </w:rPr>
              <w:tab/>
            </w:r>
            <w:r w:rsidRPr="00465756">
              <w:rPr>
                <w:rFonts w:ascii="Times New Roman" w:hAnsi="Times New Roman"/>
                <w:sz w:val="24"/>
              </w:rPr>
              <w:tab/>
              <w:t xml:space="preserve">           Tarih</w:t>
            </w:r>
          </w:p>
          <w:p w:rsidR="00A64F73" w:rsidRPr="00465756" w:rsidRDefault="00A64F73" w:rsidP="00651BDC">
            <w:pPr>
              <w:spacing w:after="0" w:line="240" w:lineRule="auto"/>
              <w:jc w:val="both"/>
              <w:rPr>
                <w:rFonts w:ascii="Times New Roman" w:hAnsi="Times New Roman"/>
                <w:b/>
                <w:sz w:val="24"/>
                <w:szCs w:val="24"/>
              </w:rPr>
            </w:pPr>
          </w:p>
          <w:p w:rsidR="00A64F73" w:rsidRPr="00465756" w:rsidRDefault="00A64F73" w:rsidP="00651BDC">
            <w:pPr>
              <w:spacing w:after="0" w:line="240" w:lineRule="auto"/>
              <w:jc w:val="both"/>
              <w:rPr>
                <w:rFonts w:ascii="Times New Roman" w:hAnsi="Times New Roman"/>
                <w:b/>
                <w:sz w:val="24"/>
                <w:szCs w:val="24"/>
              </w:rPr>
            </w:pPr>
            <w:r w:rsidRPr="00465756">
              <w:rPr>
                <w:rFonts w:ascii="Times New Roman" w:hAnsi="Times New Roman"/>
                <w:sz w:val="24"/>
                <w:szCs w:val="24"/>
              </w:rPr>
              <w:t xml:space="preserve"> </w:t>
            </w:r>
          </w:p>
        </w:tc>
      </w:tr>
    </w:tbl>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p>
    <w:p w:rsidR="00A64F73" w:rsidRPr="00A65A6A" w:rsidRDefault="00A64F73" w:rsidP="00A806D2">
      <w:pPr>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br w:type="page"/>
      </w:r>
    </w:p>
    <w:p w:rsidR="00A64F73" w:rsidRPr="00E23FFA" w:rsidRDefault="00A64F73" w:rsidP="00A806D2">
      <w:pPr>
        <w:autoSpaceDE w:val="0"/>
        <w:autoSpaceDN w:val="0"/>
        <w:adjustRightInd w:val="0"/>
        <w:spacing w:before="120" w:after="120"/>
        <w:ind w:left="709" w:hanging="709"/>
        <w:jc w:val="right"/>
        <w:rPr>
          <w:rFonts w:ascii="Times New Roman" w:hAnsi="Times New Roman"/>
          <w:b/>
          <w:bCs/>
          <w:color w:val="000000"/>
          <w:sz w:val="28"/>
          <w:szCs w:val="28"/>
        </w:rPr>
      </w:pPr>
      <w:r w:rsidRPr="00E23FFA">
        <w:rPr>
          <w:rFonts w:ascii="Times New Roman" w:hAnsi="Times New Roman"/>
          <w:b/>
          <w:bCs/>
          <w:color w:val="000000"/>
          <w:sz w:val="28"/>
          <w:szCs w:val="28"/>
        </w:rPr>
        <w:t>Ek 2</w:t>
      </w:r>
    </w:p>
    <w:p w:rsidR="00A64F73" w:rsidRPr="00E23FFA" w:rsidRDefault="00A64F73" w:rsidP="00A806D2">
      <w:pPr>
        <w:autoSpaceDE w:val="0"/>
        <w:autoSpaceDN w:val="0"/>
        <w:adjustRightInd w:val="0"/>
        <w:spacing w:before="120" w:after="120"/>
        <w:jc w:val="both"/>
        <w:rPr>
          <w:rFonts w:ascii="Times New Roman" w:hAnsi="Times New Roman"/>
          <w:b/>
          <w:bCs/>
          <w:color w:val="000000"/>
          <w:sz w:val="28"/>
          <w:szCs w:val="28"/>
        </w:rPr>
      </w:pPr>
      <w:r w:rsidRPr="00E23FFA">
        <w:rPr>
          <w:rFonts w:ascii="Times New Roman" w:hAnsi="Times New Roman"/>
          <w:b/>
          <w:color w:val="000000"/>
          <w:sz w:val="28"/>
          <w:szCs w:val="28"/>
        </w:rPr>
        <w:t xml:space="preserve">Denetçinin Ara Dönem Finansal </w:t>
      </w:r>
      <w:r>
        <w:rPr>
          <w:rFonts w:ascii="Times New Roman" w:hAnsi="Times New Roman"/>
          <w:b/>
          <w:color w:val="000000"/>
          <w:sz w:val="28"/>
          <w:szCs w:val="28"/>
        </w:rPr>
        <w:t>Bilgilerin Sınırlı Denetimini Yürütürken Uygulayabileceği</w:t>
      </w:r>
      <w:r w:rsidRPr="00E23FFA">
        <w:rPr>
          <w:rFonts w:ascii="Times New Roman" w:hAnsi="Times New Roman"/>
          <w:b/>
          <w:color w:val="000000"/>
          <w:sz w:val="28"/>
          <w:szCs w:val="28"/>
        </w:rPr>
        <w:t xml:space="preserve"> Analitik Prosedürler </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Denetçinin ara dönem finansal bilgileri</w:t>
      </w:r>
      <w:r>
        <w:rPr>
          <w:rFonts w:ascii="Times New Roman" w:hAnsi="Times New Roman"/>
          <w:color w:val="000000"/>
          <w:sz w:val="24"/>
          <w:szCs w:val="24"/>
        </w:rPr>
        <w:t xml:space="preserve">n sınırlı denetimini yürütürken uygulayabileceği </w:t>
      </w:r>
      <w:r w:rsidRPr="00A65A6A">
        <w:rPr>
          <w:rFonts w:ascii="Times New Roman" w:hAnsi="Times New Roman"/>
          <w:color w:val="000000"/>
          <w:sz w:val="24"/>
          <w:szCs w:val="24"/>
        </w:rPr>
        <w:t xml:space="preserve">analitik prosedürlere ilişkin örnekler aşağıda </w:t>
      </w:r>
      <w:r>
        <w:rPr>
          <w:rFonts w:ascii="Times New Roman" w:hAnsi="Times New Roman"/>
          <w:color w:val="000000"/>
          <w:sz w:val="24"/>
          <w:szCs w:val="24"/>
        </w:rPr>
        <w:t>yer almaktadır</w:t>
      </w:r>
      <w:r w:rsidRPr="00A65A6A">
        <w:rPr>
          <w:rFonts w:ascii="Times New Roman" w:hAnsi="Times New Roman"/>
          <w:color w:val="000000"/>
          <w:sz w:val="24"/>
          <w:szCs w:val="24"/>
        </w:rPr>
        <w:t xml:space="preserve">: </w:t>
      </w:r>
    </w:p>
    <w:p w:rsidR="00A64F73" w:rsidRPr="001A0E61" w:rsidRDefault="00A64F73" w:rsidP="00A806D2">
      <w:pPr>
        <w:pStyle w:val="ListParagraph"/>
        <w:numPr>
          <w:ilvl w:val="0"/>
          <w:numId w:val="18"/>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bilgilerin, bir önceki ara döneme ait finansal bilgilerle, bir önceki </w:t>
      </w:r>
      <w:r>
        <w:rPr>
          <w:rFonts w:ascii="Times New Roman" w:hAnsi="Times New Roman"/>
          <w:color w:val="000000"/>
          <w:sz w:val="24"/>
          <w:szCs w:val="24"/>
        </w:rPr>
        <w:t>hesap dönemine ait</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karşılık gelen </w:t>
      </w:r>
      <w:r w:rsidRPr="00A65A6A">
        <w:rPr>
          <w:rFonts w:ascii="Times New Roman" w:hAnsi="Times New Roman"/>
          <w:color w:val="000000"/>
          <w:sz w:val="24"/>
          <w:szCs w:val="24"/>
        </w:rPr>
        <w:t xml:space="preserve">ara dönem finansal bilgilerle, </w:t>
      </w:r>
      <w:r>
        <w:rPr>
          <w:rFonts w:ascii="Times New Roman" w:hAnsi="Times New Roman"/>
          <w:color w:val="000000"/>
          <w:sz w:val="24"/>
          <w:szCs w:val="24"/>
        </w:rPr>
        <w:t>-</w:t>
      </w:r>
      <w:r w:rsidRPr="00A65A6A">
        <w:rPr>
          <w:rFonts w:ascii="Times New Roman" w:hAnsi="Times New Roman"/>
          <w:color w:val="000000"/>
          <w:sz w:val="24"/>
          <w:szCs w:val="24"/>
        </w:rPr>
        <w:t xml:space="preserve">yönetim </w:t>
      </w:r>
      <w:r w:rsidRPr="001A0E61">
        <w:rPr>
          <w:rFonts w:ascii="Times New Roman" w:hAnsi="Times New Roman"/>
          <w:color w:val="000000"/>
          <w:sz w:val="24"/>
          <w:szCs w:val="24"/>
        </w:rPr>
        <w:t xml:space="preserve">tarafından beklenen- cari yıla ait ara dönem finansal bilgilerle ve bağımsız denetimi yapılmış en yakın tarihli yıllık finansal tablolar ile karşılaştırılması. </w:t>
      </w:r>
    </w:p>
    <w:p w:rsidR="00A64F73" w:rsidRPr="00A65A6A" w:rsidRDefault="00A64F73" w:rsidP="00A806D2">
      <w:pPr>
        <w:pStyle w:val="ListParagraph"/>
        <w:numPr>
          <w:ilvl w:val="0"/>
          <w:numId w:val="18"/>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1A0E61">
        <w:rPr>
          <w:rFonts w:ascii="Times New Roman" w:hAnsi="Times New Roman"/>
          <w:color w:val="000000"/>
          <w:sz w:val="24"/>
          <w:szCs w:val="24"/>
        </w:rPr>
        <w:t>Cari ara dönem finansal bilgilerin bütçeler veya tahminler gibi öngörülen sonuçlarla karşılaştırılması (örneğin, cari ara dönem finansal bilgilerde yer alan ödenecek vergiler hesabı bakiyesi ve vergi karşılıkları ile vergi öncesi dönem kârı arasındaki ilişkinin (a) öngörülen oranların kullanıldığı bütçelerdeki tutarlarla ve (b)</w:t>
      </w:r>
      <w:r w:rsidRPr="00A65A6A">
        <w:rPr>
          <w:rFonts w:ascii="Times New Roman" w:hAnsi="Times New Roman"/>
          <w:color w:val="000000"/>
          <w:sz w:val="24"/>
          <w:szCs w:val="24"/>
        </w:rPr>
        <w:t xml:space="preserve"> önceki dönemlere ait finansal bilgilerle karşılaştırılması). </w:t>
      </w:r>
    </w:p>
    <w:p w:rsidR="00A64F73" w:rsidRPr="00A65A6A" w:rsidRDefault="00A64F73" w:rsidP="00A806D2">
      <w:pPr>
        <w:pStyle w:val="ListParagraph"/>
        <w:numPr>
          <w:ilvl w:val="0"/>
          <w:numId w:val="18"/>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Cari</w:t>
      </w:r>
      <w:r w:rsidRPr="00A65A6A">
        <w:rPr>
          <w:rFonts w:ascii="Times New Roman" w:hAnsi="Times New Roman"/>
          <w:color w:val="000000"/>
          <w:sz w:val="24"/>
          <w:szCs w:val="24"/>
        </w:rPr>
        <w:t xml:space="preserve"> ara dönem finansal bilgilerin ilgili finansal olmayan bilgilerle karşılaştırılması. </w:t>
      </w:r>
    </w:p>
    <w:p w:rsidR="00A64F73" w:rsidRPr="00E23FFA" w:rsidRDefault="00A64F73" w:rsidP="00A806D2">
      <w:pPr>
        <w:pStyle w:val="ListParagraph"/>
        <w:numPr>
          <w:ilvl w:val="0"/>
          <w:numId w:val="18"/>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Kay</w:t>
      </w:r>
      <w:r>
        <w:rPr>
          <w:rFonts w:ascii="Times New Roman" w:hAnsi="Times New Roman"/>
          <w:color w:val="000000"/>
          <w:sz w:val="24"/>
          <w:szCs w:val="24"/>
        </w:rPr>
        <w:t>ıtlı</w:t>
      </w:r>
      <w:r w:rsidRPr="00A65A6A">
        <w:rPr>
          <w:rFonts w:ascii="Times New Roman" w:hAnsi="Times New Roman"/>
          <w:color w:val="000000"/>
          <w:sz w:val="24"/>
          <w:szCs w:val="24"/>
        </w:rPr>
        <w:t xml:space="preserve"> tutarların ve</w:t>
      </w:r>
      <w:r>
        <w:rPr>
          <w:rFonts w:ascii="Times New Roman" w:hAnsi="Times New Roman"/>
          <w:color w:val="000000"/>
          <w:sz w:val="24"/>
          <w:szCs w:val="24"/>
        </w:rPr>
        <w:t>ya</w:t>
      </w:r>
      <w:r w:rsidRPr="00A65A6A">
        <w:rPr>
          <w:rFonts w:ascii="Times New Roman" w:hAnsi="Times New Roman"/>
          <w:color w:val="000000"/>
          <w:sz w:val="24"/>
          <w:szCs w:val="24"/>
        </w:rPr>
        <w:t xml:space="preserve"> kay</w:t>
      </w:r>
      <w:r>
        <w:rPr>
          <w:rFonts w:ascii="Times New Roman" w:hAnsi="Times New Roman"/>
          <w:color w:val="000000"/>
          <w:sz w:val="24"/>
          <w:szCs w:val="24"/>
        </w:rPr>
        <w:t>ıtlı</w:t>
      </w:r>
      <w:r w:rsidRPr="00A65A6A">
        <w:rPr>
          <w:rFonts w:ascii="Times New Roman" w:hAnsi="Times New Roman"/>
          <w:color w:val="000000"/>
          <w:sz w:val="24"/>
          <w:szCs w:val="24"/>
        </w:rPr>
        <w:t xml:space="preserve"> tutar</w:t>
      </w:r>
      <w:r>
        <w:rPr>
          <w:rFonts w:ascii="Times New Roman" w:hAnsi="Times New Roman"/>
          <w:color w:val="000000"/>
          <w:sz w:val="24"/>
          <w:szCs w:val="24"/>
        </w:rPr>
        <w:t xml:space="preserve"> kullanılarak hesaplanan </w:t>
      </w:r>
      <w:r w:rsidRPr="00A65A6A">
        <w:rPr>
          <w:rFonts w:ascii="Times New Roman" w:hAnsi="Times New Roman"/>
          <w:color w:val="000000"/>
          <w:sz w:val="24"/>
          <w:szCs w:val="24"/>
        </w:rPr>
        <w:t>oranların</w:t>
      </w:r>
      <w:r>
        <w:rPr>
          <w:rFonts w:ascii="Times New Roman" w:hAnsi="Times New Roman"/>
          <w:color w:val="000000"/>
          <w:sz w:val="24"/>
          <w:szCs w:val="24"/>
        </w:rPr>
        <w:t>,</w:t>
      </w:r>
      <w:r w:rsidRPr="00A65A6A">
        <w:rPr>
          <w:rFonts w:ascii="Times New Roman" w:hAnsi="Times New Roman"/>
          <w:color w:val="000000"/>
          <w:sz w:val="24"/>
          <w:szCs w:val="24"/>
        </w:rPr>
        <w:t xml:space="preserve"> denetçinin </w:t>
      </w:r>
      <w:r>
        <w:rPr>
          <w:rFonts w:ascii="Times New Roman" w:hAnsi="Times New Roman"/>
          <w:color w:val="000000"/>
          <w:sz w:val="24"/>
          <w:szCs w:val="24"/>
        </w:rPr>
        <w:t>beklentileriyle</w:t>
      </w:r>
      <w:r w:rsidRPr="00A65A6A">
        <w:rPr>
          <w:rFonts w:ascii="Times New Roman" w:hAnsi="Times New Roman"/>
          <w:color w:val="000000"/>
          <w:sz w:val="24"/>
          <w:szCs w:val="24"/>
        </w:rPr>
        <w:t xml:space="preserve"> karşılaştırılması. Denetçi bu </w:t>
      </w:r>
      <w:r>
        <w:rPr>
          <w:rFonts w:ascii="Times New Roman" w:hAnsi="Times New Roman"/>
          <w:color w:val="000000"/>
          <w:sz w:val="24"/>
          <w:szCs w:val="24"/>
        </w:rPr>
        <w:t>beklentilerini</w:t>
      </w:r>
      <w:r w:rsidRPr="00A65A6A">
        <w:rPr>
          <w:rFonts w:ascii="Times New Roman" w:hAnsi="Times New Roman"/>
          <w:color w:val="000000"/>
          <w:sz w:val="24"/>
          <w:szCs w:val="24"/>
        </w:rPr>
        <w:t xml:space="preserve">, </w:t>
      </w:r>
      <w:r w:rsidRPr="00E23FFA">
        <w:rPr>
          <w:rFonts w:ascii="Times New Roman" w:hAnsi="Times New Roman"/>
          <w:color w:val="000000"/>
          <w:sz w:val="24"/>
          <w:szCs w:val="24"/>
        </w:rPr>
        <w:t>işletme ve işletmenin faaliyet gösterdiği sektör</w:t>
      </w:r>
      <w:r>
        <w:rPr>
          <w:rFonts w:ascii="Times New Roman" w:hAnsi="Times New Roman"/>
          <w:color w:val="000000"/>
          <w:sz w:val="24"/>
          <w:szCs w:val="24"/>
        </w:rPr>
        <w:t xml:space="preserve"> hakkında </w:t>
      </w:r>
      <w:r w:rsidRPr="00E23FFA">
        <w:rPr>
          <w:rFonts w:ascii="Times New Roman" w:hAnsi="Times New Roman"/>
          <w:color w:val="000000"/>
          <w:sz w:val="24"/>
          <w:szCs w:val="24"/>
        </w:rPr>
        <w:t>edindiği bilgilere dayanarak olması</w:t>
      </w:r>
      <w:r>
        <w:rPr>
          <w:rFonts w:ascii="Times New Roman" w:hAnsi="Times New Roman"/>
          <w:color w:val="000000"/>
          <w:sz w:val="24"/>
          <w:szCs w:val="24"/>
        </w:rPr>
        <w:t>nı</w:t>
      </w:r>
      <w:r w:rsidRPr="00E23FFA">
        <w:rPr>
          <w:rFonts w:ascii="Times New Roman" w:hAnsi="Times New Roman"/>
          <w:color w:val="000000"/>
          <w:sz w:val="24"/>
          <w:szCs w:val="24"/>
        </w:rPr>
        <w:t xml:space="preserve"> bekle</w:t>
      </w:r>
      <w:r>
        <w:rPr>
          <w:rFonts w:ascii="Times New Roman" w:hAnsi="Times New Roman"/>
          <w:color w:val="000000"/>
          <w:sz w:val="24"/>
          <w:szCs w:val="24"/>
        </w:rPr>
        <w:t>diği</w:t>
      </w:r>
      <w:r w:rsidRPr="00E23FFA">
        <w:rPr>
          <w:rFonts w:ascii="Times New Roman" w:hAnsi="Times New Roman"/>
          <w:color w:val="000000"/>
          <w:sz w:val="24"/>
          <w:szCs w:val="24"/>
        </w:rPr>
        <w:t xml:space="preserve"> ilişkileri belirlemek ve uygulamak suretiyle geliştirir. </w:t>
      </w:r>
    </w:p>
    <w:p w:rsidR="00A64F73" w:rsidRPr="00E23FFA" w:rsidRDefault="00A64F73" w:rsidP="00A806D2">
      <w:pPr>
        <w:pStyle w:val="ListParagraph"/>
        <w:numPr>
          <w:ilvl w:val="0"/>
          <w:numId w:val="18"/>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Cari</w:t>
      </w:r>
      <w:r w:rsidRPr="00E23FFA">
        <w:rPr>
          <w:rFonts w:ascii="Times New Roman" w:hAnsi="Times New Roman"/>
          <w:color w:val="000000"/>
          <w:sz w:val="24"/>
          <w:szCs w:val="24"/>
        </w:rPr>
        <w:t xml:space="preserve"> ara dönem oran ve göstergelerinin</w:t>
      </w:r>
      <w:r>
        <w:rPr>
          <w:rFonts w:ascii="Times New Roman" w:hAnsi="Times New Roman"/>
          <w:color w:val="000000"/>
          <w:sz w:val="24"/>
          <w:szCs w:val="24"/>
        </w:rPr>
        <w:t>,</w:t>
      </w:r>
      <w:r w:rsidRPr="00E23FFA">
        <w:rPr>
          <w:rFonts w:ascii="Times New Roman" w:hAnsi="Times New Roman"/>
          <w:color w:val="000000"/>
          <w:sz w:val="24"/>
          <w:szCs w:val="24"/>
        </w:rPr>
        <w:t xml:space="preserve"> aynı sektördeki işletmelerin oran ve göstergeleriyle karşılaştırılması. </w:t>
      </w:r>
    </w:p>
    <w:p w:rsidR="00A64F73" w:rsidRPr="001317B4" w:rsidRDefault="00A64F73" w:rsidP="00A806D2">
      <w:pPr>
        <w:pStyle w:val="ListParagraph"/>
        <w:numPr>
          <w:ilvl w:val="0"/>
          <w:numId w:val="18"/>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1317B4">
        <w:rPr>
          <w:rFonts w:ascii="Times New Roman" w:hAnsi="Times New Roman"/>
          <w:color w:val="000000"/>
          <w:sz w:val="24"/>
          <w:szCs w:val="24"/>
        </w:rPr>
        <w:t>Cari ara dönem finansal bilgilerdeki unsurlar arasındaki ilişkilerin önceki dönemlere ait ara dönem finansal bilgilerdeki benzer ilişkilerle karşılaştırılması; örneğin, satış</w:t>
      </w:r>
      <w:r>
        <w:rPr>
          <w:rFonts w:ascii="Times New Roman" w:hAnsi="Times New Roman"/>
          <w:color w:val="000000"/>
          <w:sz w:val="24"/>
          <w:szCs w:val="24"/>
        </w:rPr>
        <w:t>ların</w:t>
      </w:r>
      <w:r w:rsidRPr="001317B4">
        <w:rPr>
          <w:rFonts w:ascii="Times New Roman" w:hAnsi="Times New Roman"/>
          <w:color w:val="000000"/>
          <w:sz w:val="24"/>
          <w:szCs w:val="24"/>
        </w:rPr>
        <w:t xml:space="preserve"> yüzdesi</w:t>
      </w:r>
      <w:r>
        <w:rPr>
          <w:rFonts w:ascii="Times New Roman" w:hAnsi="Times New Roman"/>
          <w:color w:val="000000"/>
          <w:sz w:val="24"/>
          <w:szCs w:val="24"/>
        </w:rPr>
        <w:t xml:space="preserve"> olarak her bir </w:t>
      </w:r>
      <w:r w:rsidRPr="00ED7E5D">
        <w:rPr>
          <w:rFonts w:ascii="Times New Roman" w:hAnsi="Times New Roman"/>
          <w:color w:val="000000"/>
          <w:sz w:val="24"/>
          <w:szCs w:val="24"/>
        </w:rPr>
        <w:t>gider</w:t>
      </w:r>
      <w:r>
        <w:rPr>
          <w:rFonts w:ascii="Times New Roman" w:hAnsi="Times New Roman"/>
          <w:color w:val="000000"/>
          <w:sz w:val="24"/>
          <w:szCs w:val="24"/>
        </w:rPr>
        <w:t xml:space="preserve"> çeşidi</w:t>
      </w:r>
      <w:r w:rsidRPr="001317B4">
        <w:rPr>
          <w:rFonts w:ascii="Times New Roman" w:hAnsi="Times New Roman"/>
          <w:color w:val="000000"/>
          <w:sz w:val="24"/>
          <w:szCs w:val="24"/>
        </w:rPr>
        <w:t xml:space="preserve">, </w:t>
      </w:r>
      <w:r w:rsidRPr="003C7BF2">
        <w:rPr>
          <w:rFonts w:ascii="Times New Roman" w:hAnsi="Times New Roman"/>
          <w:color w:val="000000"/>
          <w:sz w:val="24"/>
          <w:szCs w:val="24"/>
        </w:rPr>
        <w:t>toplam varlık</w:t>
      </w:r>
      <w:r>
        <w:rPr>
          <w:rFonts w:ascii="Times New Roman" w:hAnsi="Times New Roman"/>
          <w:color w:val="000000"/>
          <w:sz w:val="24"/>
          <w:szCs w:val="24"/>
        </w:rPr>
        <w:t>ların</w:t>
      </w:r>
      <w:r w:rsidRPr="003C7BF2">
        <w:rPr>
          <w:rFonts w:ascii="Times New Roman" w:hAnsi="Times New Roman"/>
          <w:color w:val="000000"/>
          <w:sz w:val="24"/>
          <w:szCs w:val="24"/>
        </w:rPr>
        <w:t xml:space="preserve"> yüzdesi</w:t>
      </w:r>
      <w:r>
        <w:rPr>
          <w:rFonts w:ascii="Times New Roman" w:hAnsi="Times New Roman"/>
          <w:color w:val="000000"/>
          <w:sz w:val="24"/>
          <w:szCs w:val="24"/>
        </w:rPr>
        <w:t xml:space="preserve"> olarak</w:t>
      </w:r>
      <w:r w:rsidRPr="001317B4" w:rsidDel="006B60F3">
        <w:rPr>
          <w:rFonts w:ascii="Times New Roman" w:hAnsi="Times New Roman"/>
          <w:color w:val="000000"/>
          <w:sz w:val="24"/>
          <w:szCs w:val="24"/>
        </w:rPr>
        <w:t xml:space="preserve"> </w:t>
      </w:r>
      <w:r>
        <w:rPr>
          <w:rFonts w:ascii="Times New Roman" w:hAnsi="Times New Roman"/>
          <w:color w:val="000000"/>
          <w:sz w:val="24"/>
          <w:szCs w:val="24"/>
        </w:rPr>
        <w:t xml:space="preserve">her bir </w:t>
      </w:r>
      <w:r w:rsidRPr="001317B4">
        <w:rPr>
          <w:rFonts w:ascii="Times New Roman" w:hAnsi="Times New Roman"/>
          <w:color w:val="000000"/>
          <w:sz w:val="24"/>
          <w:szCs w:val="24"/>
        </w:rPr>
        <w:t>varlık</w:t>
      </w:r>
      <w:r>
        <w:rPr>
          <w:rFonts w:ascii="Times New Roman" w:hAnsi="Times New Roman"/>
          <w:color w:val="000000"/>
          <w:sz w:val="24"/>
          <w:szCs w:val="24"/>
        </w:rPr>
        <w:t xml:space="preserve"> kalemi</w:t>
      </w:r>
      <w:r w:rsidRPr="001317B4">
        <w:rPr>
          <w:rFonts w:ascii="Times New Roman" w:hAnsi="Times New Roman"/>
          <w:color w:val="000000"/>
          <w:sz w:val="24"/>
          <w:szCs w:val="24"/>
        </w:rPr>
        <w:t xml:space="preserve"> ve satışlardaki </w:t>
      </w:r>
      <w:r w:rsidRPr="00C927A3">
        <w:rPr>
          <w:rFonts w:ascii="Times New Roman" w:hAnsi="Times New Roman"/>
          <w:color w:val="000000"/>
          <w:sz w:val="24"/>
          <w:szCs w:val="24"/>
        </w:rPr>
        <w:t>yüzde</w:t>
      </w:r>
      <w:r>
        <w:rPr>
          <w:rFonts w:ascii="Times New Roman" w:hAnsi="Times New Roman"/>
          <w:color w:val="000000"/>
          <w:sz w:val="24"/>
          <w:szCs w:val="24"/>
        </w:rPr>
        <w:t>lik</w:t>
      </w:r>
      <w:r w:rsidRPr="001317B4">
        <w:rPr>
          <w:rFonts w:ascii="Times New Roman" w:hAnsi="Times New Roman"/>
          <w:color w:val="000000"/>
          <w:sz w:val="24"/>
          <w:szCs w:val="24"/>
        </w:rPr>
        <w:t xml:space="preserve"> değişi</w:t>
      </w:r>
      <w:r>
        <w:rPr>
          <w:rFonts w:ascii="Times New Roman" w:hAnsi="Times New Roman"/>
          <w:color w:val="000000"/>
          <w:sz w:val="24"/>
          <w:szCs w:val="24"/>
        </w:rPr>
        <w:t>min</w:t>
      </w:r>
      <w:r w:rsidRPr="001317B4">
        <w:rPr>
          <w:rFonts w:ascii="Times New Roman" w:hAnsi="Times New Roman"/>
          <w:color w:val="000000"/>
          <w:sz w:val="24"/>
          <w:szCs w:val="24"/>
        </w:rPr>
        <w:t xml:space="preserve"> alacaklardaki </w:t>
      </w:r>
      <w:r>
        <w:rPr>
          <w:rFonts w:ascii="Times New Roman" w:hAnsi="Times New Roman"/>
          <w:color w:val="000000"/>
          <w:sz w:val="24"/>
          <w:szCs w:val="24"/>
        </w:rPr>
        <w:t xml:space="preserve">yüzdelik </w:t>
      </w:r>
      <w:r w:rsidRPr="001317B4">
        <w:rPr>
          <w:rFonts w:ascii="Times New Roman" w:hAnsi="Times New Roman"/>
          <w:color w:val="000000"/>
          <w:sz w:val="24"/>
          <w:szCs w:val="24"/>
        </w:rPr>
        <w:t>değişi</w:t>
      </w:r>
      <w:r>
        <w:rPr>
          <w:rFonts w:ascii="Times New Roman" w:hAnsi="Times New Roman"/>
          <w:color w:val="000000"/>
          <w:sz w:val="24"/>
          <w:szCs w:val="24"/>
        </w:rPr>
        <w:t xml:space="preserve">me oranı bu karşılaştırmada kullanılabilir. </w:t>
      </w:r>
    </w:p>
    <w:p w:rsidR="00A64F73" w:rsidRPr="001A0E61" w:rsidRDefault="00A64F73" w:rsidP="00A806D2">
      <w:pPr>
        <w:pStyle w:val="ListParagraph"/>
        <w:numPr>
          <w:ilvl w:val="0"/>
          <w:numId w:val="18"/>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Parçalara a</w:t>
      </w:r>
      <w:r w:rsidRPr="001A0E61">
        <w:rPr>
          <w:rFonts w:ascii="Times New Roman" w:hAnsi="Times New Roman"/>
          <w:color w:val="000000"/>
          <w:sz w:val="24"/>
          <w:szCs w:val="24"/>
        </w:rPr>
        <w:t>yrı</w:t>
      </w:r>
      <w:r>
        <w:rPr>
          <w:rFonts w:ascii="Times New Roman" w:hAnsi="Times New Roman"/>
          <w:color w:val="000000"/>
          <w:sz w:val="24"/>
          <w:szCs w:val="24"/>
        </w:rPr>
        <w:t>lmış</w:t>
      </w:r>
      <w:r w:rsidRPr="001A0E61">
        <w:rPr>
          <w:rFonts w:ascii="Times New Roman" w:hAnsi="Times New Roman"/>
          <w:color w:val="000000"/>
          <w:sz w:val="24"/>
          <w:szCs w:val="24"/>
        </w:rPr>
        <w:t xml:space="preserve"> verilerin karşılaştırılması. Verilerin nasıl </w:t>
      </w:r>
      <w:r>
        <w:rPr>
          <w:rFonts w:ascii="Times New Roman" w:hAnsi="Times New Roman"/>
          <w:color w:val="000000"/>
          <w:sz w:val="24"/>
          <w:szCs w:val="24"/>
        </w:rPr>
        <w:t>parçalara ayrılabileceğine</w:t>
      </w:r>
      <w:r w:rsidRPr="001A0E61">
        <w:rPr>
          <w:rFonts w:ascii="Times New Roman" w:hAnsi="Times New Roman"/>
          <w:color w:val="000000"/>
          <w:sz w:val="24"/>
          <w:szCs w:val="24"/>
        </w:rPr>
        <w:t xml:space="preserve"> ilişkin örnekler aşağıda yer almaktadır: </w:t>
      </w:r>
    </w:p>
    <w:p w:rsidR="00A64F73" w:rsidRPr="001A0E61" w:rsidRDefault="00A64F73" w:rsidP="00A806D2">
      <w:pPr>
        <w:pStyle w:val="ListParagraph"/>
        <w:numPr>
          <w:ilvl w:val="0"/>
          <w:numId w:val="19"/>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1A0E61">
        <w:rPr>
          <w:rFonts w:ascii="Times New Roman" w:hAnsi="Times New Roman"/>
          <w:color w:val="000000"/>
          <w:sz w:val="24"/>
          <w:szCs w:val="24"/>
        </w:rPr>
        <w:t>Dönemsel olarak hasılat veya gider kalemlerinin üçer aylık, aylık veya haftalık tutarlar şeklinde ayrıştırılması.</w:t>
      </w:r>
    </w:p>
    <w:p w:rsidR="00A64F73" w:rsidRPr="001A0E61" w:rsidRDefault="00A64F73" w:rsidP="00A806D2">
      <w:pPr>
        <w:pStyle w:val="ListParagraph"/>
        <w:numPr>
          <w:ilvl w:val="0"/>
          <w:numId w:val="19"/>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1A0E61">
        <w:rPr>
          <w:rFonts w:ascii="Times New Roman" w:hAnsi="Times New Roman"/>
          <w:color w:val="000000"/>
          <w:sz w:val="24"/>
          <w:szCs w:val="24"/>
        </w:rPr>
        <w:t xml:space="preserve">Üretim hattı veya hasılat kaynağına göre ayrıştırılması. </w:t>
      </w:r>
    </w:p>
    <w:p w:rsidR="00A64F73" w:rsidRPr="001A0E61" w:rsidRDefault="00A64F73" w:rsidP="00A806D2">
      <w:pPr>
        <w:pStyle w:val="ListParagraph"/>
        <w:numPr>
          <w:ilvl w:val="0"/>
          <w:numId w:val="19"/>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1A0E61">
        <w:rPr>
          <w:rFonts w:ascii="Times New Roman" w:hAnsi="Times New Roman"/>
          <w:color w:val="000000"/>
          <w:sz w:val="24"/>
          <w:szCs w:val="24"/>
        </w:rPr>
        <w:t xml:space="preserve">Coğrafi bölgelere göre örneğin işletmeye bağlı birimlere göre ayrıştırılması. </w:t>
      </w:r>
    </w:p>
    <w:p w:rsidR="00A64F73" w:rsidRPr="001A0E61" w:rsidRDefault="00A64F73" w:rsidP="00A806D2">
      <w:pPr>
        <w:pStyle w:val="ListParagraph"/>
        <w:numPr>
          <w:ilvl w:val="0"/>
          <w:numId w:val="19"/>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1A0E61">
        <w:rPr>
          <w:rFonts w:ascii="Times New Roman" w:eastAsia="CourierNewPSMT" w:hAnsi="Times New Roman"/>
          <w:color w:val="000000"/>
          <w:sz w:val="24"/>
          <w:szCs w:val="24"/>
        </w:rPr>
        <w:t xml:space="preserve">Tasarımcılar, mimarlar veya sanatçılar tarafından üretilen hasılatların ayrı ayrı gösterilmesi gibi işlemin özelliklerine göre </w:t>
      </w:r>
      <w:r w:rsidRPr="001A0E61">
        <w:rPr>
          <w:rFonts w:ascii="Times New Roman" w:hAnsi="Times New Roman"/>
          <w:color w:val="000000"/>
          <w:sz w:val="24"/>
          <w:szCs w:val="24"/>
        </w:rPr>
        <w:t>ayrıştırılması</w:t>
      </w:r>
      <w:r w:rsidRPr="001A0E61">
        <w:rPr>
          <w:rFonts w:ascii="Times New Roman" w:eastAsia="CourierNewPSMT" w:hAnsi="Times New Roman"/>
          <w:color w:val="000000"/>
          <w:sz w:val="24"/>
          <w:szCs w:val="24"/>
        </w:rPr>
        <w:t>.</w:t>
      </w:r>
    </w:p>
    <w:p w:rsidR="00A64F73" w:rsidRPr="001A0E61" w:rsidRDefault="00A64F73" w:rsidP="00A806D2">
      <w:pPr>
        <w:pStyle w:val="ListParagraph"/>
        <w:numPr>
          <w:ilvl w:val="0"/>
          <w:numId w:val="19"/>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eastAsia="CourierNewPSMT" w:hAnsi="Times New Roman"/>
          <w:color w:val="000000"/>
          <w:sz w:val="24"/>
          <w:szCs w:val="24"/>
        </w:rPr>
        <w:t>İşlemin, ü</w:t>
      </w:r>
      <w:r w:rsidRPr="001A0E61">
        <w:rPr>
          <w:rFonts w:ascii="Times New Roman" w:eastAsia="CourierNewPSMT" w:hAnsi="Times New Roman"/>
          <w:color w:val="000000"/>
          <w:sz w:val="24"/>
          <w:szCs w:val="24"/>
        </w:rPr>
        <w:t xml:space="preserve">rün bazlı ve aylık satışlar gibi birkaç farklı niteliğine göre </w:t>
      </w:r>
      <w:r w:rsidRPr="001A0E61">
        <w:rPr>
          <w:rFonts w:ascii="Times New Roman" w:hAnsi="Times New Roman"/>
          <w:color w:val="000000"/>
          <w:sz w:val="24"/>
          <w:szCs w:val="24"/>
        </w:rPr>
        <w:t>ayrıştırılması</w:t>
      </w:r>
      <w:r w:rsidRPr="001A0E61">
        <w:rPr>
          <w:rFonts w:ascii="Times New Roman" w:eastAsia="CourierNewPSMT" w:hAnsi="Times New Roman"/>
          <w:color w:val="000000"/>
          <w:sz w:val="24"/>
          <w:szCs w:val="24"/>
        </w:rPr>
        <w:t>.</w:t>
      </w:r>
    </w:p>
    <w:p w:rsidR="00A64F73" w:rsidRPr="00A65A6A" w:rsidRDefault="00A64F73" w:rsidP="00A806D2">
      <w:pPr>
        <w:spacing w:before="120" w:after="120"/>
        <w:jc w:val="both"/>
        <w:rPr>
          <w:rFonts w:ascii="Times New Roman" w:hAnsi="Times New Roman"/>
          <w:b/>
          <w:bCs/>
          <w:color w:val="000000"/>
          <w:sz w:val="24"/>
          <w:szCs w:val="24"/>
        </w:rPr>
      </w:pPr>
    </w:p>
    <w:p w:rsidR="00A64F73" w:rsidRPr="00E23FFA" w:rsidRDefault="00A64F73" w:rsidP="00A806D2">
      <w:pPr>
        <w:autoSpaceDE w:val="0"/>
        <w:autoSpaceDN w:val="0"/>
        <w:adjustRightInd w:val="0"/>
        <w:spacing w:before="120" w:after="120"/>
        <w:ind w:left="709" w:hanging="709"/>
        <w:jc w:val="right"/>
        <w:rPr>
          <w:rFonts w:ascii="Times New Roman" w:hAnsi="Times New Roman"/>
          <w:b/>
          <w:bCs/>
          <w:color w:val="000000"/>
          <w:sz w:val="28"/>
          <w:szCs w:val="28"/>
        </w:rPr>
      </w:pPr>
      <w:r w:rsidRPr="00E23FFA">
        <w:rPr>
          <w:rFonts w:ascii="Times New Roman" w:hAnsi="Times New Roman"/>
          <w:b/>
          <w:bCs/>
          <w:color w:val="000000"/>
          <w:sz w:val="28"/>
          <w:szCs w:val="28"/>
        </w:rPr>
        <w:t xml:space="preserve">Ek 3 </w:t>
      </w:r>
    </w:p>
    <w:p w:rsidR="00A64F73" w:rsidRPr="004201F4" w:rsidRDefault="00A64F73" w:rsidP="00A806D2">
      <w:pPr>
        <w:autoSpaceDE w:val="0"/>
        <w:autoSpaceDN w:val="0"/>
        <w:adjustRightInd w:val="0"/>
        <w:spacing w:before="120" w:after="120"/>
        <w:ind w:left="709" w:hanging="709"/>
        <w:jc w:val="both"/>
        <w:rPr>
          <w:rFonts w:ascii="Times New Roman" w:hAnsi="Times New Roman"/>
          <w:b/>
          <w:bCs/>
          <w:color w:val="000000"/>
          <w:sz w:val="28"/>
          <w:szCs w:val="28"/>
        </w:rPr>
      </w:pPr>
      <w:r w:rsidRPr="006F325D">
        <w:rPr>
          <w:rFonts w:ascii="Times New Roman" w:hAnsi="Times New Roman"/>
          <w:b/>
          <w:color w:val="000000"/>
          <w:sz w:val="28"/>
          <w:szCs w:val="28"/>
        </w:rPr>
        <w:t xml:space="preserve">Yönetim Açıklaması Mektubu Örneği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4201F4">
        <w:rPr>
          <w:rFonts w:ascii="Times New Roman" w:hAnsi="Times New Roman"/>
          <w:color w:val="000000"/>
          <w:sz w:val="24"/>
          <w:szCs w:val="24"/>
        </w:rPr>
        <w:t xml:space="preserve">Aşağıda </w:t>
      </w:r>
      <w:r>
        <w:rPr>
          <w:rFonts w:ascii="Times New Roman" w:hAnsi="Times New Roman"/>
          <w:color w:val="000000"/>
          <w:sz w:val="24"/>
          <w:szCs w:val="24"/>
        </w:rPr>
        <w:t>verilen örnek, standart bir yönetim açıklaması olma özelliği taşımamaktadır.</w:t>
      </w:r>
      <w:r w:rsidRPr="004201F4">
        <w:rPr>
          <w:rFonts w:ascii="Times New Roman" w:hAnsi="Times New Roman"/>
          <w:color w:val="000000"/>
          <w:sz w:val="24"/>
          <w:szCs w:val="24"/>
        </w:rPr>
        <w:t xml:space="preserve"> Yönetim tarafından yapılan açıklamalar, işletmeden işletmeye ve bir ara dönemden bir başka ara döneme farklılık göstere</w:t>
      </w:r>
      <w:r>
        <w:rPr>
          <w:rFonts w:ascii="Times New Roman" w:hAnsi="Times New Roman"/>
          <w:color w:val="000000"/>
          <w:sz w:val="24"/>
          <w:szCs w:val="24"/>
        </w:rPr>
        <w:t>bilir</w:t>
      </w:r>
      <w:r w:rsidRPr="004201F4">
        <w:rPr>
          <w:rFonts w:ascii="Times New Roman" w:hAnsi="Times New Roman"/>
          <w:color w:val="000000"/>
          <w:sz w:val="24"/>
          <w:szCs w:val="24"/>
        </w:rPr>
        <w:t>.</w:t>
      </w:r>
      <w:r w:rsidRPr="00A65A6A">
        <w:rPr>
          <w:rFonts w:ascii="Times New Roman" w:hAnsi="Times New Roman"/>
          <w:color w:val="000000"/>
          <w:sz w:val="24"/>
          <w:szCs w:val="24"/>
        </w:rPr>
        <w:t xml:space="preserve"> </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p>
    <w:p w:rsidR="00A64F73" w:rsidRPr="00A65A6A" w:rsidRDefault="00A64F73" w:rsidP="00A806D2">
      <w:pPr>
        <w:autoSpaceDE w:val="0"/>
        <w:autoSpaceDN w:val="0"/>
        <w:adjustRightInd w:val="0"/>
        <w:spacing w:before="120" w:after="120"/>
        <w:ind w:left="709" w:hanging="709"/>
        <w:jc w:val="center"/>
        <w:rPr>
          <w:rFonts w:ascii="Times New Roman" w:hAnsi="Times New Roman"/>
          <w:color w:val="000000"/>
          <w:sz w:val="24"/>
          <w:szCs w:val="24"/>
        </w:rPr>
      </w:pPr>
      <w:r w:rsidRPr="00A65A6A">
        <w:rPr>
          <w:rFonts w:ascii="Times New Roman" w:hAnsi="Times New Roman"/>
          <w:color w:val="000000"/>
          <w:sz w:val="24"/>
          <w:szCs w:val="24"/>
        </w:rPr>
        <w:t>(İşletme Antet</w:t>
      </w:r>
      <w:r>
        <w:rPr>
          <w:rFonts w:ascii="Times New Roman" w:hAnsi="Times New Roman"/>
          <w:color w:val="000000"/>
          <w:sz w:val="24"/>
          <w:szCs w:val="24"/>
        </w:rPr>
        <w:t>i</w:t>
      </w:r>
      <w:r w:rsidRPr="00A65A6A">
        <w:rPr>
          <w:rFonts w:ascii="Times New Roman" w:hAnsi="Times New Roman"/>
          <w:color w:val="000000"/>
          <w:sz w:val="24"/>
          <w:szCs w:val="24"/>
        </w:rPr>
        <w:t>)</w:t>
      </w:r>
    </w:p>
    <w:p w:rsidR="00A64F73"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p>
    <w:p w:rsidR="00A64F73" w:rsidRPr="00A65A6A" w:rsidRDefault="00A64F73" w:rsidP="00A806D2">
      <w:pPr>
        <w:autoSpaceDE w:val="0"/>
        <w:autoSpaceDN w:val="0"/>
        <w:adjustRightInd w:val="0"/>
        <w:spacing w:before="120" w:after="120"/>
        <w:ind w:left="709" w:hanging="709"/>
        <w:rPr>
          <w:rFonts w:ascii="Times New Roman" w:hAnsi="Times New Roman"/>
          <w:color w:val="000000"/>
          <w:sz w:val="24"/>
          <w:szCs w:val="24"/>
        </w:rPr>
      </w:pPr>
      <w:r w:rsidRPr="00A65A6A">
        <w:rPr>
          <w:rFonts w:ascii="Times New Roman" w:hAnsi="Times New Roman"/>
          <w:color w:val="000000"/>
          <w:sz w:val="24"/>
          <w:szCs w:val="24"/>
        </w:rPr>
        <w:t>(</w:t>
      </w:r>
      <w:r>
        <w:rPr>
          <w:rFonts w:ascii="Times New Roman" w:hAnsi="Times New Roman"/>
          <w:color w:val="000000"/>
          <w:sz w:val="24"/>
          <w:szCs w:val="24"/>
        </w:rPr>
        <w:t xml:space="preserve">Bağımsız </w:t>
      </w:r>
      <w:r w:rsidRPr="00A65A6A">
        <w:rPr>
          <w:rFonts w:ascii="Times New Roman" w:hAnsi="Times New Roman"/>
          <w:color w:val="000000"/>
          <w:sz w:val="24"/>
          <w:szCs w:val="24"/>
        </w:rPr>
        <w:t xml:space="preserve">Denetçiye) </w:t>
      </w:r>
      <w:r w:rsidRPr="00A65A6A">
        <w:rPr>
          <w:rFonts w:ascii="Times New Roman" w:hAnsi="Times New Roman"/>
          <w:color w:val="000000"/>
          <w:sz w:val="24"/>
          <w:szCs w:val="24"/>
        </w:rPr>
        <w:tab/>
      </w:r>
      <w:r w:rsidRPr="00A65A6A">
        <w:rPr>
          <w:rFonts w:ascii="Times New Roman" w:hAnsi="Times New Roman"/>
          <w:color w:val="000000"/>
          <w:sz w:val="24"/>
          <w:szCs w:val="24"/>
        </w:rPr>
        <w:tab/>
      </w:r>
      <w:r w:rsidRPr="00A65A6A">
        <w:rPr>
          <w:rFonts w:ascii="Times New Roman" w:hAnsi="Times New Roman"/>
          <w:color w:val="000000"/>
          <w:sz w:val="24"/>
          <w:szCs w:val="24"/>
        </w:rPr>
        <w:tab/>
      </w:r>
      <w:r w:rsidRPr="00A65A6A">
        <w:rPr>
          <w:rFonts w:ascii="Times New Roman" w:hAnsi="Times New Roman"/>
          <w:color w:val="000000"/>
          <w:sz w:val="24"/>
          <w:szCs w:val="24"/>
        </w:rPr>
        <w:tab/>
      </w:r>
      <w:r w:rsidRPr="00A65A6A">
        <w:rPr>
          <w:rFonts w:ascii="Times New Roman" w:hAnsi="Times New Roman"/>
          <w:color w:val="000000"/>
          <w:sz w:val="24"/>
          <w:szCs w:val="24"/>
        </w:rPr>
        <w:tab/>
      </w:r>
      <w:r w:rsidRPr="00A65A6A">
        <w:rPr>
          <w:rFonts w:ascii="Times New Roman" w:hAnsi="Times New Roman"/>
          <w:color w:val="000000"/>
          <w:sz w:val="24"/>
          <w:szCs w:val="24"/>
        </w:rPr>
        <w:tab/>
      </w:r>
      <w:r w:rsidRPr="00A65A6A">
        <w:rPr>
          <w:rFonts w:ascii="Times New Roman" w:hAnsi="Times New Roman"/>
          <w:color w:val="000000"/>
          <w:sz w:val="24"/>
          <w:szCs w:val="24"/>
        </w:rPr>
        <w:tab/>
      </w:r>
      <w:r w:rsidRPr="00A65A6A">
        <w:rPr>
          <w:rFonts w:ascii="Times New Roman" w:hAnsi="Times New Roman"/>
          <w:color w:val="000000"/>
          <w:sz w:val="24"/>
          <w:szCs w:val="24"/>
        </w:rPr>
        <w:tab/>
      </w:r>
      <w:r w:rsidRPr="00A65A6A">
        <w:rPr>
          <w:rFonts w:ascii="Times New Roman" w:hAnsi="Times New Roman"/>
          <w:color w:val="000000"/>
          <w:sz w:val="24"/>
          <w:szCs w:val="24"/>
        </w:rPr>
        <w:tab/>
      </w:r>
      <w:r w:rsidRPr="00A65A6A">
        <w:rPr>
          <w:rFonts w:ascii="Times New Roman" w:hAnsi="Times New Roman"/>
          <w:color w:val="000000"/>
          <w:sz w:val="24"/>
          <w:szCs w:val="24"/>
        </w:rPr>
        <w:tab/>
        <w:t xml:space="preserve">          </w:t>
      </w:r>
      <w:r>
        <w:rPr>
          <w:rFonts w:ascii="Times New Roman" w:hAnsi="Times New Roman"/>
          <w:color w:val="000000"/>
          <w:sz w:val="24"/>
          <w:szCs w:val="24"/>
        </w:rPr>
        <w:t xml:space="preserve">                                                                                                       </w:t>
      </w:r>
      <w:r w:rsidRPr="00A65A6A">
        <w:rPr>
          <w:rFonts w:ascii="Times New Roman" w:hAnsi="Times New Roman"/>
          <w:color w:val="000000"/>
          <w:sz w:val="24"/>
          <w:szCs w:val="24"/>
        </w:rPr>
        <w:t>(Tarih)</w:t>
      </w:r>
    </w:p>
    <w:p w:rsidR="00A64F73" w:rsidRPr="00A65A6A" w:rsidRDefault="00A64F73" w:rsidP="0033046C">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bilgilerin </w:t>
      </w:r>
      <w:r>
        <w:rPr>
          <w:rFonts w:ascii="Times New Roman" w:hAnsi="Times New Roman"/>
          <w:color w:val="000000"/>
          <w:sz w:val="24"/>
          <w:szCs w:val="24"/>
        </w:rPr>
        <w:t>özet finansal tablolardan oluşması durumunda a</w:t>
      </w:r>
      <w:r w:rsidRPr="00A65A6A">
        <w:rPr>
          <w:rFonts w:ascii="Times New Roman" w:hAnsi="Times New Roman"/>
          <w:color w:val="000000"/>
          <w:sz w:val="24"/>
          <w:szCs w:val="24"/>
        </w:rPr>
        <w:t>çılış</w:t>
      </w:r>
      <w:r>
        <w:rPr>
          <w:rFonts w:ascii="Times New Roman" w:hAnsi="Times New Roman"/>
          <w:color w:val="000000"/>
          <w:sz w:val="24"/>
          <w:szCs w:val="24"/>
        </w:rPr>
        <w:t xml:space="preserve"> </w:t>
      </w:r>
      <w:r w:rsidRPr="00A65A6A">
        <w:rPr>
          <w:rFonts w:ascii="Times New Roman" w:hAnsi="Times New Roman"/>
          <w:color w:val="000000"/>
          <w:sz w:val="24"/>
          <w:szCs w:val="24"/>
        </w:rPr>
        <w:t>paragrafları</w:t>
      </w:r>
      <w:r>
        <w:rPr>
          <w:rFonts w:ascii="Times New Roman" w:hAnsi="Times New Roman"/>
          <w:color w:val="000000"/>
          <w:sz w:val="24"/>
          <w:szCs w:val="24"/>
        </w:rPr>
        <w:t>:</w:t>
      </w:r>
      <w:r w:rsidRPr="00A65A6A">
        <w:rPr>
          <w:rFonts w:ascii="Times New Roman" w:hAnsi="Times New Roman"/>
          <w:color w:val="000000"/>
          <w:sz w:val="24"/>
          <w:szCs w:val="24"/>
        </w:rPr>
        <w:t xml:space="preserve"> </w:t>
      </w:r>
    </w:p>
    <w:p w:rsidR="00A64F73" w:rsidRPr="00A65A6A" w:rsidRDefault="00A64F73" w:rsidP="00DB14D4">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Bu açıklama mektubu, ABC İşletmesinin 31 Mart 20X1 tarihi itibar</w:t>
      </w:r>
      <w:r>
        <w:rPr>
          <w:rFonts w:ascii="Times New Roman" w:hAnsi="Times New Roman"/>
          <w:color w:val="000000"/>
          <w:sz w:val="24"/>
          <w:szCs w:val="24"/>
        </w:rPr>
        <w:t>ı</w:t>
      </w:r>
      <w:r w:rsidRPr="00A65A6A">
        <w:rPr>
          <w:rFonts w:ascii="Times New Roman" w:hAnsi="Times New Roman"/>
          <w:color w:val="000000"/>
          <w:sz w:val="24"/>
          <w:szCs w:val="24"/>
        </w:rPr>
        <w:t>yl</w:t>
      </w:r>
      <w:r>
        <w:rPr>
          <w:rFonts w:ascii="Times New Roman" w:hAnsi="Times New Roman"/>
          <w:color w:val="000000"/>
          <w:sz w:val="24"/>
          <w:szCs w:val="24"/>
        </w:rPr>
        <w:t>a</w:t>
      </w:r>
      <w:r w:rsidRPr="00A65A6A">
        <w:rPr>
          <w:rFonts w:ascii="Times New Roman" w:hAnsi="Times New Roman"/>
          <w:color w:val="000000"/>
          <w:sz w:val="24"/>
          <w:szCs w:val="24"/>
        </w:rPr>
        <w:t xml:space="preserve"> özet </w:t>
      </w:r>
      <w:r>
        <w:rPr>
          <w:rFonts w:ascii="Times New Roman" w:hAnsi="Times New Roman"/>
          <w:color w:val="000000"/>
          <w:sz w:val="24"/>
          <w:szCs w:val="24"/>
        </w:rPr>
        <w:t>finansal durum tablosuna</w:t>
      </w:r>
      <w:r w:rsidRPr="00A65A6A">
        <w:rPr>
          <w:rFonts w:ascii="Times New Roman" w:hAnsi="Times New Roman"/>
          <w:color w:val="000000"/>
          <w:sz w:val="24"/>
          <w:szCs w:val="24"/>
        </w:rPr>
        <w:t xml:space="preserve"> ve aynı tarih</w:t>
      </w:r>
      <w:r>
        <w:rPr>
          <w:rFonts w:ascii="Times New Roman" w:hAnsi="Times New Roman"/>
          <w:color w:val="000000"/>
          <w:sz w:val="24"/>
          <w:szCs w:val="24"/>
        </w:rPr>
        <w:t xml:space="preserve">te sona eren </w:t>
      </w:r>
      <w:r w:rsidRPr="00A65A6A">
        <w:rPr>
          <w:rFonts w:ascii="Times New Roman" w:hAnsi="Times New Roman"/>
          <w:color w:val="000000"/>
          <w:sz w:val="24"/>
          <w:szCs w:val="24"/>
        </w:rPr>
        <w:t>üç aylık</w:t>
      </w:r>
      <w:r>
        <w:rPr>
          <w:rFonts w:ascii="Times New Roman" w:hAnsi="Times New Roman"/>
          <w:color w:val="000000"/>
          <w:sz w:val="24"/>
          <w:szCs w:val="24"/>
        </w:rPr>
        <w:t xml:space="preserve"> döneme ilişkin</w:t>
      </w:r>
      <w:r w:rsidRPr="00A65A6A">
        <w:rPr>
          <w:rFonts w:ascii="Times New Roman" w:hAnsi="Times New Roman"/>
          <w:color w:val="000000"/>
          <w:sz w:val="24"/>
          <w:szCs w:val="24"/>
        </w:rPr>
        <w:t xml:space="preserve"> özet </w:t>
      </w:r>
      <w:r w:rsidRPr="002632E9">
        <w:rPr>
          <w:rFonts w:ascii="Times New Roman" w:hAnsi="Times New Roman"/>
          <w:color w:val="000000"/>
          <w:sz w:val="24"/>
          <w:szCs w:val="24"/>
        </w:rPr>
        <w:t>k</w:t>
      </w:r>
      <w:r>
        <w:rPr>
          <w:rFonts w:ascii="Times New Roman" w:hAnsi="Times New Roman"/>
          <w:color w:val="000000"/>
          <w:sz w:val="24"/>
          <w:szCs w:val="24"/>
        </w:rPr>
        <w:t>â</w:t>
      </w:r>
      <w:r w:rsidRPr="002632E9">
        <w:rPr>
          <w:rFonts w:ascii="Times New Roman" w:hAnsi="Times New Roman"/>
          <w:color w:val="000000"/>
          <w:sz w:val="24"/>
          <w:szCs w:val="24"/>
        </w:rPr>
        <w:t>r veya zarar ve diğer kapsamlı gelir tablosu</w:t>
      </w:r>
      <w:r>
        <w:rPr>
          <w:rFonts w:ascii="Times New Roman" w:hAnsi="Times New Roman"/>
          <w:color w:val="000000"/>
          <w:sz w:val="24"/>
          <w:szCs w:val="24"/>
        </w:rPr>
        <w:t>n</w:t>
      </w:r>
      <w:r w:rsidRPr="00A65A6A">
        <w:rPr>
          <w:rFonts w:ascii="Times New Roman" w:hAnsi="Times New Roman"/>
          <w:color w:val="000000"/>
          <w:sz w:val="24"/>
          <w:szCs w:val="24"/>
        </w:rPr>
        <w:t xml:space="preserve">a, özkaynak değişim tablosuna ve nakit akış tablosuna ilişkin olarak tarafınızca </w:t>
      </w:r>
      <w:r>
        <w:rPr>
          <w:rFonts w:ascii="Times New Roman" w:hAnsi="Times New Roman"/>
          <w:color w:val="000000"/>
          <w:sz w:val="24"/>
          <w:szCs w:val="24"/>
        </w:rPr>
        <w:t xml:space="preserve">-söz konusu </w:t>
      </w:r>
      <w:r w:rsidRPr="00A65A6A">
        <w:rPr>
          <w:rFonts w:ascii="Times New Roman" w:hAnsi="Times New Roman"/>
          <w:color w:val="000000"/>
          <w:sz w:val="24"/>
          <w:szCs w:val="24"/>
        </w:rPr>
        <w:t>ara dönem finansal bilgilerin</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tüm önemli yönleriyle,</w:t>
      </w:r>
      <w:r w:rsidRPr="00A65A6A">
        <w:rPr>
          <w:rFonts w:ascii="Times New Roman" w:hAnsi="Times New Roman"/>
          <w:color w:val="000000"/>
          <w:sz w:val="24"/>
          <w:szCs w:val="24"/>
        </w:rPr>
        <w:t xml:space="preserve"> </w:t>
      </w:r>
      <w:r>
        <w:rPr>
          <w:rFonts w:ascii="Times New Roman" w:hAnsi="Times New Roman"/>
          <w:bCs/>
          <w:color w:val="000000"/>
          <w:sz w:val="24"/>
          <w:szCs w:val="24"/>
        </w:rPr>
        <w:t xml:space="preserve">[geçerli finansal raporlama çerçevesini belirtiniz] </w:t>
      </w:r>
      <w:r>
        <w:rPr>
          <w:rFonts w:ascii="Times New Roman" w:hAnsi="Times New Roman"/>
          <w:color w:val="000000"/>
          <w:sz w:val="24"/>
          <w:szCs w:val="24"/>
        </w:rPr>
        <w:t>uygun olarak</w:t>
      </w:r>
      <w:r w:rsidRPr="00A65A6A">
        <w:rPr>
          <w:rFonts w:ascii="Times New Roman" w:hAnsi="Times New Roman"/>
          <w:color w:val="000000"/>
          <w:sz w:val="24"/>
          <w:szCs w:val="24"/>
        </w:rPr>
        <w:t xml:space="preserve"> hazırlanmadığı</w:t>
      </w:r>
      <w:r>
        <w:rPr>
          <w:rFonts w:ascii="Times New Roman" w:hAnsi="Times New Roman"/>
          <w:color w:val="000000"/>
          <w:sz w:val="24"/>
          <w:szCs w:val="24"/>
        </w:rPr>
        <w:t xml:space="preserve"> kanaatine varmanıza </w:t>
      </w:r>
      <w:r w:rsidRPr="00A65A6A">
        <w:rPr>
          <w:rFonts w:ascii="Times New Roman" w:hAnsi="Times New Roman"/>
          <w:color w:val="000000"/>
          <w:sz w:val="24"/>
          <w:szCs w:val="24"/>
        </w:rPr>
        <w:t>sebep ola</w:t>
      </w:r>
      <w:r>
        <w:rPr>
          <w:rFonts w:ascii="Times New Roman" w:hAnsi="Times New Roman"/>
          <w:color w:val="000000"/>
          <w:sz w:val="24"/>
          <w:szCs w:val="24"/>
        </w:rPr>
        <w:t>cak</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herhangi </w:t>
      </w:r>
      <w:r w:rsidRPr="00A65A6A">
        <w:rPr>
          <w:rFonts w:ascii="Times New Roman" w:hAnsi="Times New Roman"/>
          <w:color w:val="000000"/>
          <w:sz w:val="24"/>
          <w:szCs w:val="24"/>
        </w:rPr>
        <w:t>bir hususun dikkatinizi çekip çekmediğine ilişkin bir sonuç bildir</w:t>
      </w:r>
      <w:r>
        <w:rPr>
          <w:rFonts w:ascii="Times New Roman" w:hAnsi="Times New Roman"/>
          <w:color w:val="000000"/>
          <w:sz w:val="24"/>
          <w:szCs w:val="24"/>
        </w:rPr>
        <w:t xml:space="preserve">ilmesi amacıyla- </w:t>
      </w:r>
      <w:r w:rsidRPr="00A65A6A">
        <w:rPr>
          <w:rFonts w:ascii="Times New Roman" w:hAnsi="Times New Roman"/>
          <w:color w:val="000000"/>
          <w:sz w:val="24"/>
          <w:szCs w:val="24"/>
        </w:rPr>
        <w:t>yapılan</w:t>
      </w:r>
      <w:r>
        <w:rPr>
          <w:rFonts w:ascii="Times New Roman" w:hAnsi="Times New Roman"/>
          <w:color w:val="000000"/>
          <w:sz w:val="24"/>
          <w:szCs w:val="24"/>
        </w:rPr>
        <w:t xml:space="preserve"> sınırlı denetimle ilgili </w:t>
      </w:r>
      <w:r w:rsidRPr="00A65A6A">
        <w:rPr>
          <w:rFonts w:ascii="Times New Roman" w:hAnsi="Times New Roman"/>
          <w:color w:val="000000"/>
          <w:sz w:val="24"/>
          <w:szCs w:val="24"/>
        </w:rPr>
        <w:t>olarak sunulm</w:t>
      </w:r>
      <w:r>
        <w:rPr>
          <w:rFonts w:ascii="Times New Roman" w:hAnsi="Times New Roman"/>
          <w:color w:val="000000"/>
          <w:sz w:val="24"/>
          <w:szCs w:val="24"/>
        </w:rPr>
        <w:t>uştur</w:t>
      </w:r>
      <w:r w:rsidRPr="00A65A6A">
        <w:rPr>
          <w:rFonts w:ascii="Times New Roman" w:hAnsi="Times New Roman"/>
          <w:color w:val="000000"/>
          <w:sz w:val="24"/>
          <w:szCs w:val="24"/>
        </w:rPr>
        <w:t xml:space="preserve">. </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bilgileri </w:t>
      </w:r>
      <w:r>
        <w:rPr>
          <w:rFonts w:ascii="Times New Roman" w:hAnsi="Times New Roman"/>
          <w:bCs/>
          <w:color w:val="000000"/>
          <w:sz w:val="24"/>
          <w:szCs w:val="24"/>
        </w:rPr>
        <w:t xml:space="preserve">[geçerli finansal raporlama çerçevesini belirtiniz] </w:t>
      </w:r>
      <w:r>
        <w:rPr>
          <w:rFonts w:ascii="Times New Roman" w:hAnsi="Times New Roman"/>
          <w:color w:val="000000"/>
          <w:sz w:val="24"/>
          <w:szCs w:val="24"/>
        </w:rPr>
        <w:t>uygun olarak</w:t>
      </w:r>
      <w:r w:rsidRPr="00A65A6A">
        <w:rPr>
          <w:rFonts w:ascii="Times New Roman" w:hAnsi="Times New Roman"/>
          <w:color w:val="000000"/>
          <w:sz w:val="24"/>
          <w:szCs w:val="24"/>
        </w:rPr>
        <w:t xml:space="preserve"> hazırlama ve sunma sorumluluğumuzu kabul ediyoruz. </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Ara dönem finansal </w:t>
      </w:r>
      <w:r>
        <w:rPr>
          <w:rFonts w:ascii="Times New Roman" w:hAnsi="Times New Roman"/>
          <w:color w:val="000000"/>
          <w:sz w:val="24"/>
          <w:szCs w:val="24"/>
        </w:rPr>
        <w:t>bilgilerin</w:t>
      </w:r>
      <w:r w:rsidRPr="00A65A6A">
        <w:rPr>
          <w:rFonts w:ascii="Times New Roman" w:hAnsi="Times New Roman"/>
          <w:color w:val="000000"/>
          <w:sz w:val="24"/>
          <w:szCs w:val="24"/>
        </w:rPr>
        <w:t xml:space="preserve">, gerçeğe uygun sunum </w:t>
      </w:r>
      <w:r>
        <w:rPr>
          <w:rFonts w:ascii="Times New Roman" w:hAnsi="Times New Roman"/>
          <w:color w:val="000000"/>
          <w:sz w:val="24"/>
          <w:szCs w:val="24"/>
        </w:rPr>
        <w:t>sağlamak</w:t>
      </w:r>
      <w:r w:rsidRPr="00A65A6A">
        <w:rPr>
          <w:rFonts w:ascii="Times New Roman" w:hAnsi="Times New Roman"/>
          <w:color w:val="000000"/>
          <w:sz w:val="24"/>
          <w:szCs w:val="24"/>
        </w:rPr>
        <w:t xml:space="preserve"> üzere tasarlanmış bir finansal raporlama çerçevesi</w:t>
      </w:r>
      <w:r>
        <w:rPr>
          <w:rFonts w:ascii="Times New Roman" w:hAnsi="Times New Roman"/>
          <w:color w:val="000000"/>
          <w:sz w:val="24"/>
          <w:szCs w:val="24"/>
        </w:rPr>
        <w:t>ne uygun olarak</w:t>
      </w:r>
      <w:r w:rsidRPr="00A65A6A">
        <w:rPr>
          <w:rFonts w:ascii="Times New Roman" w:hAnsi="Times New Roman"/>
          <w:color w:val="000000"/>
          <w:sz w:val="24"/>
          <w:szCs w:val="24"/>
        </w:rPr>
        <w:t xml:space="preserve"> hazırlan</w:t>
      </w:r>
      <w:r>
        <w:rPr>
          <w:rFonts w:ascii="Times New Roman" w:hAnsi="Times New Roman"/>
          <w:color w:val="000000"/>
          <w:sz w:val="24"/>
          <w:szCs w:val="24"/>
        </w:rPr>
        <w:t>an</w:t>
      </w:r>
      <w:r w:rsidRPr="00A65A6A">
        <w:rPr>
          <w:rFonts w:ascii="Times New Roman" w:hAnsi="Times New Roman"/>
          <w:color w:val="000000"/>
          <w:sz w:val="24"/>
          <w:szCs w:val="24"/>
        </w:rPr>
        <w:t xml:space="preserve"> genel amaçlı tam </w:t>
      </w:r>
      <w:r>
        <w:rPr>
          <w:rFonts w:ascii="Times New Roman" w:hAnsi="Times New Roman"/>
          <w:color w:val="000000"/>
          <w:sz w:val="24"/>
          <w:szCs w:val="24"/>
        </w:rPr>
        <w:t xml:space="preserve">bir finansal tablolar </w:t>
      </w:r>
      <w:r w:rsidRPr="00A65A6A">
        <w:rPr>
          <w:rFonts w:ascii="Times New Roman" w:hAnsi="Times New Roman"/>
          <w:color w:val="000000"/>
          <w:sz w:val="24"/>
          <w:szCs w:val="24"/>
        </w:rPr>
        <w:t>set</w:t>
      </w:r>
      <w:r>
        <w:rPr>
          <w:rFonts w:ascii="Times New Roman" w:hAnsi="Times New Roman"/>
          <w:color w:val="000000"/>
          <w:sz w:val="24"/>
          <w:szCs w:val="24"/>
        </w:rPr>
        <w:t>inden oluşması</w:t>
      </w:r>
      <w:r w:rsidRPr="00A65A6A">
        <w:rPr>
          <w:rFonts w:ascii="Times New Roman" w:hAnsi="Times New Roman"/>
          <w:color w:val="000000"/>
          <w:sz w:val="24"/>
          <w:szCs w:val="24"/>
        </w:rPr>
        <w:t xml:space="preserve"> durumunda, açılış paragrafları: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Bu açıklama mektubu, ABC İşletmesinin 31 Mart 20X1 tarihli </w:t>
      </w:r>
      <w:r>
        <w:rPr>
          <w:rFonts w:ascii="Times New Roman" w:hAnsi="Times New Roman"/>
          <w:color w:val="000000"/>
          <w:sz w:val="24"/>
          <w:szCs w:val="24"/>
        </w:rPr>
        <w:t>finansal durum tablosuna</w:t>
      </w:r>
      <w:r w:rsidRPr="00A65A6A">
        <w:rPr>
          <w:rFonts w:ascii="Times New Roman" w:hAnsi="Times New Roman"/>
          <w:color w:val="000000"/>
          <w:sz w:val="24"/>
          <w:szCs w:val="24"/>
        </w:rPr>
        <w:t xml:space="preserve">, </w:t>
      </w:r>
      <w:r w:rsidRPr="00AC7E18">
        <w:rPr>
          <w:rFonts w:ascii="Times New Roman" w:hAnsi="Times New Roman"/>
          <w:color w:val="000000"/>
          <w:sz w:val="24"/>
          <w:szCs w:val="24"/>
        </w:rPr>
        <w:t>aynı tarih</w:t>
      </w:r>
      <w:r w:rsidRPr="00E23FFA">
        <w:rPr>
          <w:rFonts w:ascii="Times New Roman" w:hAnsi="Times New Roman"/>
          <w:color w:val="000000"/>
          <w:sz w:val="24"/>
          <w:szCs w:val="24"/>
        </w:rPr>
        <w:t>te sona eren üç aylık döneme ilişkin</w:t>
      </w:r>
      <w:r w:rsidRPr="00AC7E18">
        <w:rPr>
          <w:rFonts w:ascii="Times New Roman" w:hAnsi="Times New Roman"/>
          <w:color w:val="000000"/>
          <w:sz w:val="24"/>
          <w:szCs w:val="24"/>
        </w:rPr>
        <w:t xml:space="preserve"> k</w:t>
      </w:r>
      <w:r>
        <w:rPr>
          <w:rFonts w:ascii="Times New Roman" w:hAnsi="Times New Roman"/>
          <w:color w:val="000000"/>
          <w:sz w:val="24"/>
          <w:szCs w:val="24"/>
        </w:rPr>
        <w:t>â</w:t>
      </w:r>
      <w:r w:rsidRPr="00AC7E18">
        <w:rPr>
          <w:rFonts w:ascii="Times New Roman" w:hAnsi="Times New Roman"/>
          <w:color w:val="000000"/>
          <w:sz w:val="24"/>
          <w:szCs w:val="24"/>
        </w:rPr>
        <w:t>r veya zarar ve diğer kapsamlı gelir tablosuna, özkaynak değişim tablosuna, nakit</w:t>
      </w:r>
      <w:r w:rsidRPr="00A65A6A">
        <w:rPr>
          <w:rFonts w:ascii="Times New Roman" w:hAnsi="Times New Roman"/>
          <w:color w:val="000000"/>
          <w:sz w:val="24"/>
          <w:szCs w:val="24"/>
        </w:rPr>
        <w:t xml:space="preserve"> akış tablosuna, önemli muhasebe politikalarının özetine ve diğer </w:t>
      </w:r>
      <w:r>
        <w:rPr>
          <w:rFonts w:ascii="Times New Roman" w:hAnsi="Times New Roman"/>
          <w:color w:val="000000"/>
          <w:sz w:val="24"/>
          <w:szCs w:val="24"/>
        </w:rPr>
        <w:t xml:space="preserve">dipnotlara </w:t>
      </w:r>
      <w:r w:rsidRPr="00A65A6A">
        <w:rPr>
          <w:rFonts w:ascii="Times New Roman" w:hAnsi="Times New Roman"/>
          <w:color w:val="000000"/>
          <w:sz w:val="24"/>
          <w:szCs w:val="24"/>
        </w:rPr>
        <w:t xml:space="preserve">ilişkin tarafınızca </w:t>
      </w:r>
      <w:r>
        <w:rPr>
          <w:rFonts w:ascii="Times New Roman" w:hAnsi="Times New Roman"/>
          <w:color w:val="000000"/>
          <w:sz w:val="24"/>
          <w:szCs w:val="24"/>
        </w:rPr>
        <w:t xml:space="preserve">-söz konusu </w:t>
      </w:r>
      <w:r w:rsidRPr="00A65A6A">
        <w:rPr>
          <w:rFonts w:ascii="Times New Roman" w:hAnsi="Times New Roman"/>
          <w:color w:val="000000"/>
          <w:sz w:val="24"/>
          <w:szCs w:val="24"/>
        </w:rPr>
        <w:t xml:space="preserve">ara dönem finansal bilgilerin </w:t>
      </w:r>
      <w:r>
        <w:rPr>
          <w:rFonts w:ascii="Times New Roman" w:hAnsi="Times New Roman"/>
          <w:color w:val="000000"/>
          <w:sz w:val="24"/>
          <w:szCs w:val="24"/>
        </w:rPr>
        <w:t>Türkiye Muhasebe Standartlarına</w:t>
      </w:r>
      <w:r w:rsidRPr="00A65A6A">
        <w:rPr>
          <w:rFonts w:ascii="Times New Roman" w:hAnsi="Times New Roman"/>
          <w:color w:val="000000"/>
          <w:sz w:val="24"/>
          <w:szCs w:val="24"/>
        </w:rPr>
        <w:t xml:space="preserve"> uy</w:t>
      </w:r>
      <w:r>
        <w:rPr>
          <w:rFonts w:ascii="Times New Roman" w:hAnsi="Times New Roman"/>
          <w:color w:val="000000"/>
          <w:sz w:val="24"/>
          <w:szCs w:val="24"/>
        </w:rPr>
        <w:t>gun olarak</w:t>
      </w:r>
      <w:r w:rsidRPr="00A65A6A">
        <w:rPr>
          <w:rFonts w:ascii="Times New Roman" w:hAnsi="Times New Roman"/>
          <w:color w:val="000000"/>
          <w:sz w:val="24"/>
          <w:szCs w:val="24"/>
        </w:rPr>
        <w:t xml:space="preserve">, ABC Şirketinin 31 Mart 20X1 </w:t>
      </w:r>
      <w:r>
        <w:rPr>
          <w:rFonts w:ascii="Times New Roman" w:hAnsi="Times New Roman"/>
          <w:color w:val="000000"/>
          <w:sz w:val="24"/>
          <w:szCs w:val="24"/>
        </w:rPr>
        <w:t>itibarıyla</w:t>
      </w:r>
      <w:r w:rsidRPr="00A65A6A">
        <w:rPr>
          <w:rFonts w:ascii="Times New Roman" w:hAnsi="Times New Roman"/>
          <w:color w:val="000000"/>
          <w:sz w:val="24"/>
          <w:szCs w:val="24"/>
        </w:rPr>
        <w:t xml:space="preserve"> finansal </w:t>
      </w:r>
      <w:r>
        <w:rPr>
          <w:rFonts w:ascii="Times New Roman" w:hAnsi="Times New Roman"/>
          <w:color w:val="000000"/>
          <w:sz w:val="24"/>
          <w:szCs w:val="24"/>
        </w:rPr>
        <w:t>durumunun</w:t>
      </w:r>
      <w:r w:rsidRPr="00A65A6A">
        <w:rPr>
          <w:rFonts w:ascii="Times New Roman" w:hAnsi="Times New Roman"/>
          <w:color w:val="000000"/>
          <w:sz w:val="24"/>
          <w:szCs w:val="24"/>
        </w:rPr>
        <w:t xml:space="preserve">, finansal performansının ve nakit akışlarının doğru ve gerçeğe uygun </w:t>
      </w:r>
      <w:r>
        <w:rPr>
          <w:rFonts w:ascii="Times New Roman" w:hAnsi="Times New Roman"/>
          <w:color w:val="000000"/>
          <w:sz w:val="24"/>
          <w:szCs w:val="24"/>
        </w:rPr>
        <w:t>bir görünüm sağlamadığı</w:t>
      </w:r>
      <w:r w:rsidRPr="00A65A6A">
        <w:rPr>
          <w:rFonts w:ascii="Times New Roman" w:hAnsi="Times New Roman"/>
          <w:color w:val="000000"/>
          <w:sz w:val="24"/>
          <w:szCs w:val="24"/>
        </w:rPr>
        <w:t xml:space="preserve"> (</w:t>
      </w:r>
      <w:r w:rsidRPr="00A65A6A">
        <w:rPr>
          <w:rFonts w:ascii="Times New Roman" w:hAnsi="Times New Roman"/>
          <w:i/>
          <w:color w:val="000000"/>
          <w:sz w:val="24"/>
          <w:szCs w:val="24"/>
        </w:rPr>
        <w:t xml:space="preserve">veya </w:t>
      </w:r>
      <w:r>
        <w:rPr>
          <w:rFonts w:ascii="Times New Roman" w:hAnsi="Times New Roman"/>
          <w:i/>
          <w:color w:val="000000"/>
          <w:sz w:val="24"/>
          <w:szCs w:val="24"/>
        </w:rPr>
        <w:t>tüm önemli yönleriyle</w:t>
      </w:r>
      <w:r w:rsidRPr="00A65A6A">
        <w:rPr>
          <w:rFonts w:ascii="Times New Roman" w:hAnsi="Times New Roman"/>
          <w:i/>
          <w:color w:val="000000"/>
          <w:sz w:val="24"/>
          <w:szCs w:val="24"/>
        </w:rPr>
        <w:t xml:space="preserve"> gerçeğe uygun bir </w:t>
      </w:r>
      <w:r>
        <w:rPr>
          <w:rFonts w:ascii="Times New Roman" w:hAnsi="Times New Roman"/>
          <w:i/>
          <w:color w:val="000000"/>
          <w:sz w:val="24"/>
          <w:szCs w:val="24"/>
        </w:rPr>
        <w:t>biçimde</w:t>
      </w:r>
      <w:r w:rsidRPr="00A65A6A">
        <w:rPr>
          <w:rFonts w:ascii="Times New Roman" w:hAnsi="Times New Roman"/>
          <w:i/>
          <w:color w:val="000000"/>
          <w:sz w:val="24"/>
          <w:szCs w:val="24"/>
        </w:rPr>
        <w:t xml:space="preserve"> sunulmadığı</w:t>
      </w:r>
      <w:r>
        <w:rPr>
          <w:rFonts w:ascii="Times New Roman" w:hAnsi="Times New Roman"/>
          <w:i/>
          <w:color w:val="000000"/>
          <w:sz w:val="24"/>
          <w:szCs w:val="24"/>
        </w:rPr>
        <w:t xml:space="preserve">) </w:t>
      </w:r>
      <w:r w:rsidRPr="0033046C">
        <w:rPr>
          <w:rFonts w:ascii="Times New Roman" w:hAnsi="Times New Roman"/>
          <w:color w:val="000000"/>
          <w:sz w:val="24"/>
          <w:szCs w:val="24"/>
        </w:rPr>
        <w:t xml:space="preserve">kanaatine </w:t>
      </w:r>
      <w:r w:rsidRPr="00850CDF">
        <w:rPr>
          <w:rFonts w:ascii="Times New Roman" w:hAnsi="Times New Roman"/>
          <w:color w:val="000000"/>
          <w:sz w:val="24"/>
          <w:szCs w:val="24"/>
        </w:rPr>
        <w:t>varma</w:t>
      </w:r>
      <w:r>
        <w:rPr>
          <w:rFonts w:ascii="Times New Roman" w:hAnsi="Times New Roman"/>
          <w:color w:val="000000"/>
          <w:sz w:val="24"/>
          <w:szCs w:val="24"/>
        </w:rPr>
        <w:t>n</w:t>
      </w:r>
      <w:r w:rsidRPr="00850CDF">
        <w:rPr>
          <w:rFonts w:ascii="Times New Roman" w:hAnsi="Times New Roman"/>
          <w:color w:val="000000"/>
          <w:sz w:val="24"/>
          <w:szCs w:val="24"/>
        </w:rPr>
        <w:t>ıza</w:t>
      </w:r>
      <w:r>
        <w:rPr>
          <w:rFonts w:ascii="Times New Roman" w:hAnsi="Times New Roman"/>
          <w:i/>
          <w:color w:val="000000"/>
          <w:sz w:val="24"/>
          <w:szCs w:val="24"/>
        </w:rPr>
        <w:t xml:space="preserve"> </w:t>
      </w:r>
      <w:r w:rsidRPr="00A65A6A">
        <w:rPr>
          <w:rFonts w:ascii="Times New Roman" w:hAnsi="Times New Roman"/>
          <w:color w:val="000000"/>
          <w:sz w:val="24"/>
          <w:szCs w:val="24"/>
        </w:rPr>
        <w:t>sebep ola</w:t>
      </w:r>
      <w:r>
        <w:rPr>
          <w:rFonts w:ascii="Times New Roman" w:hAnsi="Times New Roman"/>
          <w:color w:val="000000"/>
          <w:sz w:val="24"/>
          <w:szCs w:val="24"/>
        </w:rPr>
        <w:t>cak herhangi</w:t>
      </w:r>
      <w:r w:rsidRPr="00A65A6A">
        <w:rPr>
          <w:rFonts w:ascii="Times New Roman" w:hAnsi="Times New Roman"/>
          <w:color w:val="000000"/>
          <w:sz w:val="24"/>
          <w:szCs w:val="24"/>
        </w:rPr>
        <w:t xml:space="preserve"> bir hususun dikkatinizi çekip çekmediğine ilişkin bir sonuç bildir</w:t>
      </w:r>
      <w:r>
        <w:rPr>
          <w:rFonts w:ascii="Times New Roman" w:hAnsi="Times New Roman"/>
          <w:color w:val="000000"/>
          <w:sz w:val="24"/>
          <w:szCs w:val="24"/>
        </w:rPr>
        <w:t xml:space="preserve">ilmesi </w:t>
      </w:r>
      <w:r w:rsidRPr="00A65A6A">
        <w:rPr>
          <w:rFonts w:ascii="Times New Roman" w:hAnsi="Times New Roman"/>
          <w:color w:val="000000"/>
          <w:sz w:val="24"/>
          <w:szCs w:val="24"/>
        </w:rPr>
        <w:t>amacıyla</w:t>
      </w:r>
      <w:r>
        <w:rPr>
          <w:rFonts w:ascii="Times New Roman" w:hAnsi="Times New Roman"/>
          <w:color w:val="000000"/>
          <w:sz w:val="24"/>
          <w:szCs w:val="24"/>
        </w:rPr>
        <w:t>-</w:t>
      </w:r>
      <w:r w:rsidRPr="00A65A6A">
        <w:rPr>
          <w:rFonts w:ascii="Times New Roman" w:hAnsi="Times New Roman"/>
          <w:color w:val="000000"/>
          <w:sz w:val="24"/>
          <w:szCs w:val="24"/>
        </w:rPr>
        <w:t xml:space="preserve"> yapılan </w:t>
      </w:r>
      <w:r>
        <w:rPr>
          <w:rFonts w:ascii="Times New Roman" w:hAnsi="Times New Roman"/>
          <w:color w:val="000000"/>
          <w:sz w:val="24"/>
          <w:szCs w:val="24"/>
        </w:rPr>
        <w:t>sınırlı denetimle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ilgili </w:t>
      </w:r>
      <w:r w:rsidRPr="00A65A6A">
        <w:rPr>
          <w:rFonts w:ascii="Times New Roman" w:hAnsi="Times New Roman"/>
          <w:color w:val="000000"/>
          <w:sz w:val="24"/>
          <w:szCs w:val="24"/>
        </w:rPr>
        <w:t>olarak sunulm</w:t>
      </w:r>
      <w:r>
        <w:rPr>
          <w:rFonts w:ascii="Times New Roman" w:hAnsi="Times New Roman"/>
          <w:color w:val="000000"/>
          <w:sz w:val="24"/>
          <w:szCs w:val="24"/>
        </w:rPr>
        <w:t>uştur</w:t>
      </w:r>
      <w:r w:rsidRPr="00A65A6A">
        <w:rPr>
          <w:rFonts w:ascii="Times New Roman" w:hAnsi="Times New Roman"/>
          <w:color w:val="000000"/>
          <w:sz w:val="24"/>
          <w:szCs w:val="24"/>
        </w:rPr>
        <w:t xml:space="preserve">.  </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sidRPr="00E23FFA">
        <w:rPr>
          <w:rFonts w:ascii="Times New Roman" w:hAnsi="Times New Roman"/>
          <w:color w:val="000000"/>
          <w:sz w:val="24"/>
          <w:szCs w:val="24"/>
        </w:rPr>
        <w:t xml:space="preserve">Ara dönem finansal bilgilerin </w:t>
      </w:r>
      <w:r>
        <w:rPr>
          <w:rFonts w:ascii="Times New Roman" w:hAnsi="Times New Roman"/>
          <w:color w:val="000000"/>
          <w:sz w:val="24"/>
          <w:szCs w:val="24"/>
        </w:rPr>
        <w:t>Türkiye Muhasebe Standartlarına</w:t>
      </w:r>
      <w:r w:rsidRPr="00E23FFA">
        <w:rPr>
          <w:rFonts w:ascii="Times New Roman" w:hAnsi="Times New Roman"/>
          <w:color w:val="000000"/>
          <w:sz w:val="24"/>
          <w:szCs w:val="24"/>
        </w:rPr>
        <w:t xml:space="preserve"> uygun olarak gerçeğe uygun biçimde sunulması konusundaki sorumluluğumuzu kabul ediyoruz. </w:t>
      </w:r>
    </w:p>
    <w:p w:rsidR="00A64F73" w:rsidRPr="00A65A6A" w:rsidRDefault="00A64F73" w:rsidP="0033046C">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En iyi şekilde oluşturduğumuz </w:t>
      </w:r>
      <w:r w:rsidRPr="00F2019A">
        <w:rPr>
          <w:rFonts w:ascii="Times New Roman" w:hAnsi="Times New Roman"/>
          <w:color w:val="000000"/>
          <w:sz w:val="24"/>
          <w:szCs w:val="24"/>
        </w:rPr>
        <w:t xml:space="preserve">kanaatimiz ve </w:t>
      </w:r>
      <w:r>
        <w:rPr>
          <w:rFonts w:ascii="Times New Roman" w:hAnsi="Times New Roman"/>
          <w:color w:val="000000"/>
          <w:sz w:val="24"/>
          <w:szCs w:val="24"/>
        </w:rPr>
        <w:t>b</w:t>
      </w:r>
      <w:r w:rsidRPr="00F2019A">
        <w:rPr>
          <w:rFonts w:ascii="Times New Roman" w:hAnsi="Times New Roman"/>
          <w:color w:val="000000"/>
          <w:sz w:val="24"/>
          <w:szCs w:val="24"/>
        </w:rPr>
        <w:t>ilgi</w:t>
      </w:r>
      <w:r>
        <w:rPr>
          <w:rFonts w:ascii="Times New Roman" w:hAnsi="Times New Roman"/>
          <w:color w:val="000000"/>
          <w:sz w:val="24"/>
          <w:szCs w:val="24"/>
        </w:rPr>
        <w:t xml:space="preserve">ler </w:t>
      </w:r>
      <w:r w:rsidRPr="00F2019A">
        <w:rPr>
          <w:rFonts w:ascii="Times New Roman" w:hAnsi="Times New Roman"/>
          <w:color w:val="000000"/>
          <w:sz w:val="24"/>
          <w:szCs w:val="24"/>
        </w:rPr>
        <w:t>çerçevesinde</w:t>
      </w:r>
      <w:r>
        <w:rPr>
          <w:rFonts w:ascii="Times New Roman" w:hAnsi="Times New Roman"/>
          <w:color w:val="000000"/>
          <w:sz w:val="24"/>
          <w:szCs w:val="24"/>
        </w:rPr>
        <w:t xml:space="preserve"> aşağıdaki hususları </w:t>
      </w:r>
      <w:r w:rsidRPr="00E23FFA">
        <w:rPr>
          <w:rFonts w:ascii="Times New Roman" w:hAnsi="Times New Roman"/>
          <w:color w:val="000000"/>
          <w:sz w:val="24"/>
          <w:szCs w:val="24"/>
        </w:rPr>
        <w:t>teyit ederiz</w:t>
      </w:r>
      <w:r w:rsidRPr="00A65A6A">
        <w:rPr>
          <w:rFonts w:ascii="Times New Roman" w:hAnsi="Times New Roman"/>
          <w:color w:val="000000"/>
          <w:sz w:val="24"/>
          <w:szCs w:val="24"/>
        </w:rPr>
        <w:t xml:space="preserve">: </w:t>
      </w:r>
    </w:p>
    <w:p w:rsidR="00A64F73" w:rsidRPr="00A65A6A" w:rsidRDefault="00A64F73" w:rsidP="00DB14D4">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Yukarıda </w:t>
      </w:r>
      <w:r>
        <w:rPr>
          <w:rFonts w:ascii="Times New Roman" w:hAnsi="Times New Roman"/>
          <w:color w:val="000000"/>
          <w:sz w:val="24"/>
          <w:szCs w:val="24"/>
        </w:rPr>
        <w:t>atıf yapılan</w:t>
      </w:r>
      <w:r w:rsidRPr="00A65A6A">
        <w:rPr>
          <w:rFonts w:ascii="Times New Roman" w:hAnsi="Times New Roman"/>
          <w:color w:val="000000"/>
          <w:sz w:val="24"/>
          <w:szCs w:val="24"/>
        </w:rPr>
        <w:t xml:space="preserve"> ara dönem finansal bilgiler [</w:t>
      </w:r>
      <w:r>
        <w:rPr>
          <w:rFonts w:ascii="Times New Roman" w:hAnsi="Times New Roman"/>
          <w:bCs/>
          <w:color w:val="000000"/>
          <w:sz w:val="24"/>
          <w:szCs w:val="24"/>
        </w:rPr>
        <w:t>geçerli</w:t>
      </w:r>
      <w:r w:rsidRPr="00A65A6A">
        <w:rPr>
          <w:rFonts w:ascii="Times New Roman" w:hAnsi="Times New Roman"/>
          <w:bCs/>
          <w:color w:val="000000"/>
          <w:sz w:val="24"/>
          <w:szCs w:val="24"/>
        </w:rPr>
        <w:t xml:space="preserve"> finansal raporlama çerçevesini belirtiniz</w:t>
      </w:r>
      <w:r w:rsidRPr="00A65A6A">
        <w:rPr>
          <w:rFonts w:ascii="Times New Roman" w:hAnsi="Times New Roman"/>
          <w:color w:val="000000"/>
          <w:sz w:val="24"/>
          <w:szCs w:val="24"/>
        </w:rPr>
        <w:t xml:space="preserve">] </w:t>
      </w:r>
      <w:r>
        <w:rPr>
          <w:rFonts w:ascii="Times New Roman" w:hAnsi="Times New Roman"/>
          <w:color w:val="000000"/>
          <w:sz w:val="24"/>
          <w:szCs w:val="24"/>
        </w:rPr>
        <w:t>uygun olarak</w:t>
      </w:r>
      <w:r w:rsidRPr="00A65A6A">
        <w:rPr>
          <w:rFonts w:ascii="Times New Roman" w:hAnsi="Times New Roman"/>
          <w:color w:val="000000"/>
          <w:sz w:val="24"/>
          <w:szCs w:val="24"/>
        </w:rPr>
        <w:t xml:space="preserve"> hazırlanmış ve sunulmuştur. </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Tüm muhasebe defterleri ve destekleyici belgeler ile genel kurul ve yönetim kurulu toplantı tutanakları (</w:t>
      </w:r>
      <w:r>
        <w:rPr>
          <w:rFonts w:ascii="Times New Roman" w:hAnsi="Times New Roman"/>
          <w:color w:val="000000"/>
          <w:sz w:val="24"/>
          <w:szCs w:val="24"/>
        </w:rPr>
        <w:t xml:space="preserve">… </w:t>
      </w:r>
      <w:r w:rsidRPr="00A65A6A">
        <w:rPr>
          <w:rFonts w:ascii="Times New Roman" w:hAnsi="Times New Roman"/>
          <w:color w:val="000000"/>
          <w:sz w:val="24"/>
          <w:szCs w:val="24"/>
        </w:rPr>
        <w:t>tarihlerinde yapılan toplantılar) bilginize sun</w:t>
      </w:r>
      <w:r>
        <w:rPr>
          <w:rFonts w:ascii="Times New Roman" w:hAnsi="Times New Roman"/>
          <w:color w:val="000000"/>
          <w:sz w:val="24"/>
          <w:szCs w:val="24"/>
        </w:rPr>
        <w:t>ulmuştur</w:t>
      </w:r>
      <w:r w:rsidRPr="00A65A6A">
        <w:rPr>
          <w:rFonts w:ascii="Times New Roman" w:hAnsi="Times New Roman"/>
          <w:color w:val="000000"/>
          <w:sz w:val="24"/>
          <w:szCs w:val="24"/>
        </w:rPr>
        <w:t xml:space="preserve">. </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Muhasebe kayıtlarında, </w:t>
      </w:r>
      <w:r>
        <w:rPr>
          <w:rFonts w:ascii="Times New Roman" w:hAnsi="Times New Roman"/>
          <w:color w:val="000000"/>
          <w:sz w:val="24"/>
          <w:szCs w:val="24"/>
        </w:rPr>
        <w:t>uygun</w:t>
      </w:r>
      <w:r w:rsidRPr="00A65A6A">
        <w:rPr>
          <w:rFonts w:ascii="Times New Roman" w:hAnsi="Times New Roman"/>
          <w:color w:val="000000"/>
          <w:sz w:val="24"/>
          <w:szCs w:val="24"/>
        </w:rPr>
        <w:t xml:space="preserve"> bir şekilde kaydedilmemiş, ara dönem finansal bilgiler</w:t>
      </w:r>
      <w:r>
        <w:rPr>
          <w:rFonts w:ascii="Times New Roman" w:hAnsi="Times New Roman"/>
          <w:color w:val="000000"/>
          <w:sz w:val="24"/>
          <w:szCs w:val="24"/>
        </w:rPr>
        <w:t>e dayanak oluşturan</w:t>
      </w:r>
      <w:r w:rsidRPr="00A65A6A">
        <w:rPr>
          <w:rFonts w:ascii="Times New Roman" w:hAnsi="Times New Roman"/>
          <w:color w:val="000000"/>
          <w:sz w:val="24"/>
          <w:szCs w:val="24"/>
        </w:rPr>
        <w:t xml:space="preserve"> herhangi bir önemli işlem </w:t>
      </w:r>
      <w:r>
        <w:rPr>
          <w:rFonts w:ascii="Times New Roman" w:hAnsi="Times New Roman"/>
          <w:color w:val="000000"/>
          <w:sz w:val="24"/>
          <w:szCs w:val="24"/>
        </w:rPr>
        <w:t>bulunmamaktadır</w:t>
      </w:r>
      <w:r w:rsidRPr="00A65A6A">
        <w:rPr>
          <w:rFonts w:ascii="Times New Roman" w:hAnsi="Times New Roman"/>
          <w:color w:val="000000"/>
          <w:sz w:val="24"/>
          <w:szCs w:val="24"/>
        </w:rPr>
        <w:t xml:space="preserve">. </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eastAsia="CourierNewPSMT" w:hAnsi="Times New Roman"/>
          <w:color w:val="000000"/>
          <w:sz w:val="24"/>
          <w:szCs w:val="24"/>
        </w:rPr>
        <w:t xml:space="preserve">Ara dönem finansal bilgiler üzerinde önemli bir etkiye sahip olabilecek </w:t>
      </w:r>
      <w:r>
        <w:rPr>
          <w:rFonts w:ascii="Times New Roman" w:eastAsia="CourierNewPSMT" w:hAnsi="Times New Roman"/>
          <w:color w:val="000000"/>
          <w:sz w:val="24"/>
          <w:szCs w:val="24"/>
        </w:rPr>
        <w:t>mevzuata</w:t>
      </w:r>
      <w:r w:rsidRPr="00A65A6A">
        <w:rPr>
          <w:rFonts w:ascii="Times New Roman" w:eastAsia="CourierNewPSMT" w:hAnsi="Times New Roman"/>
          <w:color w:val="000000"/>
          <w:sz w:val="24"/>
          <w:szCs w:val="24"/>
        </w:rPr>
        <w:t xml:space="preserve"> </w:t>
      </w:r>
      <w:r>
        <w:rPr>
          <w:rFonts w:ascii="Times New Roman" w:eastAsia="CourierNewPSMT" w:hAnsi="Times New Roman"/>
          <w:color w:val="000000"/>
          <w:sz w:val="24"/>
          <w:szCs w:val="24"/>
        </w:rPr>
        <w:t>aykırılık</w:t>
      </w:r>
      <w:r w:rsidRPr="00A65A6A">
        <w:rPr>
          <w:rFonts w:ascii="Times New Roman" w:eastAsia="CourierNewPSMT" w:hAnsi="Times New Roman"/>
          <w:color w:val="000000"/>
          <w:sz w:val="24"/>
          <w:szCs w:val="24"/>
        </w:rPr>
        <w:t xml:space="preserve"> veya </w:t>
      </w:r>
      <w:r>
        <w:rPr>
          <w:rFonts w:ascii="Times New Roman" w:eastAsia="CourierNewPSMT" w:hAnsi="Times New Roman"/>
          <w:color w:val="000000"/>
          <w:sz w:val="24"/>
          <w:szCs w:val="24"/>
        </w:rPr>
        <w:t>şüphelenilen</w:t>
      </w:r>
      <w:r w:rsidRPr="00A65A6A">
        <w:rPr>
          <w:rFonts w:ascii="Times New Roman" w:eastAsia="CourierNewPSMT" w:hAnsi="Times New Roman"/>
          <w:color w:val="000000"/>
          <w:sz w:val="24"/>
          <w:szCs w:val="24"/>
        </w:rPr>
        <w:t xml:space="preserve"> </w:t>
      </w:r>
      <w:r>
        <w:rPr>
          <w:rFonts w:ascii="Times New Roman" w:eastAsia="CourierNewPSMT" w:hAnsi="Times New Roman"/>
          <w:color w:val="000000"/>
          <w:sz w:val="24"/>
          <w:szCs w:val="24"/>
        </w:rPr>
        <w:t>aykırılık hâlleri bulunmamaktadır.</w:t>
      </w:r>
      <w:r w:rsidRPr="00A65A6A">
        <w:rPr>
          <w:rFonts w:ascii="Times New Roman" w:eastAsia="CourierNewPSMT" w:hAnsi="Times New Roman"/>
          <w:color w:val="000000"/>
          <w:sz w:val="24"/>
          <w:szCs w:val="24"/>
        </w:rPr>
        <w:t xml:space="preserve"> </w:t>
      </w:r>
    </w:p>
    <w:p w:rsidR="00A64F73" w:rsidRPr="0033046C"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33046C">
        <w:rPr>
          <w:rFonts w:ascii="Times New Roman" w:hAnsi="Times New Roman"/>
          <w:sz w:val="24"/>
          <w:szCs w:val="24"/>
        </w:rPr>
        <w:t>Hata veya hile kaynaklı önemli yanlışlık içermeyen ara dönem finansal bilgilerin hazırlanması ve sunulması için gerekli olan iç kontrole ilişkin sorumluluğumuzu kabul ediyoruz.</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Haberdar olduğumuz ve i</w:t>
      </w:r>
      <w:r w:rsidRPr="00A65A6A">
        <w:rPr>
          <w:rFonts w:ascii="Times New Roman" w:hAnsi="Times New Roman"/>
          <w:color w:val="000000"/>
          <w:sz w:val="24"/>
          <w:szCs w:val="24"/>
        </w:rPr>
        <w:t>şletmeyi etkile</w:t>
      </w:r>
      <w:r>
        <w:rPr>
          <w:rFonts w:ascii="Times New Roman" w:hAnsi="Times New Roman"/>
          <w:color w:val="000000"/>
          <w:sz w:val="24"/>
          <w:szCs w:val="24"/>
        </w:rPr>
        <w:t>yebilecek gerçekleşmiş veya şüphelenilen</w:t>
      </w:r>
      <w:r w:rsidRPr="00A65A6A">
        <w:rPr>
          <w:rFonts w:ascii="Times New Roman" w:hAnsi="Times New Roman"/>
          <w:color w:val="000000"/>
          <w:sz w:val="24"/>
          <w:szCs w:val="24"/>
        </w:rPr>
        <w:t xml:space="preserve"> hile</w:t>
      </w:r>
      <w:r>
        <w:rPr>
          <w:rFonts w:ascii="Times New Roman" w:hAnsi="Times New Roman"/>
          <w:color w:val="000000"/>
          <w:sz w:val="24"/>
          <w:szCs w:val="24"/>
        </w:rPr>
        <w:t>lere ilişkin</w:t>
      </w:r>
      <w:r w:rsidRPr="00A65A6A">
        <w:rPr>
          <w:rFonts w:ascii="Times New Roman" w:hAnsi="Times New Roman"/>
          <w:color w:val="000000"/>
          <w:sz w:val="24"/>
          <w:szCs w:val="24"/>
        </w:rPr>
        <w:t xml:space="preserve"> tüm </w:t>
      </w:r>
      <w:r>
        <w:rPr>
          <w:rFonts w:ascii="Times New Roman" w:hAnsi="Times New Roman"/>
          <w:color w:val="000000"/>
          <w:sz w:val="24"/>
          <w:szCs w:val="24"/>
        </w:rPr>
        <w:t>bilgiler</w:t>
      </w:r>
      <w:r w:rsidRPr="00A65A6A">
        <w:rPr>
          <w:rFonts w:ascii="Times New Roman" w:hAnsi="Times New Roman"/>
          <w:color w:val="000000"/>
          <w:sz w:val="24"/>
          <w:szCs w:val="24"/>
        </w:rPr>
        <w:t xml:space="preserve"> </w:t>
      </w:r>
      <w:r>
        <w:rPr>
          <w:rFonts w:ascii="Times New Roman" w:hAnsi="Times New Roman"/>
          <w:color w:val="000000"/>
          <w:sz w:val="24"/>
          <w:szCs w:val="24"/>
        </w:rPr>
        <w:t>tarafınıza açıklanmıştır</w:t>
      </w:r>
      <w:r w:rsidRPr="00A65A6A">
        <w:rPr>
          <w:rFonts w:ascii="Times New Roman" w:hAnsi="Times New Roman"/>
          <w:color w:val="000000"/>
          <w:sz w:val="24"/>
          <w:szCs w:val="24"/>
        </w:rPr>
        <w:t>.</w:t>
      </w:r>
      <w:r w:rsidRPr="00E23FFA">
        <w:rPr>
          <w:rFonts w:ascii="Times New Roman" w:hAnsi="Times New Roman"/>
          <w:color w:val="000000"/>
          <w:sz w:val="24"/>
          <w:szCs w:val="24"/>
        </w:rPr>
        <w:t xml:space="preserve"> </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Ara dönem finansal bilgilerin hile kaynaklı önemli yanlışlık içerme riskine ilişkin olarak yaptığımız </w:t>
      </w:r>
      <w:r w:rsidRPr="00A65A6A">
        <w:rPr>
          <w:rFonts w:ascii="Times New Roman" w:hAnsi="Times New Roman"/>
          <w:color w:val="000000"/>
          <w:sz w:val="24"/>
          <w:szCs w:val="24"/>
        </w:rPr>
        <w:t>değerlendirme</w:t>
      </w:r>
      <w:r>
        <w:rPr>
          <w:rFonts w:ascii="Times New Roman" w:hAnsi="Times New Roman"/>
          <w:color w:val="000000"/>
          <w:sz w:val="24"/>
          <w:szCs w:val="24"/>
        </w:rPr>
        <w:t>n</w:t>
      </w:r>
      <w:r w:rsidRPr="00A65A6A">
        <w:rPr>
          <w:rFonts w:ascii="Times New Roman" w:hAnsi="Times New Roman"/>
          <w:color w:val="000000"/>
          <w:sz w:val="24"/>
          <w:szCs w:val="24"/>
        </w:rPr>
        <w:t>in sonuçları</w:t>
      </w:r>
      <w:r>
        <w:rPr>
          <w:rFonts w:ascii="Times New Roman" w:hAnsi="Times New Roman"/>
          <w:color w:val="000000"/>
          <w:sz w:val="24"/>
          <w:szCs w:val="24"/>
        </w:rPr>
        <w:t xml:space="preserve"> tarafınıza açıklanmıştır.</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D</w:t>
      </w:r>
      <w:r w:rsidRPr="00A65A6A">
        <w:rPr>
          <w:rFonts w:ascii="Times New Roman" w:hAnsi="Times New Roman"/>
          <w:color w:val="000000"/>
          <w:sz w:val="24"/>
          <w:szCs w:val="24"/>
        </w:rPr>
        <w:t>üzeltilmemiş yanlışlıkların</w:t>
      </w:r>
      <w:r>
        <w:rPr>
          <w:rFonts w:ascii="Times New Roman" w:hAnsi="Times New Roman"/>
          <w:color w:val="000000"/>
          <w:sz w:val="24"/>
          <w:szCs w:val="24"/>
        </w:rPr>
        <w:t xml:space="preserve"> bir </w:t>
      </w:r>
      <w:r w:rsidRPr="00A65A6A">
        <w:rPr>
          <w:rFonts w:ascii="Times New Roman" w:hAnsi="Times New Roman"/>
          <w:bCs/>
          <w:color w:val="000000"/>
          <w:sz w:val="24"/>
          <w:szCs w:val="24"/>
        </w:rPr>
        <w:t>bütün olarak ara dönem finansal bilgiler üzerindeki etki</w:t>
      </w:r>
      <w:r>
        <w:rPr>
          <w:rFonts w:ascii="Times New Roman" w:hAnsi="Times New Roman"/>
          <w:bCs/>
          <w:color w:val="000000"/>
          <w:sz w:val="24"/>
          <w:szCs w:val="24"/>
        </w:rPr>
        <w:t>leri</w:t>
      </w:r>
      <w:r w:rsidRPr="00A65A6A">
        <w:rPr>
          <w:rFonts w:ascii="Times New Roman" w:hAnsi="Times New Roman"/>
          <w:bCs/>
          <w:color w:val="000000"/>
          <w:sz w:val="24"/>
          <w:szCs w:val="24"/>
        </w:rPr>
        <w:t xml:space="preserve"> </w:t>
      </w:r>
      <w:r>
        <w:rPr>
          <w:rFonts w:ascii="Times New Roman" w:hAnsi="Times New Roman"/>
          <w:bCs/>
          <w:color w:val="000000"/>
          <w:sz w:val="24"/>
          <w:szCs w:val="24"/>
        </w:rPr>
        <w:t>tek başına ve toplu olarak</w:t>
      </w:r>
      <w:r w:rsidRPr="00A65A6A">
        <w:rPr>
          <w:rFonts w:ascii="Times New Roman" w:hAnsi="Times New Roman"/>
          <w:bCs/>
          <w:color w:val="000000"/>
          <w:sz w:val="24"/>
          <w:szCs w:val="24"/>
        </w:rPr>
        <w:t xml:space="preserve"> önemsiz</w:t>
      </w:r>
      <w:r>
        <w:rPr>
          <w:rFonts w:ascii="Times New Roman" w:hAnsi="Times New Roman"/>
          <w:bCs/>
          <w:color w:val="000000"/>
          <w:sz w:val="24"/>
          <w:szCs w:val="24"/>
        </w:rPr>
        <w:t>dir</w:t>
      </w:r>
      <w:r w:rsidRPr="00A65A6A">
        <w:rPr>
          <w:rFonts w:ascii="Times New Roman" w:hAnsi="Times New Roman"/>
          <w:bCs/>
          <w:color w:val="000000"/>
          <w:sz w:val="24"/>
          <w:szCs w:val="24"/>
        </w:rPr>
        <w:t xml:space="preserve">. </w:t>
      </w:r>
      <w:r>
        <w:rPr>
          <w:rFonts w:ascii="Times New Roman" w:hAnsi="Times New Roman"/>
          <w:bCs/>
          <w:color w:val="000000"/>
          <w:sz w:val="24"/>
          <w:szCs w:val="24"/>
        </w:rPr>
        <w:t>Düzeltilmemiş yanlışlıkların listesi açıklama mektubuna eklenmiştir.</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Tüm ilişkili tarafların kimliklerini tarafınıza açıkladığımızı teyit ederiz</w:t>
      </w:r>
      <w:r w:rsidRPr="00A65A6A">
        <w:rPr>
          <w:rFonts w:ascii="Times New Roman" w:hAnsi="Times New Roman"/>
          <w:color w:val="000000"/>
          <w:sz w:val="24"/>
          <w:szCs w:val="24"/>
        </w:rPr>
        <w:t xml:space="preserve">. </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Aşağıdaki hususlar uygun şekilde kaydedilmiş ve </w:t>
      </w:r>
      <w:r>
        <w:rPr>
          <w:rFonts w:ascii="Times New Roman" w:hAnsi="Times New Roman"/>
          <w:color w:val="000000"/>
          <w:sz w:val="24"/>
          <w:szCs w:val="24"/>
        </w:rPr>
        <w:t>-uygun hallerde-</w:t>
      </w:r>
      <w:r w:rsidRPr="00A65A6A">
        <w:rPr>
          <w:rFonts w:ascii="Times New Roman" w:hAnsi="Times New Roman"/>
          <w:color w:val="000000"/>
          <w:sz w:val="24"/>
          <w:szCs w:val="24"/>
        </w:rPr>
        <w:t xml:space="preserve"> ara dönem finansal bilgiler</w:t>
      </w:r>
      <w:r>
        <w:rPr>
          <w:rFonts w:ascii="Times New Roman" w:hAnsi="Times New Roman"/>
          <w:color w:val="000000"/>
          <w:sz w:val="24"/>
          <w:szCs w:val="24"/>
        </w:rPr>
        <w:t>de</w:t>
      </w:r>
      <w:r w:rsidRPr="00A65A6A">
        <w:rPr>
          <w:rFonts w:ascii="Times New Roman" w:hAnsi="Times New Roman"/>
          <w:color w:val="000000"/>
          <w:sz w:val="24"/>
          <w:szCs w:val="24"/>
        </w:rPr>
        <w:t xml:space="preserve"> yeterli</w:t>
      </w:r>
      <w:r>
        <w:rPr>
          <w:rFonts w:ascii="Times New Roman" w:hAnsi="Times New Roman"/>
          <w:color w:val="000000"/>
          <w:sz w:val="24"/>
          <w:szCs w:val="24"/>
        </w:rPr>
        <w:t xml:space="preserve"> düzeyde</w:t>
      </w:r>
      <w:r w:rsidRPr="00A65A6A">
        <w:rPr>
          <w:rFonts w:ascii="Times New Roman" w:hAnsi="Times New Roman"/>
          <w:color w:val="000000"/>
          <w:sz w:val="24"/>
          <w:szCs w:val="24"/>
        </w:rPr>
        <w:t xml:space="preserve"> açıklanmıştır: </w:t>
      </w:r>
    </w:p>
    <w:p w:rsidR="00A64F73" w:rsidRPr="00A65A6A" w:rsidRDefault="00A64F73" w:rsidP="00A806D2">
      <w:pPr>
        <w:pStyle w:val="ListParagraph"/>
        <w:numPr>
          <w:ilvl w:val="0"/>
          <w:numId w:val="20"/>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A65A6A">
        <w:rPr>
          <w:rFonts w:ascii="Times New Roman" w:eastAsia="CourierNewPSMT" w:hAnsi="Times New Roman"/>
          <w:color w:val="000000"/>
          <w:sz w:val="24"/>
          <w:szCs w:val="24"/>
        </w:rPr>
        <w:t>Satış</w:t>
      </w:r>
      <w:r>
        <w:rPr>
          <w:rFonts w:ascii="Times New Roman" w:eastAsia="CourierNewPSMT" w:hAnsi="Times New Roman"/>
          <w:color w:val="000000"/>
          <w:sz w:val="24"/>
          <w:szCs w:val="24"/>
        </w:rPr>
        <w:t>lar</w:t>
      </w:r>
      <w:r w:rsidRPr="00A65A6A">
        <w:rPr>
          <w:rFonts w:ascii="Times New Roman" w:eastAsia="CourierNewPSMT" w:hAnsi="Times New Roman"/>
          <w:color w:val="000000"/>
          <w:sz w:val="24"/>
          <w:szCs w:val="24"/>
        </w:rPr>
        <w:t>, satın alma</w:t>
      </w:r>
      <w:r>
        <w:rPr>
          <w:rFonts w:ascii="Times New Roman" w:eastAsia="CourierNewPSMT" w:hAnsi="Times New Roman"/>
          <w:color w:val="000000"/>
          <w:sz w:val="24"/>
          <w:szCs w:val="24"/>
        </w:rPr>
        <w:t>lar</w:t>
      </w:r>
      <w:r w:rsidRPr="00A65A6A">
        <w:rPr>
          <w:rFonts w:ascii="Times New Roman" w:eastAsia="CourierNewPSMT" w:hAnsi="Times New Roman"/>
          <w:color w:val="000000"/>
          <w:sz w:val="24"/>
          <w:szCs w:val="24"/>
        </w:rPr>
        <w:t>, kredi</w:t>
      </w:r>
      <w:r>
        <w:rPr>
          <w:rFonts w:ascii="Times New Roman" w:eastAsia="CourierNewPSMT" w:hAnsi="Times New Roman"/>
          <w:color w:val="000000"/>
          <w:sz w:val="24"/>
          <w:szCs w:val="24"/>
        </w:rPr>
        <w:t>ler</w:t>
      </w:r>
      <w:r w:rsidRPr="00A65A6A">
        <w:rPr>
          <w:rFonts w:ascii="Times New Roman" w:eastAsia="CourierNewPSMT" w:hAnsi="Times New Roman"/>
          <w:color w:val="000000"/>
          <w:sz w:val="24"/>
          <w:szCs w:val="24"/>
        </w:rPr>
        <w:t>, transfer</w:t>
      </w:r>
      <w:r>
        <w:rPr>
          <w:rFonts w:ascii="Times New Roman" w:eastAsia="CourierNewPSMT" w:hAnsi="Times New Roman"/>
          <w:color w:val="000000"/>
          <w:sz w:val="24"/>
          <w:szCs w:val="24"/>
        </w:rPr>
        <w:t>ler</w:t>
      </w:r>
      <w:r w:rsidRPr="00A65A6A">
        <w:rPr>
          <w:rFonts w:ascii="Times New Roman" w:eastAsia="CourierNewPSMT" w:hAnsi="Times New Roman"/>
          <w:color w:val="000000"/>
          <w:sz w:val="24"/>
          <w:szCs w:val="24"/>
        </w:rPr>
        <w:t xml:space="preserve">, </w:t>
      </w:r>
      <w:r>
        <w:rPr>
          <w:rFonts w:ascii="Times New Roman" w:eastAsia="CourierNewPSMT" w:hAnsi="Times New Roman"/>
          <w:color w:val="000000"/>
          <w:sz w:val="24"/>
          <w:szCs w:val="24"/>
        </w:rPr>
        <w:t xml:space="preserve">finansal </w:t>
      </w:r>
      <w:r w:rsidRPr="00A65A6A">
        <w:rPr>
          <w:rFonts w:ascii="Times New Roman" w:eastAsia="CourierNewPSMT" w:hAnsi="Times New Roman"/>
          <w:color w:val="000000"/>
          <w:sz w:val="24"/>
          <w:szCs w:val="24"/>
        </w:rPr>
        <w:t>kira</w:t>
      </w:r>
      <w:r>
        <w:rPr>
          <w:rFonts w:ascii="Times New Roman" w:eastAsia="CourierNewPSMT" w:hAnsi="Times New Roman"/>
          <w:color w:val="000000"/>
          <w:sz w:val="24"/>
          <w:szCs w:val="24"/>
        </w:rPr>
        <w:t>lama düzenlemeleri ve</w:t>
      </w:r>
      <w:r w:rsidRPr="00A65A6A">
        <w:rPr>
          <w:rFonts w:ascii="Times New Roman" w:eastAsia="CourierNewPSMT" w:hAnsi="Times New Roman"/>
          <w:color w:val="000000"/>
          <w:sz w:val="24"/>
          <w:szCs w:val="24"/>
        </w:rPr>
        <w:t xml:space="preserve"> garantiler ve ilişkili taraflara borçl</w:t>
      </w:r>
      <w:r>
        <w:rPr>
          <w:rFonts w:ascii="Times New Roman" w:eastAsia="CourierNewPSMT" w:hAnsi="Times New Roman"/>
          <w:color w:val="000000"/>
          <w:sz w:val="24"/>
          <w:szCs w:val="24"/>
        </w:rPr>
        <w:t>ar</w:t>
      </w:r>
      <w:r w:rsidRPr="00A65A6A">
        <w:rPr>
          <w:rFonts w:ascii="Times New Roman" w:eastAsia="CourierNewPSMT" w:hAnsi="Times New Roman"/>
          <w:color w:val="000000"/>
          <w:sz w:val="24"/>
          <w:szCs w:val="24"/>
        </w:rPr>
        <w:t xml:space="preserve"> veya </w:t>
      </w:r>
      <w:r>
        <w:rPr>
          <w:rFonts w:ascii="Times New Roman" w:eastAsia="CourierNewPSMT" w:hAnsi="Times New Roman"/>
          <w:color w:val="000000"/>
          <w:sz w:val="24"/>
          <w:szCs w:val="24"/>
        </w:rPr>
        <w:t>ilişkili taraflardan alacaklar dâhil</w:t>
      </w:r>
      <w:r w:rsidRPr="00A65A6A">
        <w:rPr>
          <w:rFonts w:ascii="Times New Roman" w:eastAsia="CourierNewPSMT" w:hAnsi="Times New Roman"/>
          <w:color w:val="000000"/>
          <w:sz w:val="24"/>
          <w:szCs w:val="24"/>
        </w:rPr>
        <w:t xml:space="preserve"> ilişkili taraf işlemleri</w:t>
      </w:r>
      <w:r>
        <w:rPr>
          <w:rFonts w:ascii="Times New Roman" w:eastAsia="CourierNewPSMT" w:hAnsi="Times New Roman"/>
          <w:color w:val="000000"/>
          <w:sz w:val="24"/>
          <w:szCs w:val="24"/>
        </w:rPr>
        <w:t>,</w:t>
      </w:r>
      <w:r w:rsidRPr="00A65A6A">
        <w:rPr>
          <w:rFonts w:ascii="Times New Roman" w:eastAsia="CourierNewPSMT" w:hAnsi="Times New Roman"/>
          <w:color w:val="000000"/>
          <w:sz w:val="24"/>
          <w:szCs w:val="24"/>
        </w:rPr>
        <w:t xml:space="preserve"> </w:t>
      </w:r>
    </w:p>
    <w:p w:rsidR="00A64F73" w:rsidRPr="00A65A6A" w:rsidRDefault="00A64F73" w:rsidP="00A806D2">
      <w:pPr>
        <w:pStyle w:val="ListParagraph"/>
        <w:numPr>
          <w:ilvl w:val="0"/>
          <w:numId w:val="20"/>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A65A6A">
        <w:rPr>
          <w:rFonts w:ascii="Times New Roman" w:eastAsia="CourierNewPSMT" w:hAnsi="Times New Roman"/>
          <w:color w:val="000000"/>
          <w:sz w:val="24"/>
          <w:szCs w:val="24"/>
        </w:rPr>
        <w:t xml:space="preserve">İşletmenin koşullu olarak yükümlü olduğu yazılı veya </w:t>
      </w:r>
      <w:r w:rsidRPr="00E23FFA">
        <w:rPr>
          <w:rFonts w:ascii="Times New Roman" w:eastAsia="CourierNewPSMT" w:hAnsi="Times New Roman"/>
          <w:color w:val="000000"/>
          <w:sz w:val="24"/>
          <w:szCs w:val="24"/>
        </w:rPr>
        <w:t>sözlü garantiler</w:t>
      </w:r>
      <w:r w:rsidRPr="00A65A6A">
        <w:rPr>
          <w:rFonts w:ascii="Times New Roman" w:eastAsia="CourierNewPSMT" w:hAnsi="Times New Roman"/>
          <w:color w:val="000000"/>
          <w:sz w:val="24"/>
          <w:szCs w:val="24"/>
        </w:rPr>
        <w:t xml:space="preserve"> ve </w:t>
      </w:r>
    </w:p>
    <w:p w:rsidR="00A64F73" w:rsidRPr="00A65A6A" w:rsidRDefault="00A64F73" w:rsidP="00A806D2">
      <w:pPr>
        <w:pStyle w:val="ListParagraph"/>
        <w:numPr>
          <w:ilvl w:val="0"/>
          <w:numId w:val="20"/>
        </w:numPr>
        <w:autoSpaceDE w:val="0"/>
        <w:autoSpaceDN w:val="0"/>
        <w:adjustRightInd w:val="0"/>
        <w:spacing w:before="120" w:after="120"/>
        <w:ind w:left="1985" w:hanging="567"/>
        <w:contextualSpacing w:val="0"/>
        <w:jc w:val="both"/>
        <w:rPr>
          <w:rFonts w:ascii="Times New Roman" w:hAnsi="Times New Roman"/>
          <w:color w:val="000000"/>
          <w:sz w:val="24"/>
          <w:szCs w:val="24"/>
        </w:rPr>
      </w:pPr>
      <w:r w:rsidRPr="00A65A6A">
        <w:rPr>
          <w:rFonts w:ascii="Times New Roman" w:hAnsi="Times New Roman"/>
          <w:color w:val="000000"/>
          <w:sz w:val="24"/>
          <w:szCs w:val="24"/>
        </w:rPr>
        <w:t>Önceden satılan varlıkların geri satın alı</w:t>
      </w:r>
      <w:r>
        <w:rPr>
          <w:rFonts w:ascii="Times New Roman" w:hAnsi="Times New Roman"/>
          <w:color w:val="000000"/>
          <w:sz w:val="24"/>
          <w:szCs w:val="24"/>
        </w:rPr>
        <w:t>mına</w:t>
      </w:r>
      <w:r w:rsidRPr="00A65A6A">
        <w:rPr>
          <w:rFonts w:ascii="Times New Roman" w:hAnsi="Times New Roman"/>
          <w:color w:val="000000"/>
          <w:sz w:val="24"/>
          <w:szCs w:val="24"/>
        </w:rPr>
        <w:t xml:space="preserve"> yönelik anlaşma ve opsiyonlar. </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Varlık ve borçların gerçeğe uygun </w:t>
      </w:r>
      <w:r>
        <w:rPr>
          <w:rFonts w:ascii="Times New Roman" w:hAnsi="Times New Roman"/>
          <w:color w:val="000000"/>
          <w:sz w:val="24"/>
          <w:szCs w:val="24"/>
        </w:rPr>
        <w:t xml:space="preserve">değer </w:t>
      </w:r>
      <w:r w:rsidRPr="00A65A6A">
        <w:rPr>
          <w:rFonts w:ascii="Times New Roman" w:hAnsi="Times New Roman"/>
          <w:color w:val="000000"/>
          <w:sz w:val="24"/>
          <w:szCs w:val="24"/>
        </w:rPr>
        <w:t>ölçümleri [</w:t>
      </w:r>
      <w:r>
        <w:rPr>
          <w:rFonts w:ascii="Times New Roman" w:hAnsi="Times New Roman"/>
          <w:color w:val="000000"/>
          <w:sz w:val="24"/>
          <w:szCs w:val="24"/>
        </w:rPr>
        <w:t>geçerli</w:t>
      </w:r>
      <w:r w:rsidRPr="0049073E">
        <w:rPr>
          <w:rFonts w:ascii="Times New Roman" w:hAnsi="Times New Roman"/>
          <w:color w:val="000000"/>
          <w:sz w:val="24"/>
          <w:szCs w:val="24"/>
        </w:rPr>
        <w:t xml:space="preserve"> finansal raporlama çerçevesini belirtiniz</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uygun olarak </w:t>
      </w:r>
      <w:r w:rsidRPr="00A65A6A">
        <w:rPr>
          <w:rFonts w:ascii="Times New Roman" w:hAnsi="Times New Roman"/>
          <w:color w:val="000000"/>
          <w:sz w:val="24"/>
          <w:szCs w:val="24"/>
        </w:rPr>
        <w:t>sunu</w:t>
      </w:r>
      <w:r>
        <w:rPr>
          <w:rFonts w:ascii="Times New Roman" w:hAnsi="Times New Roman"/>
          <w:color w:val="000000"/>
          <w:sz w:val="24"/>
          <w:szCs w:val="24"/>
        </w:rPr>
        <w:t>lmuş</w:t>
      </w:r>
      <w:r w:rsidRPr="00A65A6A">
        <w:rPr>
          <w:rFonts w:ascii="Times New Roman" w:hAnsi="Times New Roman"/>
          <w:color w:val="000000"/>
          <w:sz w:val="24"/>
          <w:szCs w:val="24"/>
        </w:rPr>
        <w:t xml:space="preserve"> ve açıkla</w:t>
      </w:r>
      <w:r>
        <w:rPr>
          <w:rFonts w:ascii="Times New Roman" w:hAnsi="Times New Roman"/>
          <w:color w:val="000000"/>
          <w:sz w:val="24"/>
          <w:szCs w:val="24"/>
        </w:rPr>
        <w:t>nmıştır</w:t>
      </w:r>
      <w:r w:rsidRPr="00A65A6A">
        <w:rPr>
          <w:rFonts w:ascii="Times New Roman" w:hAnsi="Times New Roman"/>
          <w:color w:val="000000"/>
          <w:sz w:val="24"/>
          <w:szCs w:val="24"/>
        </w:rPr>
        <w:t>. Kullanılan varsayımlar, gerçeğe uygun değer ölçümleriyle veya açıklama</w:t>
      </w:r>
      <w:r>
        <w:rPr>
          <w:rFonts w:ascii="Times New Roman" w:hAnsi="Times New Roman"/>
          <w:color w:val="000000"/>
          <w:sz w:val="24"/>
          <w:szCs w:val="24"/>
        </w:rPr>
        <w:t>larla</w:t>
      </w:r>
      <w:r w:rsidRPr="00A65A6A">
        <w:rPr>
          <w:rFonts w:ascii="Times New Roman" w:hAnsi="Times New Roman"/>
          <w:color w:val="000000"/>
          <w:sz w:val="24"/>
          <w:szCs w:val="24"/>
        </w:rPr>
        <w:t xml:space="preserve"> ilgili</w:t>
      </w:r>
      <w:r>
        <w:rPr>
          <w:rFonts w:ascii="Times New Roman" w:hAnsi="Times New Roman"/>
          <w:color w:val="000000"/>
          <w:sz w:val="24"/>
          <w:szCs w:val="24"/>
        </w:rPr>
        <w:t xml:space="preserve"> olarak</w:t>
      </w:r>
      <w:r w:rsidRPr="00A65A6A">
        <w:rPr>
          <w:rFonts w:ascii="Times New Roman" w:hAnsi="Times New Roman"/>
          <w:color w:val="000000"/>
          <w:sz w:val="24"/>
          <w:szCs w:val="24"/>
        </w:rPr>
        <w:t xml:space="preserve"> işletme adına bel</w:t>
      </w:r>
      <w:r>
        <w:rPr>
          <w:rFonts w:ascii="Times New Roman" w:hAnsi="Times New Roman"/>
          <w:color w:val="000000"/>
          <w:sz w:val="24"/>
          <w:szCs w:val="24"/>
        </w:rPr>
        <w:t>irli adımları atma</w:t>
      </w:r>
      <w:r w:rsidRPr="00A65A6A">
        <w:rPr>
          <w:rFonts w:ascii="Times New Roman" w:hAnsi="Times New Roman"/>
          <w:color w:val="000000"/>
          <w:sz w:val="24"/>
          <w:szCs w:val="24"/>
        </w:rPr>
        <w:t xml:space="preserve"> niyetimizi ve </w:t>
      </w:r>
      <w:r>
        <w:rPr>
          <w:rFonts w:ascii="Times New Roman" w:hAnsi="Times New Roman"/>
          <w:color w:val="000000"/>
          <w:sz w:val="24"/>
          <w:szCs w:val="24"/>
        </w:rPr>
        <w:t>kabiliyetimizi</w:t>
      </w:r>
      <w:r w:rsidRPr="00A65A6A">
        <w:rPr>
          <w:rFonts w:ascii="Times New Roman" w:hAnsi="Times New Roman"/>
          <w:color w:val="000000"/>
          <w:sz w:val="24"/>
          <w:szCs w:val="24"/>
        </w:rPr>
        <w:t xml:space="preserve"> yansıtmaktadır. </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Ara dönem finansal bilgiler</w:t>
      </w:r>
      <w:r>
        <w:rPr>
          <w:rFonts w:ascii="Times New Roman" w:hAnsi="Times New Roman"/>
          <w:color w:val="000000"/>
          <w:sz w:val="24"/>
          <w:szCs w:val="24"/>
        </w:rPr>
        <w:t>de</w:t>
      </w:r>
      <w:r w:rsidRPr="00A65A6A">
        <w:rPr>
          <w:rFonts w:ascii="Times New Roman" w:hAnsi="Times New Roman"/>
          <w:color w:val="000000"/>
          <w:sz w:val="24"/>
          <w:szCs w:val="24"/>
        </w:rPr>
        <w:t xml:space="preserve"> yansıtılan varlık ve borçların defter değerini ve sınıflandırmasını önemli ölçüde etkileyebilecek herhangi bir planımız veya niyetimiz bulunmamaktadır. </w:t>
      </w:r>
    </w:p>
    <w:p w:rsidR="00A64F73" w:rsidRPr="00E23FF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Ür</w:t>
      </w:r>
      <w:r>
        <w:rPr>
          <w:rFonts w:ascii="Times New Roman" w:hAnsi="Times New Roman"/>
          <w:color w:val="000000"/>
          <w:sz w:val="24"/>
          <w:szCs w:val="24"/>
        </w:rPr>
        <w:t>etim hattını</w:t>
      </w:r>
      <w:r w:rsidRPr="00A65A6A">
        <w:rPr>
          <w:rFonts w:ascii="Times New Roman" w:hAnsi="Times New Roman"/>
          <w:color w:val="000000"/>
          <w:sz w:val="24"/>
          <w:szCs w:val="24"/>
        </w:rPr>
        <w:t xml:space="preserve"> iptal etme planımız veya </w:t>
      </w:r>
      <w:r>
        <w:rPr>
          <w:rFonts w:ascii="Times New Roman" w:hAnsi="Times New Roman"/>
          <w:color w:val="000000"/>
          <w:sz w:val="24"/>
          <w:szCs w:val="24"/>
        </w:rPr>
        <w:t>kullanılmayacak stoklara sebep olacak b</w:t>
      </w:r>
      <w:r w:rsidRPr="00A65A6A">
        <w:rPr>
          <w:rFonts w:ascii="Times New Roman" w:hAnsi="Times New Roman"/>
          <w:color w:val="000000"/>
          <w:sz w:val="24"/>
          <w:szCs w:val="24"/>
        </w:rPr>
        <w:t xml:space="preserve">aşka herhangi </w:t>
      </w:r>
      <w:r w:rsidRPr="00E23FFA">
        <w:rPr>
          <w:rFonts w:ascii="Times New Roman" w:hAnsi="Times New Roman"/>
          <w:color w:val="000000"/>
          <w:sz w:val="24"/>
          <w:szCs w:val="24"/>
        </w:rPr>
        <w:t xml:space="preserve">bir planımız veya niyetimiz bulunmamaktadır ve hiçbir stok kalemi gerçekleşebilir değerini aşan bir tutar üzerinden gösterilmemiştir. </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İşletme tüm varlıkları üzerinde </w:t>
      </w:r>
      <w:r>
        <w:rPr>
          <w:rFonts w:ascii="Times New Roman" w:hAnsi="Times New Roman"/>
          <w:color w:val="000000"/>
          <w:sz w:val="24"/>
          <w:szCs w:val="24"/>
        </w:rPr>
        <w:t>tasarruf yetkisine</w:t>
      </w:r>
      <w:r w:rsidRPr="00A65A6A">
        <w:rPr>
          <w:rFonts w:ascii="Times New Roman" w:hAnsi="Times New Roman"/>
          <w:color w:val="000000"/>
          <w:sz w:val="24"/>
          <w:szCs w:val="24"/>
        </w:rPr>
        <w:t xml:space="preserve"> sahiptir ve işletme varlıkları</w:t>
      </w:r>
      <w:r>
        <w:rPr>
          <w:rFonts w:ascii="Times New Roman" w:hAnsi="Times New Roman"/>
          <w:color w:val="000000"/>
          <w:sz w:val="24"/>
          <w:szCs w:val="24"/>
        </w:rPr>
        <w:t>nın</w:t>
      </w:r>
      <w:r w:rsidRPr="00A65A6A">
        <w:rPr>
          <w:rFonts w:ascii="Times New Roman" w:hAnsi="Times New Roman"/>
          <w:color w:val="000000"/>
          <w:sz w:val="24"/>
          <w:szCs w:val="24"/>
        </w:rPr>
        <w:t xml:space="preserve"> üzerinde rehin</w:t>
      </w:r>
      <w:r>
        <w:rPr>
          <w:rFonts w:ascii="Times New Roman" w:hAnsi="Times New Roman"/>
          <w:color w:val="000000"/>
          <w:sz w:val="24"/>
          <w:szCs w:val="24"/>
        </w:rPr>
        <w:t>,</w:t>
      </w:r>
      <w:r w:rsidRPr="00A65A6A">
        <w:rPr>
          <w:rFonts w:ascii="Times New Roman" w:hAnsi="Times New Roman"/>
          <w:color w:val="000000"/>
          <w:sz w:val="24"/>
          <w:szCs w:val="24"/>
        </w:rPr>
        <w:t xml:space="preserve"> ipotek </w:t>
      </w:r>
      <w:r>
        <w:rPr>
          <w:rFonts w:ascii="Times New Roman" w:hAnsi="Times New Roman"/>
          <w:color w:val="000000"/>
          <w:sz w:val="24"/>
          <w:szCs w:val="24"/>
        </w:rPr>
        <w:t xml:space="preserve">veya başka bir sınırlama </w:t>
      </w:r>
      <w:r w:rsidRPr="00A65A6A">
        <w:rPr>
          <w:rFonts w:ascii="Times New Roman" w:hAnsi="Times New Roman"/>
          <w:color w:val="000000"/>
          <w:sz w:val="24"/>
          <w:szCs w:val="24"/>
        </w:rPr>
        <w:t xml:space="preserve">bulunmamaktadır. </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Mevcut</w:t>
      </w:r>
      <w:r w:rsidRPr="00A65A6A">
        <w:rPr>
          <w:rFonts w:ascii="Times New Roman" w:hAnsi="Times New Roman"/>
          <w:color w:val="000000"/>
          <w:sz w:val="24"/>
          <w:szCs w:val="24"/>
        </w:rPr>
        <w:t xml:space="preserve"> ve koşullu tüm borçlar uygun </w:t>
      </w:r>
      <w:r>
        <w:rPr>
          <w:rFonts w:ascii="Times New Roman" w:hAnsi="Times New Roman"/>
          <w:color w:val="000000"/>
          <w:sz w:val="24"/>
          <w:szCs w:val="24"/>
        </w:rPr>
        <w:t xml:space="preserve">bir </w:t>
      </w:r>
      <w:r w:rsidRPr="00A65A6A">
        <w:rPr>
          <w:rFonts w:ascii="Times New Roman" w:hAnsi="Times New Roman"/>
          <w:color w:val="000000"/>
          <w:sz w:val="24"/>
          <w:szCs w:val="24"/>
        </w:rPr>
        <w:t>şekilde kayde</w:t>
      </w:r>
      <w:r>
        <w:rPr>
          <w:rFonts w:ascii="Times New Roman" w:hAnsi="Times New Roman"/>
          <w:color w:val="000000"/>
          <w:sz w:val="24"/>
          <w:szCs w:val="24"/>
        </w:rPr>
        <w:t>dilmiş</w:t>
      </w:r>
      <w:r w:rsidRPr="00A65A6A">
        <w:rPr>
          <w:rFonts w:ascii="Times New Roman" w:hAnsi="Times New Roman"/>
          <w:color w:val="000000"/>
          <w:sz w:val="24"/>
          <w:szCs w:val="24"/>
        </w:rPr>
        <w:t xml:space="preserve"> veya açıkla</w:t>
      </w:r>
      <w:r>
        <w:rPr>
          <w:rFonts w:ascii="Times New Roman" w:hAnsi="Times New Roman"/>
          <w:color w:val="000000"/>
          <w:sz w:val="24"/>
          <w:szCs w:val="24"/>
        </w:rPr>
        <w:t>n</w:t>
      </w:r>
      <w:r w:rsidRPr="00A65A6A">
        <w:rPr>
          <w:rFonts w:ascii="Times New Roman" w:hAnsi="Times New Roman"/>
          <w:color w:val="000000"/>
          <w:sz w:val="24"/>
          <w:szCs w:val="24"/>
        </w:rPr>
        <w:t>mış</w:t>
      </w:r>
      <w:r>
        <w:rPr>
          <w:rFonts w:ascii="Times New Roman" w:hAnsi="Times New Roman"/>
          <w:color w:val="000000"/>
          <w:sz w:val="24"/>
          <w:szCs w:val="24"/>
        </w:rPr>
        <w:t>tır</w:t>
      </w:r>
      <w:r w:rsidRPr="00A65A6A">
        <w:rPr>
          <w:rFonts w:ascii="Times New Roman" w:hAnsi="Times New Roman"/>
          <w:color w:val="000000"/>
          <w:sz w:val="24"/>
          <w:szCs w:val="24"/>
        </w:rPr>
        <w:t xml:space="preserve">. </w:t>
      </w:r>
    </w:p>
    <w:p w:rsidR="00A64F73" w:rsidRPr="00A65A6A" w:rsidRDefault="00A64F73" w:rsidP="00A806D2">
      <w:pPr>
        <w:pStyle w:val="ListParagraph"/>
        <w:numPr>
          <w:ilvl w:val="0"/>
          <w:numId w:val="18"/>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A65A6A">
        <w:rPr>
          <w:rFonts w:ascii="Times New Roman" w:hAnsi="Times New Roman"/>
          <w:color w:val="000000"/>
          <w:sz w:val="24"/>
          <w:szCs w:val="24"/>
        </w:rPr>
        <w:t xml:space="preserve">[İlk kez uygulanmakta olan yeni muhasebe standartlarıyla ilgili her tür </w:t>
      </w:r>
      <w:r>
        <w:rPr>
          <w:rFonts w:ascii="Times New Roman" w:hAnsi="Times New Roman"/>
          <w:color w:val="000000"/>
          <w:sz w:val="24"/>
          <w:szCs w:val="24"/>
        </w:rPr>
        <w:t>ilave</w:t>
      </w:r>
      <w:r w:rsidRPr="00A65A6A">
        <w:rPr>
          <w:rFonts w:ascii="Times New Roman" w:hAnsi="Times New Roman"/>
          <w:color w:val="000000"/>
          <w:sz w:val="24"/>
          <w:szCs w:val="24"/>
        </w:rPr>
        <w:t xml:space="preserve"> açıklamayı ekleyiniz ve ara dönem finansal bilgilerle ilgili yeni bir </w:t>
      </w:r>
      <w:r>
        <w:rPr>
          <w:rFonts w:ascii="Times New Roman" w:hAnsi="Times New Roman"/>
          <w:color w:val="000000"/>
          <w:sz w:val="24"/>
          <w:szCs w:val="24"/>
        </w:rPr>
        <w:t>Bağımsız Denetim</w:t>
      </w:r>
      <w:r w:rsidRPr="00A65A6A">
        <w:rPr>
          <w:rFonts w:ascii="Times New Roman" w:hAnsi="Times New Roman"/>
          <w:color w:val="000000"/>
          <w:sz w:val="24"/>
          <w:szCs w:val="24"/>
        </w:rPr>
        <w:t xml:space="preserve"> Standardının gerektirdiği ek açıklamaları göz önünde bulundurunuz.]</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En iyi şekilde oluşturduğumuz kanaatimiz</w:t>
      </w:r>
      <w:r w:rsidRPr="00A65A6A">
        <w:rPr>
          <w:rFonts w:ascii="Times New Roman" w:hAnsi="Times New Roman"/>
          <w:color w:val="000000"/>
          <w:sz w:val="24"/>
          <w:szCs w:val="24"/>
        </w:rPr>
        <w:t xml:space="preserve"> </w:t>
      </w:r>
      <w:r>
        <w:rPr>
          <w:rFonts w:ascii="Times New Roman" w:hAnsi="Times New Roman"/>
          <w:color w:val="000000"/>
          <w:sz w:val="24"/>
          <w:szCs w:val="24"/>
        </w:rPr>
        <w:t>ve bilgiler çerçevesinde</w:t>
      </w:r>
      <w:r w:rsidRPr="00A65A6A">
        <w:rPr>
          <w:rFonts w:ascii="Times New Roman" w:hAnsi="Times New Roman"/>
          <w:color w:val="000000"/>
          <w:sz w:val="24"/>
          <w:szCs w:val="24"/>
        </w:rPr>
        <w:t xml:space="preserve">, bilanço tarihinden sonra ve bu mektup tarihine kadar yukarıda </w:t>
      </w:r>
      <w:r>
        <w:rPr>
          <w:rFonts w:ascii="Times New Roman" w:hAnsi="Times New Roman"/>
          <w:color w:val="000000"/>
          <w:sz w:val="24"/>
          <w:szCs w:val="24"/>
        </w:rPr>
        <w:t>atıf yapılan</w:t>
      </w:r>
      <w:r w:rsidRPr="00A65A6A">
        <w:rPr>
          <w:rFonts w:ascii="Times New Roman" w:hAnsi="Times New Roman"/>
          <w:color w:val="000000"/>
          <w:sz w:val="24"/>
          <w:szCs w:val="24"/>
        </w:rPr>
        <w:t xml:space="preserve"> ara dönem finansal bilgilerde bir düzeltme veya açıklama yapılmasını gerektirebilecek herhangi bir olay </w:t>
      </w:r>
      <w:r>
        <w:rPr>
          <w:rFonts w:ascii="Times New Roman" w:hAnsi="Times New Roman"/>
          <w:color w:val="000000"/>
          <w:sz w:val="24"/>
          <w:szCs w:val="24"/>
        </w:rPr>
        <w:t>gerçekleşmemiştir</w:t>
      </w:r>
      <w:r w:rsidRPr="00A65A6A">
        <w:rPr>
          <w:rFonts w:ascii="Times New Roman" w:hAnsi="Times New Roman"/>
          <w:color w:val="000000"/>
          <w:sz w:val="24"/>
          <w:szCs w:val="24"/>
        </w:rPr>
        <w:t xml:space="preserve">. </w:t>
      </w:r>
    </w:p>
    <w:p w:rsidR="00A64F73"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Pr>
          <w:noProof/>
        </w:rPr>
        <w:pict>
          <v:line id="Düz Bağlayıcı 3" o:spid="_x0000_s1026" style="position:absolute;left:0;text-align:left;z-index:251658240;visibility:visible" from="0,8.95pt" to="468.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"/>
        </w:pict>
      </w: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r>
        <w:rPr>
          <w:rFonts w:ascii="Times New Roman" w:hAnsi="Times New Roman"/>
          <w:color w:val="000000"/>
          <w:sz w:val="24"/>
          <w:szCs w:val="24"/>
        </w:rPr>
        <w:t>Yönetim                                                                     Finansal Raporlamadan Sorumlu Yönetici</w:t>
      </w: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p>
    <w:p w:rsidR="00A64F73" w:rsidRDefault="00A64F73" w:rsidP="00A806D2">
      <w:pPr>
        <w:autoSpaceDE w:val="0"/>
        <w:autoSpaceDN w:val="0"/>
        <w:adjustRightInd w:val="0"/>
        <w:spacing w:before="120" w:after="120"/>
        <w:ind w:left="709" w:hanging="709"/>
        <w:jc w:val="right"/>
        <w:rPr>
          <w:rFonts w:ascii="Times New Roman" w:hAnsi="Times New Roman"/>
          <w:b/>
          <w:bCs/>
          <w:color w:val="000000"/>
          <w:sz w:val="28"/>
          <w:szCs w:val="28"/>
        </w:rPr>
      </w:pPr>
      <w:r>
        <w:rPr>
          <w:rFonts w:ascii="Times New Roman" w:hAnsi="Times New Roman"/>
          <w:b/>
          <w:bCs/>
          <w:color w:val="000000"/>
          <w:sz w:val="28"/>
          <w:szCs w:val="28"/>
        </w:rPr>
        <w:br w:type="page"/>
      </w:r>
    </w:p>
    <w:p w:rsidR="00A64F73" w:rsidRPr="00E23FFA" w:rsidRDefault="00A64F73" w:rsidP="00A806D2">
      <w:pPr>
        <w:autoSpaceDE w:val="0"/>
        <w:autoSpaceDN w:val="0"/>
        <w:adjustRightInd w:val="0"/>
        <w:spacing w:before="120" w:after="120"/>
        <w:ind w:left="709" w:hanging="709"/>
        <w:jc w:val="right"/>
        <w:rPr>
          <w:rFonts w:ascii="Times New Roman" w:hAnsi="Times New Roman"/>
          <w:b/>
          <w:bCs/>
          <w:color w:val="000000"/>
          <w:sz w:val="28"/>
          <w:szCs w:val="28"/>
        </w:rPr>
      </w:pPr>
      <w:r w:rsidRPr="00E23FFA">
        <w:rPr>
          <w:rFonts w:ascii="Times New Roman" w:hAnsi="Times New Roman"/>
          <w:b/>
          <w:bCs/>
          <w:color w:val="000000"/>
          <w:sz w:val="28"/>
          <w:szCs w:val="28"/>
        </w:rPr>
        <w:t>Ek 4</w:t>
      </w:r>
    </w:p>
    <w:p w:rsidR="00A64F73" w:rsidRPr="00E23FFA" w:rsidRDefault="00A64F73" w:rsidP="00A806D2">
      <w:pPr>
        <w:autoSpaceDE w:val="0"/>
        <w:autoSpaceDN w:val="0"/>
        <w:adjustRightInd w:val="0"/>
        <w:spacing w:before="120" w:after="120"/>
        <w:jc w:val="both"/>
        <w:rPr>
          <w:rFonts w:ascii="Times New Roman" w:hAnsi="Times New Roman"/>
          <w:b/>
          <w:color w:val="000000"/>
          <w:sz w:val="28"/>
          <w:szCs w:val="28"/>
        </w:rPr>
      </w:pPr>
      <w:r w:rsidRPr="00E23FFA">
        <w:rPr>
          <w:rFonts w:ascii="Times New Roman" w:hAnsi="Times New Roman"/>
          <w:b/>
          <w:color w:val="000000"/>
          <w:sz w:val="28"/>
          <w:szCs w:val="28"/>
        </w:rPr>
        <w:t xml:space="preserve">Ara Dönem Finansal Bilgilere İlişkin </w:t>
      </w:r>
      <w:r>
        <w:rPr>
          <w:rFonts w:ascii="Times New Roman" w:hAnsi="Times New Roman"/>
          <w:b/>
          <w:color w:val="000000"/>
          <w:sz w:val="28"/>
          <w:szCs w:val="28"/>
        </w:rPr>
        <w:t>Sınırlı Denetim</w:t>
      </w:r>
      <w:r w:rsidRPr="00E23FFA">
        <w:rPr>
          <w:rFonts w:ascii="Times New Roman" w:hAnsi="Times New Roman"/>
          <w:b/>
          <w:color w:val="000000"/>
          <w:sz w:val="28"/>
          <w:szCs w:val="28"/>
        </w:rPr>
        <w:t xml:space="preserve"> Raporu Örnekleri </w:t>
      </w:r>
    </w:p>
    <w:p w:rsidR="00A64F73" w:rsidRPr="00A65A6A" w:rsidRDefault="00A64F73" w:rsidP="00A806D2">
      <w:pPr>
        <w:autoSpaceDE w:val="0"/>
        <w:autoSpaceDN w:val="0"/>
        <w:adjustRightInd w:val="0"/>
        <w:spacing w:before="120" w:after="120"/>
        <w:jc w:val="both"/>
        <w:rPr>
          <w:rFonts w:ascii="Times New Roman" w:hAnsi="Times New Roman"/>
          <w:b/>
          <w:color w:val="000000"/>
          <w:sz w:val="24"/>
          <w:szCs w:val="24"/>
        </w:rPr>
      </w:pPr>
      <w:r w:rsidRPr="00A65A6A">
        <w:rPr>
          <w:rFonts w:ascii="Times New Roman" w:hAnsi="Times New Roman"/>
          <w:b/>
          <w:color w:val="000000"/>
          <w:sz w:val="24"/>
          <w:szCs w:val="24"/>
        </w:rPr>
        <w:t xml:space="preserve">Gerçeğe Uygun Sunumu Sağlamak </w:t>
      </w:r>
      <w:r>
        <w:rPr>
          <w:rFonts w:ascii="Times New Roman" w:hAnsi="Times New Roman"/>
          <w:b/>
          <w:color w:val="000000"/>
          <w:sz w:val="24"/>
          <w:szCs w:val="24"/>
        </w:rPr>
        <w:t>Amacıyla</w:t>
      </w:r>
      <w:r w:rsidRPr="00A65A6A">
        <w:rPr>
          <w:rFonts w:ascii="Times New Roman" w:hAnsi="Times New Roman"/>
          <w:b/>
          <w:color w:val="000000"/>
          <w:sz w:val="24"/>
          <w:szCs w:val="24"/>
        </w:rPr>
        <w:t xml:space="preserve"> Tasarlanmış Bir Finansal Raporlama Çerçevesi</w:t>
      </w:r>
      <w:r>
        <w:rPr>
          <w:rFonts w:ascii="Times New Roman" w:hAnsi="Times New Roman"/>
          <w:b/>
          <w:color w:val="000000"/>
          <w:sz w:val="24"/>
          <w:szCs w:val="24"/>
        </w:rPr>
        <w:t>ne Uygun Olarak</w:t>
      </w:r>
      <w:r w:rsidRPr="00A65A6A">
        <w:rPr>
          <w:rFonts w:ascii="Times New Roman" w:hAnsi="Times New Roman"/>
          <w:b/>
          <w:color w:val="000000"/>
          <w:sz w:val="24"/>
          <w:szCs w:val="24"/>
        </w:rPr>
        <w:t xml:space="preserve"> Hazırlan</w:t>
      </w:r>
      <w:r>
        <w:rPr>
          <w:rFonts w:ascii="Times New Roman" w:hAnsi="Times New Roman"/>
          <w:b/>
          <w:color w:val="000000"/>
          <w:sz w:val="24"/>
          <w:szCs w:val="24"/>
        </w:rPr>
        <w:t>an</w:t>
      </w:r>
      <w:r w:rsidRPr="00A65A6A">
        <w:rPr>
          <w:rFonts w:ascii="Times New Roman" w:hAnsi="Times New Roman"/>
          <w:b/>
          <w:color w:val="000000"/>
          <w:sz w:val="24"/>
          <w:szCs w:val="24"/>
        </w:rPr>
        <w:t xml:space="preserve"> Genel Amaçlı Tam </w:t>
      </w:r>
      <w:r>
        <w:rPr>
          <w:rFonts w:ascii="Times New Roman" w:hAnsi="Times New Roman"/>
          <w:b/>
          <w:color w:val="000000"/>
          <w:sz w:val="24"/>
          <w:szCs w:val="24"/>
        </w:rPr>
        <w:t xml:space="preserve">Bir </w:t>
      </w:r>
      <w:r w:rsidRPr="00A65A6A">
        <w:rPr>
          <w:rFonts w:ascii="Times New Roman" w:hAnsi="Times New Roman"/>
          <w:b/>
          <w:color w:val="000000"/>
          <w:sz w:val="24"/>
          <w:szCs w:val="24"/>
        </w:rPr>
        <w:t>Finansal Tablo</w:t>
      </w:r>
      <w:r>
        <w:rPr>
          <w:rFonts w:ascii="Times New Roman" w:hAnsi="Times New Roman"/>
          <w:b/>
          <w:color w:val="000000"/>
          <w:sz w:val="24"/>
          <w:szCs w:val="24"/>
        </w:rPr>
        <w:t xml:space="preserve">lar </w:t>
      </w:r>
      <w:r w:rsidRPr="00A65A6A">
        <w:rPr>
          <w:rFonts w:ascii="Times New Roman" w:hAnsi="Times New Roman"/>
          <w:b/>
          <w:color w:val="000000"/>
          <w:sz w:val="24"/>
          <w:szCs w:val="24"/>
        </w:rPr>
        <w:t>Set</w:t>
      </w:r>
      <w:r>
        <w:rPr>
          <w:rFonts w:ascii="Times New Roman" w:hAnsi="Times New Roman"/>
          <w:b/>
          <w:color w:val="000000"/>
          <w:sz w:val="24"/>
          <w:szCs w:val="24"/>
        </w:rPr>
        <w:t>i</w:t>
      </w:r>
      <w:r w:rsidRPr="00A65A6A">
        <w:rPr>
          <w:rFonts w:ascii="Times New Roman" w:hAnsi="Times New Roman"/>
          <w:b/>
          <w:color w:val="000000"/>
          <w:sz w:val="24"/>
          <w:szCs w:val="24"/>
        </w:rPr>
        <w:t xml:space="preserve">  (</w:t>
      </w:r>
      <w:r w:rsidRPr="00925C2F">
        <w:rPr>
          <w:rFonts w:ascii="Times New Roman" w:hAnsi="Times New Roman"/>
          <w:b/>
          <w:sz w:val="24"/>
          <w:szCs w:val="24"/>
        </w:rPr>
        <w:t xml:space="preserve">Bakınız: </w:t>
      </w:r>
      <w:r w:rsidRPr="0007076A">
        <w:rPr>
          <w:rFonts w:ascii="Times New Roman" w:hAnsi="Times New Roman"/>
          <w:b/>
          <w:color w:val="000000"/>
          <w:sz w:val="24"/>
          <w:szCs w:val="24"/>
        </w:rPr>
        <w:t>43(</w:t>
      </w:r>
      <w:r w:rsidRPr="00E23FFA">
        <w:rPr>
          <w:rFonts w:ascii="Times New Roman" w:hAnsi="Times New Roman"/>
          <w:b/>
          <w:color w:val="000000"/>
          <w:sz w:val="24"/>
          <w:szCs w:val="24"/>
        </w:rPr>
        <w:t>ğ</w:t>
      </w:r>
      <w:r w:rsidRPr="0007076A">
        <w:rPr>
          <w:rFonts w:ascii="Times New Roman" w:hAnsi="Times New Roman"/>
          <w:b/>
          <w:color w:val="000000"/>
          <w:sz w:val="24"/>
          <w:szCs w:val="24"/>
        </w:rPr>
        <w:t>)</w:t>
      </w:r>
      <w:r>
        <w:rPr>
          <w:rFonts w:ascii="Times New Roman" w:hAnsi="Times New Roman"/>
          <w:b/>
          <w:color w:val="000000"/>
          <w:sz w:val="24"/>
          <w:szCs w:val="24"/>
        </w:rPr>
        <w:t xml:space="preserve"> p</w:t>
      </w:r>
      <w:r w:rsidRPr="00A65A6A">
        <w:rPr>
          <w:rFonts w:ascii="Times New Roman" w:hAnsi="Times New Roman"/>
          <w:b/>
          <w:color w:val="000000"/>
          <w:sz w:val="24"/>
          <w:szCs w:val="24"/>
        </w:rPr>
        <w:t>aragraf</w:t>
      </w:r>
      <w:r>
        <w:rPr>
          <w:rFonts w:ascii="Times New Roman" w:hAnsi="Times New Roman"/>
          <w:b/>
          <w:color w:val="000000"/>
          <w:sz w:val="24"/>
          <w:szCs w:val="24"/>
        </w:rPr>
        <w:t>ı</w:t>
      </w:r>
      <w:r w:rsidRPr="00A65A6A">
        <w:rPr>
          <w:rFonts w:ascii="Times New Roman" w:hAnsi="Times New Roman"/>
          <w:b/>
          <w:color w:val="000000"/>
          <w:sz w:val="24"/>
          <w:szCs w:val="24"/>
        </w:rPr>
        <w:t xml:space="preserve">) </w:t>
      </w:r>
    </w:p>
    <w:p w:rsidR="00A64F73" w:rsidRPr="00A65A6A" w:rsidRDefault="00A64F73" w:rsidP="00A806D2">
      <w:pPr>
        <w:autoSpaceDE w:val="0"/>
        <w:autoSpaceDN w:val="0"/>
        <w:adjustRightInd w:val="0"/>
        <w:spacing w:before="120" w:after="120"/>
        <w:ind w:left="709" w:hanging="709"/>
        <w:jc w:val="center"/>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Bilgilere İlişkin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(Uygun </w:t>
      </w:r>
      <w:r>
        <w:rPr>
          <w:rFonts w:ascii="Times New Roman" w:hAnsi="Times New Roman"/>
          <w:color w:val="000000"/>
          <w:sz w:val="24"/>
          <w:szCs w:val="24"/>
        </w:rPr>
        <w:t xml:space="preserve">olan </w:t>
      </w:r>
      <w:r w:rsidRPr="00A65A6A">
        <w:rPr>
          <w:rFonts w:ascii="Times New Roman" w:hAnsi="Times New Roman"/>
          <w:color w:val="000000"/>
          <w:sz w:val="24"/>
          <w:szCs w:val="24"/>
        </w:rPr>
        <w:t xml:space="preserve">muhatap)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Giriş </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ABC </w:t>
      </w:r>
      <w:r>
        <w:rPr>
          <w:rFonts w:ascii="Times New Roman" w:hAnsi="Times New Roman"/>
          <w:color w:val="000000"/>
          <w:sz w:val="24"/>
          <w:szCs w:val="24"/>
        </w:rPr>
        <w:t>Şirketinin</w:t>
      </w:r>
      <w:r w:rsidRPr="00A65A6A">
        <w:rPr>
          <w:rFonts w:ascii="Times New Roman" w:hAnsi="Times New Roman"/>
          <w:color w:val="000000"/>
          <w:sz w:val="24"/>
          <w:szCs w:val="24"/>
        </w:rPr>
        <w:t xml:space="preserve"> 31 Mart 20X1 tarihli </w:t>
      </w:r>
      <w:r>
        <w:rPr>
          <w:rFonts w:ascii="Times New Roman" w:hAnsi="Times New Roman"/>
          <w:color w:val="000000"/>
          <w:sz w:val="24"/>
          <w:szCs w:val="24"/>
        </w:rPr>
        <w:t>ilişikteki finansal durum tablosunun</w:t>
      </w:r>
      <w:r w:rsidRPr="00A65A6A">
        <w:rPr>
          <w:rFonts w:ascii="Times New Roman" w:hAnsi="Times New Roman"/>
          <w:color w:val="000000"/>
          <w:sz w:val="24"/>
          <w:szCs w:val="24"/>
        </w:rPr>
        <w:t xml:space="preserve"> ve aynı tarih</w:t>
      </w:r>
      <w:r>
        <w:rPr>
          <w:rFonts w:ascii="Times New Roman" w:hAnsi="Times New Roman"/>
          <w:color w:val="000000"/>
          <w:sz w:val="24"/>
          <w:szCs w:val="24"/>
        </w:rPr>
        <w:t xml:space="preserve">te sona eren üç aylık dönemine ait </w:t>
      </w:r>
      <w:r w:rsidRPr="00DF4E6D">
        <w:rPr>
          <w:rFonts w:ascii="Times New Roman" w:hAnsi="Times New Roman"/>
          <w:color w:val="000000"/>
          <w:sz w:val="24"/>
          <w:szCs w:val="24"/>
        </w:rPr>
        <w:t>kâr veya zarar ve diğer kapsamlı gelir tablosu</w:t>
      </w:r>
      <w:r>
        <w:rPr>
          <w:rFonts w:ascii="Times New Roman" w:hAnsi="Times New Roman"/>
          <w:color w:val="000000"/>
          <w:sz w:val="24"/>
          <w:szCs w:val="24"/>
        </w:rPr>
        <w:t>nun</w:t>
      </w:r>
      <w:r w:rsidRPr="00A65A6A">
        <w:rPr>
          <w:rFonts w:ascii="Times New Roman" w:hAnsi="Times New Roman"/>
          <w:color w:val="000000"/>
          <w:sz w:val="24"/>
          <w:szCs w:val="24"/>
        </w:rPr>
        <w:t>, özkaynak değişim tablosunu</w:t>
      </w:r>
      <w:r>
        <w:rPr>
          <w:rFonts w:ascii="Times New Roman" w:hAnsi="Times New Roman"/>
          <w:color w:val="000000"/>
          <w:sz w:val="24"/>
          <w:szCs w:val="24"/>
        </w:rPr>
        <w:t>n</w:t>
      </w:r>
      <w:r w:rsidRPr="00A65A6A">
        <w:rPr>
          <w:rFonts w:ascii="Times New Roman" w:hAnsi="Times New Roman"/>
          <w:color w:val="000000"/>
          <w:sz w:val="24"/>
          <w:szCs w:val="24"/>
        </w:rPr>
        <w:t xml:space="preserve"> ve nakit akış tablosu</w:t>
      </w:r>
      <w:r>
        <w:rPr>
          <w:rFonts w:ascii="Times New Roman" w:hAnsi="Times New Roman"/>
          <w:color w:val="000000"/>
          <w:sz w:val="24"/>
          <w:szCs w:val="24"/>
        </w:rPr>
        <w:t xml:space="preserve"> ile</w:t>
      </w:r>
      <w:r w:rsidRPr="00A65A6A">
        <w:rPr>
          <w:rFonts w:ascii="Times New Roman" w:hAnsi="Times New Roman"/>
          <w:color w:val="000000"/>
          <w:sz w:val="24"/>
          <w:szCs w:val="24"/>
        </w:rPr>
        <w:t xml:space="preserve"> önemli muhasebe politikalarının özetini</w:t>
      </w:r>
      <w:r>
        <w:rPr>
          <w:rFonts w:ascii="Times New Roman" w:hAnsi="Times New Roman"/>
          <w:color w:val="000000"/>
          <w:sz w:val="24"/>
          <w:szCs w:val="24"/>
        </w:rPr>
        <w:t>n</w:t>
      </w:r>
      <w:r w:rsidRPr="00A65A6A">
        <w:rPr>
          <w:rFonts w:ascii="Times New Roman" w:hAnsi="Times New Roman"/>
          <w:color w:val="000000"/>
          <w:sz w:val="24"/>
          <w:szCs w:val="24"/>
        </w:rPr>
        <w:t xml:space="preserve"> ve diğer açıklayıcı </w:t>
      </w:r>
      <w:r>
        <w:rPr>
          <w:rFonts w:ascii="Times New Roman" w:hAnsi="Times New Roman"/>
          <w:color w:val="000000"/>
          <w:sz w:val="24"/>
          <w:szCs w:val="24"/>
        </w:rPr>
        <w:t>dip</w:t>
      </w:r>
      <w:r w:rsidRPr="00A65A6A">
        <w:rPr>
          <w:rFonts w:ascii="Times New Roman" w:hAnsi="Times New Roman"/>
          <w:color w:val="000000"/>
          <w:sz w:val="24"/>
          <w:szCs w:val="24"/>
        </w:rPr>
        <w:t>notları</w:t>
      </w:r>
      <w:r>
        <w:rPr>
          <w:rFonts w:ascii="Times New Roman" w:hAnsi="Times New Roman"/>
          <w:color w:val="000000"/>
          <w:sz w:val="24"/>
          <w:szCs w:val="24"/>
        </w:rPr>
        <w:t>nın sınırlı denetimini yürütmüş bulunuyoruz.</w:t>
      </w:r>
      <w:r>
        <w:rPr>
          <w:rStyle w:val="FootnoteReference"/>
          <w:rFonts w:ascii="Times New Roman" w:hAnsi="Times New Roman"/>
          <w:color w:val="000000"/>
          <w:sz w:val="24"/>
          <w:szCs w:val="24"/>
        </w:rPr>
        <w:footnoteReference w:customMarkFollows="1" w:id="5"/>
        <w:t>1</w:t>
      </w:r>
      <w:r w:rsidRPr="00A65A6A">
        <w:rPr>
          <w:rFonts w:ascii="Times New Roman" w:hAnsi="Times New Roman"/>
          <w:color w:val="000000"/>
          <w:sz w:val="24"/>
          <w:szCs w:val="24"/>
        </w:rPr>
        <w:t xml:space="preserve"> </w:t>
      </w:r>
      <w:r>
        <w:rPr>
          <w:rFonts w:ascii="Times New Roman" w:hAnsi="Times New Roman"/>
          <w:color w:val="000000"/>
          <w:sz w:val="24"/>
          <w:szCs w:val="24"/>
        </w:rPr>
        <w:t>Şirket y</w:t>
      </w:r>
      <w:r w:rsidRPr="00A65A6A">
        <w:rPr>
          <w:rFonts w:ascii="Times New Roman" w:hAnsi="Times New Roman"/>
          <w:color w:val="000000"/>
          <w:sz w:val="24"/>
          <w:szCs w:val="24"/>
        </w:rPr>
        <w:t>önetim</w:t>
      </w:r>
      <w:r>
        <w:rPr>
          <w:rFonts w:ascii="Times New Roman" w:hAnsi="Times New Roman"/>
          <w:color w:val="000000"/>
          <w:sz w:val="24"/>
          <w:szCs w:val="24"/>
        </w:rPr>
        <w:t>i</w:t>
      </w:r>
      <w:r w:rsidRPr="00A65A6A">
        <w:rPr>
          <w:rFonts w:ascii="Times New Roman" w:hAnsi="Times New Roman"/>
          <w:color w:val="000000"/>
          <w:sz w:val="24"/>
          <w:szCs w:val="24"/>
        </w:rPr>
        <w:t xml:space="preserve">, </w:t>
      </w:r>
      <w:r>
        <w:rPr>
          <w:rFonts w:ascii="Times New Roman" w:hAnsi="Times New Roman"/>
          <w:color w:val="000000"/>
          <w:sz w:val="24"/>
          <w:szCs w:val="24"/>
        </w:rPr>
        <w:t>söz konusu</w:t>
      </w:r>
      <w:r w:rsidRPr="00A65A6A">
        <w:rPr>
          <w:rFonts w:ascii="Times New Roman" w:hAnsi="Times New Roman"/>
          <w:color w:val="000000"/>
          <w:sz w:val="24"/>
          <w:szCs w:val="24"/>
        </w:rPr>
        <w:t xml:space="preserve"> ara dönem finansal bilgilerin </w:t>
      </w:r>
      <w:r>
        <w:rPr>
          <w:rFonts w:ascii="Times New Roman" w:hAnsi="Times New Roman"/>
          <w:color w:val="000000"/>
          <w:sz w:val="24"/>
          <w:szCs w:val="24"/>
        </w:rPr>
        <w:t>Türkiye Muhasebe Standartlarına</w:t>
      </w:r>
      <w:r>
        <w:rPr>
          <w:rStyle w:val="FootnoteReference"/>
          <w:rFonts w:ascii="Times New Roman" w:hAnsi="Times New Roman"/>
          <w:color w:val="000000"/>
          <w:sz w:val="24"/>
          <w:szCs w:val="24"/>
        </w:rPr>
        <w:footnoteReference w:customMarkFollows="1" w:id="6"/>
        <w:t>2</w:t>
      </w:r>
      <w:r>
        <w:rPr>
          <w:rFonts w:ascii="Times New Roman" w:hAnsi="Times New Roman"/>
          <w:color w:val="000000"/>
          <w:sz w:val="24"/>
          <w:szCs w:val="24"/>
        </w:rPr>
        <w:t xml:space="preserve"> uygun olarak</w:t>
      </w:r>
      <w:r w:rsidRPr="00A65A6A">
        <w:rPr>
          <w:rFonts w:ascii="Times New Roman" w:hAnsi="Times New Roman"/>
          <w:color w:val="000000"/>
          <w:sz w:val="24"/>
          <w:szCs w:val="24"/>
        </w:rPr>
        <w:t xml:space="preserve"> hazırlanması</w:t>
      </w:r>
      <w:r>
        <w:rPr>
          <w:rFonts w:ascii="Times New Roman" w:hAnsi="Times New Roman"/>
          <w:color w:val="000000"/>
          <w:sz w:val="24"/>
          <w:szCs w:val="24"/>
        </w:rPr>
        <w:t>ndan</w:t>
      </w:r>
      <w:r w:rsidRPr="00A65A6A">
        <w:rPr>
          <w:rFonts w:ascii="Times New Roman" w:hAnsi="Times New Roman"/>
          <w:color w:val="000000"/>
          <w:sz w:val="24"/>
          <w:szCs w:val="24"/>
        </w:rPr>
        <w:t xml:space="preserve"> ve gerçeğe uygun bir </w:t>
      </w:r>
      <w:r>
        <w:rPr>
          <w:rFonts w:ascii="Times New Roman" w:hAnsi="Times New Roman"/>
          <w:color w:val="000000"/>
          <w:sz w:val="24"/>
          <w:szCs w:val="24"/>
        </w:rPr>
        <w:t>biçimde</w:t>
      </w:r>
      <w:r w:rsidRPr="00A65A6A">
        <w:rPr>
          <w:rFonts w:ascii="Times New Roman" w:hAnsi="Times New Roman"/>
          <w:color w:val="000000"/>
          <w:sz w:val="24"/>
          <w:szCs w:val="24"/>
        </w:rPr>
        <w:t xml:space="preserve"> sunumundan sorumludur. </w:t>
      </w:r>
      <w:r>
        <w:rPr>
          <w:rFonts w:ascii="Times New Roman" w:hAnsi="Times New Roman"/>
          <w:color w:val="000000"/>
          <w:sz w:val="24"/>
          <w:szCs w:val="24"/>
        </w:rPr>
        <w:t>S</w:t>
      </w:r>
      <w:r w:rsidRPr="00A65A6A">
        <w:rPr>
          <w:rFonts w:ascii="Times New Roman" w:hAnsi="Times New Roman"/>
          <w:color w:val="000000"/>
          <w:sz w:val="24"/>
          <w:szCs w:val="24"/>
        </w:rPr>
        <w:t xml:space="preserve">orumluluğumuz, </w:t>
      </w:r>
      <w:r>
        <w:rPr>
          <w:rFonts w:ascii="Times New Roman" w:hAnsi="Times New Roman"/>
          <w:color w:val="000000"/>
          <w:sz w:val="24"/>
          <w:szCs w:val="24"/>
        </w:rPr>
        <w:t xml:space="preserve">yaptığımız sınırlı denetime </w:t>
      </w:r>
      <w:r w:rsidRPr="00A65A6A">
        <w:rPr>
          <w:rFonts w:ascii="Times New Roman" w:hAnsi="Times New Roman"/>
          <w:color w:val="000000"/>
          <w:sz w:val="24"/>
          <w:szCs w:val="24"/>
        </w:rPr>
        <w:t xml:space="preserve">dayanarak </w:t>
      </w:r>
      <w:r>
        <w:rPr>
          <w:rFonts w:ascii="Times New Roman" w:hAnsi="Times New Roman"/>
          <w:color w:val="000000"/>
          <w:sz w:val="24"/>
          <w:szCs w:val="24"/>
        </w:rPr>
        <w:t>söz konusu</w:t>
      </w:r>
      <w:r w:rsidRPr="00A65A6A">
        <w:rPr>
          <w:rFonts w:ascii="Times New Roman" w:hAnsi="Times New Roman"/>
          <w:color w:val="000000"/>
          <w:sz w:val="24"/>
          <w:szCs w:val="24"/>
        </w:rPr>
        <w:t xml:space="preserve"> ara dönem finansal bilgilere ilişkin bir </w:t>
      </w:r>
      <w:r>
        <w:rPr>
          <w:rFonts w:ascii="Times New Roman" w:hAnsi="Times New Roman"/>
          <w:color w:val="000000"/>
          <w:sz w:val="24"/>
          <w:szCs w:val="24"/>
        </w:rPr>
        <w:t>sonuç</w:t>
      </w:r>
      <w:r w:rsidRPr="00A65A6A">
        <w:rPr>
          <w:rFonts w:ascii="Times New Roman" w:hAnsi="Times New Roman"/>
          <w:color w:val="000000"/>
          <w:sz w:val="24"/>
          <w:szCs w:val="24"/>
        </w:rPr>
        <w:t xml:space="preserve"> bildirmektir. </w:t>
      </w:r>
    </w:p>
    <w:p w:rsidR="00A64F73" w:rsidRPr="00A65A6A" w:rsidRDefault="00A64F73" w:rsidP="00A806D2">
      <w:pPr>
        <w:autoSpaceDE w:val="0"/>
        <w:autoSpaceDN w:val="0"/>
        <w:adjustRightInd w:val="0"/>
        <w:spacing w:before="120" w:after="120"/>
        <w:jc w:val="both"/>
        <w:rPr>
          <w:rFonts w:ascii="Times New Roman" w:hAnsi="Times New Roman"/>
          <w:i/>
          <w:iCs/>
          <w:color w:val="000000"/>
          <w:sz w:val="24"/>
          <w:szCs w:val="24"/>
        </w:rPr>
      </w:pPr>
      <w:r>
        <w:rPr>
          <w:rFonts w:ascii="Times New Roman" w:hAnsi="Times New Roman"/>
          <w:i/>
          <w:iCs/>
          <w:color w:val="000000"/>
          <w:sz w:val="24"/>
          <w:szCs w:val="24"/>
        </w:rPr>
        <w:t>Sınırlı Denetimin</w:t>
      </w:r>
      <w:r w:rsidRPr="00A65A6A">
        <w:rPr>
          <w:rFonts w:ascii="Times New Roman" w:hAnsi="Times New Roman"/>
          <w:i/>
          <w:iCs/>
          <w:color w:val="000000"/>
          <w:sz w:val="24"/>
          <w:szCs w:val="24"/>
        </w:rPr>
        <w:t xml:space="preserve"> Kapsamı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Yaptığımız sınırlı denetim</w:t>
      </w:r>
      <w:r w:rsidRPr="00A65A6A">
        <w:rPr>
          <w:rFonts w:ascii="Times New Roman" w:hAnsi="Times New Roman"/>
          <w:color w:val="000000"/>
          <w:sz w:val="24"/>
          <w:szCs w:val="24"/>
        </w:rPr>
        <w:t xml:space="preserve">, </w:t>
      </w:r>
      <w:r>
        <w:rPr>
          <w:rFonts w:ascii="Times New Roman" w:hAnsi="Times New Roman"/>
          <w:color w:val="000000"/>
          <w:sz w:val="24"/>
          <w:szCs w:val="24"/>
        </w:rPr>
        <w:t>Sınırlı Bağımsız Denetim Standardı</w:t>
      </w:r>
      <w:r w:rsidRPr="00A65A6A">
        <w:rPr>
          <w:rFonts w:ascii="Times New Roman" w:hAnsi="Times New Roman"/>
          <w:color w:val="000000"/>
          <w:sz w:val="24"/>
          <w:szCs w:val="24"/>
        </w:rPr>
        <w:t xml:space="preserve"> (</w:t>
      </w:r>
      <w:r>
        <w:rPr>
          <w:rFonts w:ascii="Times New Roman" w:hAnsi="Times New Roman"/>
          <w:color w:val="000000"/>
          <w:sz w:val="24"/>
          <w:szCs w:val="24"/>
        </w:rPr>
        <w:t>SBDS</w:t>
      </w:r>
      <w:r w:rsidRPr="00A65A6A">
        <w:rPr>
          <w:rFonts w:ascii="Times New Roman" w:hAnsi="Times New Roman"/>
          <w:color w:val="000000"/>
          <w:sz w:val="24"/>
          <w:szCs w:val="24"/>
        </w:rPr>
        <w:t xml:space="preserve">) 2410 </w:t>
      </w:r>
      <w:r w:rsidRPr="00B60001">
        <w:rPr>
          <w:rFonts w:ascii="Times New Roman" w:hAnsi="Times New Roman"/>
          <w:color w:val="000000"/>
          <w:sz w:val="24"/>
          <w:szCs w:val="24"/>
        </w:rPr>
        <w:t>“</w:t>
      </w:r>
      <w:r w:rsidRPr="00B60001">
        <w:rPr>
          <w:rFonts w:ascii="Times New Roman" w:hAnsi="Times New Roman"/>
          <w:sz w:val="24"/>
          <w:szCs w:val="24"/>
        </w:rPr>
        <w:t>Ara Dönem Finansal Bilgilerin, İşletmenin Yıllık Finansal Tablolarının Bağımsız Denetimini Yürüten Denetçi Tarafından Sınırlı Bağımsız Denetimi</w:t>
      </w:r>
      <w:r w:rsidRPr="00B60001">
        <w:rPr>
          <w:rFonts w:ascii="Times New Roman" w:hAnsi="Times New Roman"/>
          <w:bCs/>
          <w:color w:val="000000"/>
          <w:sz w:val="24"/>
          <w:szCs w:val="24"/>
        </w:rPr>
        <w:t xml:space="preserve">”ne </w:t>
      </w:r>
      <w:r w:rsidRPr="00E23FFA">
        <w:rPr>
          <w:rFonts w:ascii="Times New Roman" w:hAnsi="Times New Roman"/>
          <w:bCs/>
          <w:color w:val="000000"/>
          <w:sz w:val="24"/>
          <w:szCs w:val="24"/>
        </w:rPr>
        <w:t>uygun olarak</w:t>
      </w:r>
      <w:r w:rsidRPr="00A65A6A">
        <w:rPr>
          <w:rFonts w:ascii="Times New Roman" w:hAnsi="Times New Roman"/>
          <w:color w:val="000000"/>
          <w:sz w:val="24"/>
          <w:szCs w:val="24"/>
        </w:rPr>
        <w:t xml:space="preserve"> </w:t>
      </w:r>
      <w:r>
        <w:rPr>
          <w:rFonts w:ascii="Times New Roman" w:hAnsi="Times New Roman"/>
          <w:color w:val="000000"/>
          <w:sz w:val="24"/>
          <w:szCs w:val="24"/>
        </w:rPr>
        <w:t>yürütülmüştür</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7"/>
        <w:t>3</w:t>
      </w:r>
      <w:r>
        <w:rPr>
          <w:rFonts w:ascii="Times New Roman" w:hAnsi="Times New Roman"/>
          <w:color w:val="000000"/>
          <w:sz w:val="24"/>
          <w:szCs w:val="24"/>
        </w:rPr>
        <w:t xml:space="preserve"> </w:t>
      </w:r>
      <w:r w:rsidRPr="00E23FFA">
        <w:rPr>
          <w:rFonts w:ascii="Times New Roman" w:hAnsi="Times New Roman"/>
          <w:color w:val="000000"/>
          <w:sz w:val="24"/>
          <w:szCs w:val="24"/>
        </w:rPr>
        <w:t>Ara dönem finansal bilgilere ilişkin sınırlı denetim</w:t>
      </w:r>
      <w:r>
        <w:rPr>
          <w:rFonts w:ascii="Times New Roman" w:hAnsi="Times New Roman"/>
          <w:color w:val="000000"/>
          <w:sz w:val="24"/>
          <w:szCs w:val="24"/>
        </w:rPr>
        <w:t>,</w:t>
      </w:r>
      <w:r w:rsidRPr="00E23FFA">
        <w:rPr>
          <w:rFonts w:ascii="Times New Roman" w:hAnsi="Times New Roman"/>
          <w:color w:val="000000"/>
          <w:sz w:val="24"/>
          <w:szCs w:val="24"/>
        </w:rPr>
        <w:t xml:space="preserve"> </w:t>
      </w:r>
      <w:r>
        <w:rPr>
          <w:rFonts w:ascii="Times New Roman" w:hAnsi="Times New Roman"/>
          <w:color w:val="000000"/>
          <w:sz w:val="24"/>
          <w:szCs w:val="24"/>
        </w:rPr>
        <w:t>başta</w:t>
      </w:r>
      <w:r w:rsidRPr="00E23FFA">
        <w:rPr>
          <w:rFonts w:ascii="Times New Roman" w:hAnsi="Times New Roman"/>
          <w:bCs/>
          <w:color w:val="000000"/>
          <w:sz w:val="24"/>
          <w:szCs w:val="24"/>
        </w:rPr>
        <w:t xml:space="preserve"> finans ve muhasebe konularından sorumlu kişiler</w:t>
      </w:r>
      <w:r>
        <w:rPr>
          <w:rFonts w:ascii="Times New Roman" w:hAnsi="Times New Roman"/>
          <w:bCs/>
          <w:color w:val="000000"/>
          <w:sz w:val="24"/>
          <w:szCs w:val="24"/>
        </w:rPr>
        <w:t xml:space="preserve"> olmak üzere ilgili kişilerin </w:t>
      </w:r>
      <w:r w:rsidRPr="00E23FFA">
        <w:rPr>
          <w:rFonts w:ascii="Times New Roman" w:hAnsi="Times New Roman"/>
          <w:bCs/>
          <w:color w:val="000000"/>
          <w:sz w:val="24"/>
          <w:szCs w:val="24"/>
        </w:rPr>
        <w:t>sorgula</w:t>
      </w:r>
      <w:r>
        <w:rPr>
          <w:rFonts w:ascii="Times New Roman" w:hAnsi="Times New Roman"/>
          <w:bCs/>
          <w:color w:val="000000"/>
          <w:sz w:val="24"/>
          <w:szCs w:val="24"/>
        </w:rPr>
        <w:t xml:space="preserve">nması </w:t>
      </w:r>
      <w:r w:rsidRPr="00E23FFA">
        <w:rPr>
          <w:rFonts w:ascii="Times New Roman" w:hAnsi="Times New Roman"/>
          <w:bCs/>
          <w:color w:val="000000"/>
          <w:sz w:val="24"/>
          <w:szCs w:val="24"/>
        </w:rPr>
        <w:t xml:space="preserve">ve analitik prosedürler ile diğer sınırlı denetim prosedürlerinin uygulanmasından oluşur. </w:t>
      </w:r>
      <w:r w:rsidRPr="00E23FFA">
        <w:rPr>
          <w:rFonts w:ascii="Times New Roman" w:hAnsi="Times New Roman"/>
          <w:color w:val="000000"/>
          <w:sz w:val="24"/>
          <w:szCs w:val="24"/>
        </w:rPr>
        <w:t>Ara dönem</w:t>
      </w:r>
      <w:r w:rsidRPr="00A65A6A">
        <w:rPr>
          <w:rFonts w:ascii="Times New Roman" w:hAnsi="Times New Roman"/>
          <w:color w:val="000000"/>
          <w:sz w:val="24"/>
          <w:szCs w:val="24"/>
        </w:rPr>
        <w:t xml:space="preserve"> finansal bilgiler</w:t>
      </w:r>
      <w:r>
        <w:rPr>
          <w:rFonts w:ascii="Times New Roman" w:hAnsi="Times New Roman"/>
          <w:color w:val="000000"/>
          <w:sz w:val="24"/>
          <w:szCs w:val="24"/>
        </w:rPr>
        <w:t>in sınırlı denetiminin</w:t>
      </w:r>
      <w:r w:rsidRPr="00A65A6A">
        <w:rPr>
          <w:rFonts w:ascii="Times New Roman" w:hAnsi="Times New Roman"/>
          <w:color w:val="000000"/>
          <w:sz w:val="24"/>
          <w:szCs w:val="24"/>
        </w:rPr>
        <w:t xml:space="preserve"> kapsamı</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Bağımsız</w:t>
      </w:r>
      <w:r w:rsidRPr="00A65A6A">
        <w:rPr>
          <w:rFonts w:ascii="Times New Roman" w:hAnsi="Times New Roman"/>
          <w:color w:val="000000"/>
          <w:sz w:val="24"/>
          <w:szCs w:val="24"/>
        </w:rPr>
        <w:t xml:space="preserve"> Denetim Standartları</w:t>
      </w:r>
      <w:r>
        <w:rPr>
          <w:rFonts w:ascii="Times New Roman" w:hAnsi="Times New Roman"/>
          <w:color w:val="000000"/>
          <w:sz w:val="24"/>
          <w:szCs w:val="24"/>
        </w:rPr>
        <w:t>na uygun olarak</w:t>
      </w:r>
      <w:r w:rsidRPr="00A65A6A">
        <w:rPr>
          <w:rFonts w:ascii="Times New Roman" w:hAnsi="Times New Roman"/>
          <w:color w:val="000000"/>
          <w:sz w:val="24"/>
          <w:szCs w:val="24"/>
        </w:rPr>
        <w:t xml:space="preserve"> yapılan</w:t>
      </w:r>
      <w:r>
        <w:rPr>
          <w:rFonts w:ascii="Times New Roman" w:hAnsi="Times New Roman"/>
          <w:color w:val="000000"/>
          <w:sz w:val="24"/>
          <w:szCs w:val="24"/>
        </w:rPr>
        <w:t xml:space="preserve"> ve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amacı finansal tablolar hakkında bir görüş bildirmek olan bağımsız </w:t>
      </w:r>
      <w:r w:rsidRPr="00A65A6A">
        <w:rPr>
          <w:rFonts w:ascii="Times New Roman" w:hAnsi="Times New Roman"/>
          <w:color w:val="000000"/>
          <w:sz w:val="24"/>
          <w:szCs w:val="24"/>
        </w:rPr>
        <w:t>denetim</w:t>
      </w:r>
      <w:r>
        <w:rPr>
          <w:rFonts w:ascii="Times New Roman" w:hAnsi="Times New Roman"/>
          <w:color w:val="000000"/>
          <w:sz w:val="24"/>
          <w:szCs w:val="24"/>
        </w:rPr>
        <w:t xml:space="preserve">in kapsamına kıyasla önemli ölçüde </w:t>
      </w:r>
      <w:r w:rsidRPr="00A65A6A">
        <w:rPr>
          <w:rFonts w:ascii="Times New Roman" w:hAnsi="Times New Roman"/>
          <w:color w:val="000000"/>
          <w:sz w:val="24"/>
          <w:szCs w:val="24"/>
        </w:rPr>
        <w:t>dar</w:t>
      </w:r>
      <w:r>
        <w:rPr>
          <w:rFonts w:ascii="Times New Roman" w:hAnsi="Times New Roman"/>
          <w:color w:val="000000"/>
          <w:sz w:val="24"/>
          <w:szCs w:val="24"/>
        </w:rPr>
        <w:t>dır. Sonuç olarak a</w:t>
      </w:r>
      <w:r w:rsidRPr="00A65A6A">
        <w:rPr>
          <w:rFonts w:ascii="Times New Roman" w:hAnsi="Times New Roman"/>
          <w:color w:val="000000"/>
          <w:sz w:val="24"/>
          <w:szCs w:val="24"/>
        </w:rPr>
        <w:t>ra dönem finansal bilgiler</w:t>
      </w:r>
      <w:r>
        <w:rPr>
          <w:rFonts w:ascii="Times New Roman" w:hAnsi="Times New Roman"/>
          <w:color w:val="000000"/>
          <w:sz w:val="24"/>
          <w:szCs w:val="24"/>
        </w:rPr>
        <w:t>in</w:t>
      </w:r>
      <w:r w:rsidRPr="00A65A6A">
        <w:rPr>
          <w:rFonts w:ascii="Times New Roman" w:hAnsi="Times New Roman"/>
          <w:color w:val="000000"/>
          <w:sz w:val="24"/>
          <w:szCs w:val="24"/>
        </w:rPr>
        <w:t xml:space="preserve"> </w:t>
      </w:r>
      <w:r w:rsidRPr="002475FD">
        <w:rPr>
          <w:rFonts w:ascii="Times New Roman" w:hAnsi="Times New Roman"/>
          <w:color w:val="000000"/>
          <w:sz w:val="24"/>
          <w:szCs w:val="24"/>
        </w:rPr>
        <w:t xml:space="preserve">sınırlı denetimi, denetim şirketinin, bir bağımsız denetimde belirlenebilecek tüm önemli hususlara vâkıf olabileceğine </w:t>
      </w:r>
      <w:r w:rsidRPr="00DF0775">
        <w:rPr>
          <w:rFonts w:ascii="Times New Roman" w:hAnsi="Times New Roman"/>
          <w:color w:val="000000"/>
          <w:sz w:val="24"/>
          <w:szCs w:val="24"/>
        </w:rPr>
        <w:t>ilişkin</w:t>
      </w:r>
      <w:r w:rsidRPr="002475FD">
        <w:rPr>
          <w:rFonts w:ascii="Times New Roman" w:hAnsi="Times New Roman"/>
          <w:color w:val="000000"/>
          <w:sz w:val="24"/>
          <w:szCs w:val="24"/>
        </w:rPr>
        <w:t xml:space="preserve"> bir güvence sağlamamaktadır.</w:t>
      </w:r>
      <w:r w:rsidRPr="00A65A6A">
        <w:rPr>
          <w:rFonts w:ascii="Times New Roman" w:hAnsi="Times New Roman"/>
          <w:color w:val="000000"/>
          <w:sz w:val="24"/>
          <w:szCs w:val="24"/>
        </w:rPr>
        <w:t xml:space="preserve"> </w:t>
      </w:r>
      <w:r>
        <w:rPr>
          <w:rFonts w:ascii="Times New Roman" w:hAnsi="Times New Roman"/>
          <w:color w:val="000000"/>
          <w:sz w:val="24"/>
          <w:szCs w:val="24"/>
        </w:rPr>
        <w:t>Bu sebeple</w:t>
      </w:r>
      <w:r w:rsidRPr="00A65A6A">
        <w:rPr>
          <w:rFonts w:ascii="Times New Roman" w:hAnsi="Times New Roman"/>
          <w:color w:val="000000"/>
          <w:sz w:val="24"/>
          <w:szCs w:val="24"/>
        </w:rPr>
        <w:t xml:space="preserve">, bir </w:t>
      </w:r>
      <w:r>
        <w:rPr>
          <w:rFonts w:ascii="Times New Roman" w:hAnsi="Times New Roman"/>
          <w:color w:val="000000"/>
          <w:sz w:val="24"/>
          <w:szCs w:val="24"/>
        </w:rPr>
        <w:t xml:space="preserve">bağımsız </w:t>
      </w:r>
      <w:r w:rsidRPr="00A65A6A">
        <w:rPr>
          <w:rFonts w:ascii="Times New Roman" w:hAnsi="Times New Roman"/>
          <w:color w:val="000000"/>
          <w:sz w:val="24"/>
          <w:szCs w:val="24"/>
        </w:rPr>
        <w:t xml:space="preserve">denetim görüşü </w:t>
      </w:r>
      <w:r>
        <w:rPr>
          <w:rFonts w:ascii="Times New Roman" w:hAnsi="Times New Roman"/>
          <w:color w:val="000000"/>
          <w:sz w:val="24"/>
          <w:szCs w:val="24"/>
        </w:rPr>
        <w:t>bildirmemekteyiz</w:t>
      </w:r>
      <w:r w:rsidRPr="00A65A6A">
        <w:rPr>
          <w:rFonts w:ascii="Times New Roman" w:hAnsi="Times New Roman"/>
          <w:color w:val="000000"/>
          <w:sz w:val="24"/>
          <w:szCs w:val="24"/>
        </w:rPr>
        <w:t>.</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Pr>
          <w:rFonts w:ascii="Times New Roman" w:hAnsi="Times New Roman"/>
          <w:i/>
          <w:iCs/>
          <w:color w:val="000000"/>
          <w:sz w:val="24"/>
          <w:szCs w:val="24"/>
        </w:rPr>
        <w:t>Sonuç</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Sınırlı denetimimize göre ilişikteki</w:t>
      </w:r>
      <w:r w:rsidRPr="00A65A6A">
        <w:rPr>
          <w:rFonts w:ascii="Times New Roman" w:hAnsi="Times New Roman"/>
          <w:color w:val="000000"/>
          <w:sz w:val="24"/>
          <w:szCs w:val="24"/>
        </w:rPr>
        <w:t xml:space="preserve"> ara dönem finansal bilgiler</w:t>
      </w:r>
      <w:r>
        <w:rPr>
          <w:rFonts w:ascii="Times New Roman" w:hAnsi="Times New Roman"/>
          <w:color w:val="000000"/>
          <w:sz w:val="24"/>
          <w:szCs w:val="24"/>
        </w:rPr>
        <w:t>in,</w:t>
      </w:r>
      <w:r>
        <w:rPr>
          <w:rFonts w:ascii="Times New Roman" w:hAnsi="Times New Roman"/>
          <w:bCs/>
          <w:color w:val="000000"/>
          <w:sz w:val="24"/>
          <w:szCs w:val="24"/>
        </w:rPr>
        <w:t xml:space="preserve"> </w:t>
      </w:r>
      <w:r w:rsidRPr="00A65A6A">
        <w:rPr>
          <w:rFonts w:ascii="Times New Roman" w:hAnsi="Times New Roman"/>
          <w:color w:val="000000"/>
          <w:sz w:val="24"/>
          <w:szCs w:val="24"/>
        </w:rPr>
        <w:t xml:space="preserve">ABC Şirketinin 31 Mart 20X1 </w:t>
      </w:r>
      <w:r>
        <w:rPr>
          <w:rFonts w:ascii="Times New Roman" w:hAnsi="Times New Roman"/>
          <w:color w:val="000000"/>
          <w:sz w:val="24"/>
          <w:szCs w:val="24"/>
        </w:rPr>
        <w:t xml:space="preserve">tarihi </w:t>
      </w:r>
      <w:r w:rsidRPr="00A65A6A">
        <w:rPr>
          <w:rFonts w:ascii="Times New Roman" w:hAnsi="Times New Roman"/>
          <w:color w:val="000000"/>
          <w:sz w:val="24"/>
          <w:szCs w:val="24"/>
        </w:rPr>
        <w:t>itibar</w:t>
      </w:r>
      <w:r>
        <w:rPr>
          <w:rFonts w:ascii="Times New Roman" w:hAnsi="Times New Roman"/>
          <w:color w:val="000000"/>
          <w:sz w:val="24"/>
          <w:szCs w:val="24"/>
        </w:rPr>
        <w:t>ıyla</w:t>
      </w:r>
      <w:r w:rsidRPr="00A65A6A">
        <w:rPr>
          <w:rFonts w:ascii="Times New Roman" w:hAnsi="Times New Roman"/>
          <w:color w:val="000000"/>
          <w:sz w:val="24"/>
          <w:szCs w:val="24"/>
        </w:rPr>
        <w:t xml:space="preserve"> finansal </w:t>
      </w:r>
      <w:r>
        <w:rPr>
          <w:rFonts w:ascii="Times New Roman" w:hAnsi="Times New Roman"/>
          <w:color w:val="000000"/>
          <w:sz w:val="24"/>
          <w:szCs w:val="24"/>
        </w:rPr>
        <w:t>durumunun</w:t>
      </w:r>
      <w:r w:rsidRPr="00A65A6A">
        <w:rPr>
          <w:rFonts w:ascii="Times New Roman" w:hAnsi="Times New Roman"/>
          <w:color w:val="000000"/>
          <w:sz w:val="24"/>
          <w:szCs w:val="24"/>
        </w:rPr>
        <w:t>, finansal performansını</w:t>
      </w:r>
      <w:r>
        <w:rPr>
          <w:rFonts w:ascii="Times New Roman" w:hAnsi="Times New Roman"/>
          <w:color w:val="000000"/>
          <w:sz w:val="24"/>
          <w:szCs w:val="24"/>
        </w:rPr>
        <w:t>n</w:t>
      </w:r>
      <w:r w:rsidRPr="00A65A6A">
        <w:rPr>
          <w:rFonts w:ascii="Times New Roman" w:hAnsi="Times New Roman"/>
          <w:color w:val="000000"/>
          <w:sz w:val="24"/>
          <w:szCs w:val="24"/>
        </w:rPr>
        <w:t xml:space="preserve"> ve aynı tarih</w:t>
      </w:r>
      <w:r>
        <w:rPr>
          <w:rFonts w:ascii="Times New Roman" w:hAnsi="Times New Roman"/>
          <w:color w:val="000000"/>
          <w:sz w:val="24"/>
          <w:szCs w:val="24"/>
        </w:rPr>
        <w:t xml:space="preserve">te sona eren üç aylık döneme ilişkin </w:t>
      </w:r>
      <w:r w:rsidRPr="00A65A6A">
        <w:rPr>
          <w:rFonts w:ascii="Times New Roman" w:hAnsi="Times New Roman"/>
          <w:color w:val="000000"/>
          <w:sz w:val="24"/>
          <w:szCs w:val="24"/>
        </w:rPr>
        <w:t>nakit akışlarını</w:t>
      </w:r>
      <w:r>
        <w:rPr>
          <w:rFonts w:ascii="Times New Roman" w:hAnsi="Times New Roman"/>
          <w:color w:val="000000"/>
          <w:sz w:val="24"/>
          <w:szCs w:val="24"/>
        </w:rPr>
        <w:t>n</w:t>
      </w:r>
      <w:r w:rsidRPr="00A65A6A">
        <w:rPr>
          <w:rFonts w:ascii="Times New Roman" w:hAnsi="Times New Roman"/>
          <w:color w:val="000000"/>
          <w:sz w:val="24"/>
          <w:szCs w:val="24"/>
        </w:rPr>
        <w:t xml:space="preserve"> </w:t>
      </w:r>
      <w:r w:rsidRPr="002A2D17">
        <w:rPr>
          <w:rFonts w:ascii="Times New Roman" w:hAnsi="Times New Roman"/>
          <w:bCs/>
          <w:color w:val="000000"/>
          <w:sz w:val="24"/>
          <w:szCs w:val="24"/>
        </w:rPr>
        <w:t>Türkiye Muhasebe Standartları</w:t>
      </w:r>
      <w:r>
        <w:rPr>
          <w:rFonts w:ascii="Times New Roman" w:hAnsi="Times New Roman"/>
          <w:bCs/>
          <w:color w:val="000000"/>
          <w:sz w:val="24"/>
          <w:szCs w:val="24"/>
        </w:rPr>
        <w:t>na</w:t>
      </w:r>
      <w:r w:rsidRPr="00A65A6A">
        <w:rPr>
          <w:rFonts w:ascii="Times New Roman" w:hAnsi="Times New Roman"/>
          <w:color w:val="000000"/>
          <w:sz w:val="24"/>
          <w:szCs w:val="24"/>
        </w:rPr>
        <w:t xml:space="preserve"> uy</w:t>
      </w:r>
      <w:r>
        <w:rPr>
          <w:rFonts w:ascii="Times New Roman" w:hAnsi="Times New Roman"/>
          <w:color w:val="000000"/>
          <w:sz w:val="24"/>
          <w:szCs w:val="24"/>
        </w:rPr>
        <w:t>gun olarak,</w:t>
      </w:r>
      <w:r w:rsidRPr="00A65A6A">
        <w:rPr>
          <w:rFonts w:ascii="Times New Roman" w:hAnsi="Times New Roman"/>
          <w:color w:val="000000"/>
          <w:sz w:val="24"/>
          <w:szCs w:val="24"/>
        </w:rPr>
        <w:t xml:space="preserve"> doğru ve gerçeğe uygun bir </w:t>
      </w:r>
      <w:r>
        <w:rPr>
          <w:rFonts w:ascii="Times New Roman" w:hAnsi="Times New Roman"/>
          <w:color w:val="000000"/>
          <w:sz w:val="24"/>
          <w:szCs w:val="24"/>
        </w:rPr>
        <w:t>görünümünü sağlamadığı</w:t>
      </w:r>
      <w:r w:rsidRPr="00A65A6A">
        <w:rPr>
          <w:rFonts w:ascii="Times New Roman" w:hAnsi="Times New Roman"/>
          <w:color w:val="000000"/>
          <w:sz w:val="24"/>
          <w:szCs w:val="24"/>
        </w:rPr>
        <w:t xml:space="preserve"> (</w:t>
      </w:r>
      <w:r w:rsidRPr="00A65A6A">
        <w:rPr>
          <w:rFonts w:ascii="Times New Roman" w:hAnsi="Times New Roman"/>
          <w:i/>
          <w:color w:val="000000"/>
          <w:sz w:val="24"/>
          <w:szCs w:val="24"/>
        </w:rPr>
        <w:t xml:space="preserve">veya </w:t>
      </w:r>
      <w:r>
        <w:rPr>
          <w:rFonts w:ascii="Times New Roman" w:hAnsi="Times New Roman"/>
          <w:i/>
          <w:color w:val="000000"/>
          <w:sz w:val="24"/>
          <w:szCs w:val="24"/>
        </w:rPr>
        <w:t>… tüm önemli yönleriyle</w:t>
      </w:r>
      <w:r w:rsidRPr="00A65A6A">
        <w:rPr>
          <w:rFonts w:ascii="Times New Roman" w:hAnsi="Times New Roman"/>
          <w:i/>
          <w:color w:val="000000"/>
          <w:sz w:val="24"/>
          <w:szCs w:val="24"/>
        </w:rPr>
        <w:t xml:space="preserve"> gerçeğe uygun bir </w:t>
      </w:r>
      <w:r>
        <w:rPr>
          <w:rFonts w:ascii="Times New Roman" w:hAnsi="Times New Roman"/>
          <w:i/>
          <w:color w:val="000000"/>
          <w:sz w:val="24"/>
          <w:szCs w:val="24"/>
        </w:rPr>
        <w:t>biçimde</w:t>
      </w:r>
      <w:r w:rsidRPr="00A65A6A">
        <w:rPr>
          <w:rFonts w:ascii="Times New Roman" w:hAnsi="Times New Roman"/>
          <w:i/>
          <w:color w:val="000000"/>
          <w:sz w:val="24"/>
          <w:szCs w:val="24"/>
        </w:rPr>
        <w:t xml:space="preserve"> sunulmadığı) </w:t>
      </w:r>
      <w:r>
        <w:rPr>
          <w:rFonts w:ascii="Times New Roman" w:hAnsi="Times New Roman"/>
          <w:color w:val="000000"/>
          <w:sz w:val="24"/>
          <w:szCs w:val="24"/>
        </w:rPr>
        <w:t>kanaatine varmamıza sebep olacak</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herhangi </w:t>
      </w:r>
      <w:r w:rsidRPr="00A65A6A">
        <w:rPr>
          <w:rFonts w:ascii="Times New Roman" w:hAnsi="Times New Roman"/>
          <w:color w:val="000000"/>
          <w:sz w:val="24"/>
          <w:szCs w:val="24"/>
        </w:rPr>
        <w:t>bir husus dikkatimizi çekme</w:t>
      </w:r>
      <w:r>
        <w:rPr>
          <w:rFonts w:ascii="Times New Roman" w:hAnsi="Times New Roman"/>
          <w:color w:val="000000"/>
          <w:sz w:val="24"/>
          <w:szCs w:val="24"/>
        </w:rPr>
        <w:t>miştir</w:t>
      </w:r>
      <w:r w:rsidRPr="00A65A6A">
        <w:rPr>
          <w:rFonts w:ascii="Times New Roman" w:hAnsi="Times New Roman"/>
          <w:color w:val="000000"/>
          <w:sz w:val="24"/>
          <w:szCs w:val="24"/>
        </w:rPr>
        <w:t>.</w:t>
      </w:r>
    </w:p>
    <w:p w:rsidR="00A64F73" w:rsidRDefault="00A64F73" w:rsidP="0033046C">
      <w:pPr>
        <w:tabs>
          <w:tab w:val="left" w:pos="3015"/>
        </w:tabs>
        <w:autoSpaceDE w:val="0"/>
        <w:autoSpaceDN w:val="0"/>
        <w:adjustRightInd w:val="0"/>
        <w:spacing w:before="120" w:after="120"/>
        <w:ind w:left="709" w:hanging="709"/>
        <w:rPr>
          <w:rFonts w:ascii="Times New Roman" w:hAnsi="Times New Roman"/>
          <w:color w:val="000000"/>
          <w:sz w:val="24"/>
          <w:szCs w:val="24"/>
        </w:rPr>
      </w:pPr>
    </w:p>
    <w:p w:rsidR="00A64F73" w:rsidRPr="006A3CB3" w:rsidRDefault="00A64F73" w:rsidP="0033046C">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[Bağımsız Denetçinin imzası]</w:t>
      </w:r>
      <w:r>
        <w:rPr>
          <w:rStyle w:val="FootnoteReference"/>
          <w:rFonts w:ascii="Times New Roman" w:hAnsi="Times New Roman"/>
          <w:color w:val="000000"/>
          <w:sz w:val="24"/>
          <w:szCs w:val="24"/>
        </w:rPr>
        <w:footnoteReference w:customMarkFollows="1" w:id="8"/>
        <w:t>4</w:t>
      </w:r>
    </w:p>
    <w:p w:rsidR="00A64F73" w:rsidRPr="006A3CB3" w:rsidRDefault="00A64F73" w:rsidP="0033046C">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 xml:space="preserve">[Bağımsız Denetçi raporu tarihi] </w:t>
      </w:r>
    </w:p>
    <w:p w:rsidR="00A64F73" w:rsidRDefault="00A64F73" w:rsidP="00A806D2">
      <w:pPr>
        <w:spacing w:before="120" w:after="120"/>
        <w:ind w:left="709" w:hanging="709"/>
        <w:jc w:val="both"/>
        <w:rPr>
          <w:rFonts w:ascii="Times New Roman" w:hAnsi="Times New Roman"/>
          <w:b/>
          <w:color w:val="000000"/>
          <w:sz w:val="24"/>
          <w:szCs w:val="24"/>
        </w:rPr>
      </w:pPr>
      <w:r w:rsidRPr="006A3CB3">
        <w:rPr>
          <w:rFonts w:ascii="Times New Roman" w:hAnsi="Times New Roman"/>
          <w:color w:val="000000"/>
          <w:sz w:val="24"/>
          <w:szCs w:val="24"/>
        </w:rPr>
        <w:t xml:space="preserve">[Bağımsız Denetçinin adresi] </w:t>
      </w:r>
      <w:r w:rsidRPr="006A3CB3" w:rsidDel="006A3CB3">
        <w:rPr>
          <w:rFonts w:ascii="Times New Roman" w:hAnsi="Times New Roman"/>
          <w:color w:val="000000"/>
          <w:sz w:val="24"/>
          <w:szCs w:val="24"/>
        </w:rPr>
        <w:t xml:space="preserve"> </w:t>
      </w:r>
      <w:r>
        <w:rPr>
          <w:rFonts w:ascii="Times New Roman" w:hAnsi="Times New Roman"/>
          <w:b/>
          <w:color w:val="000000"/>
          <w:sz w:val="24"/>
          <w:szCs w:val="24"/>
        </w:rPr>
        <w:br w:type="page"/>
      </w:r>
    </w:p>
    <w:p w:rsidR="00A64F73" w:rsidRPr="00A65A6A" w:rsidRDefault="00A64F73" w:rsidP="00A806D2">
      <w:pPr>
        <w:spacing w:before="120" w:after="120"/>
        <w:ind w:left="709" w:hanging="709"/>
        <w:jc w:val="both"/>
        <w:rPr>
          <w:rFonts w:ascii="Times New Roman" w:hAnsi="Times New Roman"/>
          <w:b/>
          <w:bCs/>
          <w:color w:val="000000"/>
          <w:sz w:val="24"/>
          <w:szCs w:val="24"/>
        </w:rPr>
      </w:pPr>
      <w:r w:rsidRPr="00A65A6A">
        <w:rPr>
          <w:rFonts w:ascii="Times New Roman" w:hAnsi="Times New Roman"/>
          <w:b/>
          <w:color w:val="000000"/>
          <w:sz w:val="24"/>
          <w:szCs w:val="24"/>
        </w:rPr>
        <w:t xml:space="preserve">Diğer Ara Dönem Finansal Bilgiler </w:t>
      </w:r>
      <w:r w:rsidRPr="00A65A6A">
        <w:rPr>
          <w:rFonts w:ascii="Times New Roman" w:hAnsi="Times New Roman"/>
          <w:b/>
          <w:bCs/>
          <w:color w:val="000000"/>
          <w:sz w:val="24"/>
          <w:szCs w:val="24"/>
        </w:rPr>
        <w:t>(</w:t>
      </w:r>
      <w:r w:rsidRPr="00925C2F">
        <w:rPr>
          <w:rFonts w:ascii="Times New Roman" w:hAnsi="Times New Roman"/>
          <w:b/>
          <w:sz w:val="24"/>
          <w:szCs w:val="24"/>
        </w:rPr>
        <w:t>Bakınız:</w:t>
      </w:r>
      <w:r w:rsidRPr="007A0E50">
        <w:rPr>
          <w:rFonts w:ascii="Times New Roman" w:hAnsi="Times New Roman"/>
          <w:sz w:val="24"/>
          <w:szCs w:val="24"/>
        </w:rPr>
        <w:t xml:space="preserve"> </w:t>
      </w:r>
      <w:r w:rsidRPr="000E0630">
        <w:rPr>
          <w:rFonts w:ascii="Times New Roman" w:hAnsi="Times New Roman"/>
          <w:b/>
          <w:bCs/>
          <w:color w:val="000000"/>
          <w:sz w:val="24"/>
          <w:szCs w:val="24"/>
        </w:rPr>
        <w:t>43(</w:t>
      </w:r>
      <w:r w:rsidRPr="00E23FFA">
        <w:rPr>
          <w:rFonts w:ascii="Times New Roman" w:hAnsi="Times New Roman"/>
          <w:b/>
          <w:bCs/>
          <w:color w:val="000000"/>
          <w:sz w:val="24"/>
          <w:szCs w:val="24"/>
        </w:rPr>
        <w:t>h</w:t>
      </w:r>
      <w:r w:rsidRPr="000E0630">
        <w:rPr>
          <w:rFonts w:ascii="Times New Roman" w:hAnsi="Times New Roman"/>
          <w:b/>
          <w:bCs/>
          <w:color w:val="000000"/>
          <w:sz w:val="24"/>
          <w:szCs w:val="24"/>
        </w:rPr>
        <w:t>) paragrafı</w:t>
      </w:r>
      <w:r w:rsidRPr="00A65A6A">
        <w:rPr>
          <w:rFonts w:ascii="Times New Roman" w:hAnsi="Times New Roman"/>
          <w:b/>
          <w:bCs/>
          <w:color w:val="000000"/>
          <w:sz w:val="24"/>
          <w:szCs w:val="24"/>
        </w:rPr>
        <w:t>)</w:t>
      </w:r>
    </w:p>
    <w:p w:rsidR="00A64F73" w:rsidRPr="00A65A6A" w:rsidRDefault="00A64F73" w:rsidP="00A806D2">
      <w:pPr>
        <w:autoSpaceDE w:val="0"/>
        <w:autoSpaceDN w:val="0"/>
        <w:adjustRightInd w:val="0"/>
        <w:spacing w:before="120" w:after="120"/>
        <w:ind w:left="709" w:hanging="709"/>
        <w:jc w:val="center"/>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Bilgilere İlişkin </w:t>
      </w:r>
      <w:r>
        <w:rPr>
          <w:rFonts w:ascii="Times New Roman" w:hAnsi="Times New Roman"/>
          <w:color w:val="000000"/>
          <w:sz w:val="24"/>
          <w:szCs w:val="24"/>
        </w:rPr>
        <w:t xml:space="preserve">Sınırlı Denetim </w:t>
      </w:r>
      <w:r w:rsidRPr="00A65A6A">
        <w:rPr>
          <w:rFonts w:ascii="Times New Roman" w:hAnsi="Times New Roman"/>
          <w:color w:val="000000"/>
          <w:sz w:val="24"/>
          <w:szCs w:val="24"/>
        </w:rPr>
        <w:t>Raporu</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(Uygun </w:t>
      </w:r>
      <w:r>
        <w:rPr>
          <w:rFonts w:ascii="Times New Roman" w:hAnsi="Times New Roman"/>
          <w:color w:val="000000"/>
          <w:sz w:val="24"/>
          <w:szCs w:val="24"/>
        </w:rPr>
        <w:t xml:space="preserve">olan </w:t>
      </w:r>
      <w:r w:rsidRPr="00A65A6A">
        <w:rPr>
          <w:rFonts w:ascii="Times New Roman" w:hAnsi="Times New Roman"/>
          <w:color w:val="000000"/>
          <w:sz w:val="24"/>
          <w:szCs w:val="24"/>
        </w:rPr>
        <w:t xml:space="preserve">muhatap)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Giriş </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ABC </w:t>
      </w:r>
      <w:r>
        <w:rPr>
          <w:rFonts w:ascii="Times New Roman" w:hAnsi="Times New Roman"/>
          <w:color w:val="000000"/>
          <w:sz w:val="24"/>
          <w:szCs w:val="24"/>
        </w:rPr>
        <w:t>Şirketinin</w:t>
      </w:r>
      <w:r w:rsidRPr="00A65A6A">
        <w:rPr>
          <w:rFonts w:ascii="Times New Roman" w:hAnsi="Times New Roman"/>
          <w:color w:val="000000"/>
          <w:sz w:val="24"/>
          <w:szCs w:val="24"/>
        </w:rPr>
        <w:t xml:space="preserve"> 31 Mart 20X1 tarihli </w:t>
      </w:r>
      <w:r>
        <w:rPr>
          <w:rFonts w:ascii="Times New Roman" w:hAnsi="Times New Roman"/>
          <w:color w:val="000000"/>
          <w:sz w:val="24"/>
          <w:szCs w:val="24"/>
        </w:rPr>
        <w:t>ilişikteki</w:t>
      </w:r>
      <w:r w:rsidRPr="00A65A6A">
        <w:rPr>
          <w:rFonts w:ascii="Times New Roman" w:hAnsi="Times New Roman"/>
          <w:color w:val="000000"/>
          <w:sz w:val="24"/>
          <w:szCs w:val="24"/>
        </w:rPr>
        <w:t xml:space="preserve"> [özet] </w:t>
      </w:r>
      <w:r>
        <w:rPr>
          <w:rFonts w:ascii="Times New Roman" w:hAnsi="Times New Roman"/>
          <w:color w:val="000000"/>
          <w:sz w:val="24"/>
          <w:szCs w:val="24"/>
        </w:rPr>
        <w:t>finansal durum tablosunun</w:t>
      </w:r>
      <w:r w:rsidRPr="00A65A6A">
        <w:rPr>
          <w:rFonts w:ascii="Times New Roman" w:hAnsi="Times New Roman"/>
          <w:color w:val="000000"/>
          <w:sz w:val="24"/>
          <w:szCs w:val="24"/>
        </w:rPr>
        <w:t xml:space="preserve"> ve aynı tarih</w:t>
      </w:r>
      <w:r>
        <w:rPr>
          <w:rFonts w:ascii="Times New Roman" w:hAnsi="Times New Roman"/>
          <w:color w:val="000000"/>
          <w:sz w:val="24"/>
          <w:szCs w:val="24"/>
        </w:rPr>
        <w:t>te sona eren üç aylık dönemine ait</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ilgili </w:t>
      </w:r>
      <w:r w:rsidRPr="00A65A6A">
        <w:rPr>
          <w:rFonts w:ascii="Times New Roman" w:hAnsi="Times New Roman"/>
          <w:color w:val="000000"/>
          <w:sz w:val="24"/>
          <w:szCs w:val="24"/>
        </w:rPr>
        <w:t xml:space="preserve">[özet] </w:t>
      </w:r>
      <w:r>
        <w:rPr>
          <w:rFonts w:ascii="Times New Roman" w:hAnsi="Times New Roman"/>
          <w:color w:val="000000"/>
          <w:sz w:val="24"/>
          <w:szCs w:val="24"/>
        </w:rPr>
        <w:t xml:space="preserve">kâr veya zarar ve diğer kapsamlı gelir </w:t>
      </w:r>
      <w:r w:rsidRPr="00A65A6A">
        <w:rPr>
          <w:rFonts w:ascii="Times New Roman" w:hAnsi="Times New Roman"/>
          <w:color w:val="000000"/>
          <w:sz w:val="24"/>
          <w:szCs w:val="24"/>
        </w:rPr>
        <w:t>tablosunu</w:t>
      </w:r>
      <w:r>
        <w:rPr>
          <w:rFonts w:ascii="Times New Roman" w:hAnsi="Times New Roman"/>
          <w:color w:val="000000"/>
          <w:sz w:val="24"/>
          <w:szCs w:val="24"/>
        </w:rPr>
        <w:t>n</w:t>
      </w:r>
      <w:r w:rsidRPr="00A65A6A">
        <w:rPr>
          <w:rFonts w:ascii="Times New Roman" w:hAnsi="Times New Roman"/>
          <w:color w:val="000000"/>
          <w:sz w:val="24"/>
          <w:szCs w:val="24"/>
        </w:rPr>
        <w:t>, özkaynak değişim tablosunu</w:t>
      </w:r>
      <w:r>
        <w:rPr>
          <w:rFonts w:ascii="Times New Roman" w:hAnsi="Times New Roman"/>
          <w:color w:val="000000"/>
          <w:sz w:val="24"/>
          <w:szCs w:val="24"/>
        </w:rPr>
        <w:t>n</w:t>
      </w:r>
      <w:r w:rsidRPr="00A65A6A">
        <w:rPr>
          <w:rFonts w:ascii="Times New Roman" w:hAnsi="Times New Roman"/>
          <w:color w:val="000000"/>
          <w:sz w:val="24"/>
          <w:szCs w:val="24"/>
        </w:rPr>
        <w:t xml:space="preserve"> ve nakit akış tablosunu</w:t>
      </w:r>
      <w:r>
        <w:rPr>
          <w:rFonts w:ascii="Times New Roman" w:hAnsi="Times New Roman"/>
          <w:color w:val="000000"/>
          <w:sz w:val="24"/>
          <w:szCs w:val="24"/>
        </w:rPr>
        <w:t>n sınırlı denetimini yürütmüş bulunuyoruz.</w:t>
      </w:r>
      <w:r>
        <w:rPr>
          <w:rStyle w:val="FootnoteReference"/>
          <w:rFonts w:ascii="Times New Roman" w:hAnsi="Times New Roman"/>
          <w:color w:val="000000"/>
          <w:sz w:val="24"/>
          <w:szCs w:val="24"/>
        </w:rPr>
        <w:footnoteReference w:customMarkFollows="1" w:id="9"/>
        <w:t>1</w:t>
      </w:r>
      <w:r w:rsidRPr="00A65A6A">
        <w:rPr>
          <w:rFonts w:ascii="Times New Roman" w:hAnsi="Times New Roman"/>
          <w:color w:val="000000"/>
          <w:sz w:val="24"/>
          <w:szCs w:val="24"/>
        </w:rPr>
        <w:t xml:space="preserve"> </w:t>
      </w:r>
      <w:r>
        <w:rPr>
          <w:rFonts w:ascii="Times New Roman" w:hAnsi="Times New Roman"/>
          <w:color w:val="000000"/>
          <w:sz w:val="24"/>
          <w:szCs w:val="24"/>
        </w:rPr>
        <w:t>Şirket y</w:t>
      </w:r>
      <w:r w:rsidRPr="00E23FFA">
        <w:rPr>
          <w:rFonts w:ascii="Times New Roman" w:hAnsi="Times New Roman"/>
          <w:color w:val="000000"/>
          <w:sz w:val="24"/>
          <w:szCs w:val="24"/>
        </w:rPr>
        <w:t>önetim</w:t>
      </w:r>
      <w:r>
        <w:rPr>
          <w:rFonts w:ascii="Times New Roman" w:hAnsi="Times New Roman"/>
          <w:color w:val="000000"/>
          <w:sz w:val="24"/>
          <w:szCs w:val="24"/>
        </w:rPr>
        <w:t>i</w:t>
      </w:r>
      <w:r w:rsidRPr="00E23FFA">
        <w:rPr>
          <w:rFonts w:ascii="Times New Roman" w:hAnsi="Times New Roman"/>
          <w:color w:val="000000"/>
          <w:sz w:val="24"/>
          <w:szCs w:val="24"/>
        </w:rPr>
        <w:t>, söz konusu ara dönem finansal bilgilerin [</w:t>
      </w:r>
      <w:r w:rsidRPr="00E23FFA">
        <w:rPr>
          <w:rFonts w:ascii="Times New Roman" w:hAnsi="Times New Roman"/>
          <w:bCs/>
          <w:color w:val="000000"/>
          <w:sz w:val="24"/>
          <w:szCs w:val="24"/>
        </w:rPr>
        <w:t>geçerli finansal raporlama çerçevesini belirtiniz</w:t>
      </w:r>
      <w:r w:rsidRPr="00E23FFA">
        <w:rPr>
          <w:rFonts w:ascii="Times New Roman" w:hAnsi="Times New Roman"/>
          <w:color w:val="000000"/>
          <w:sz w:val="24"/>
          <w:szCs w:val="24"/>
        </w:rPr>
        <w:t xml:space="preserve">] uygun olarak hazırlanmasından ve gerçeğe uygun bir biçimde sunumundan sorumludur. </w:t>
      </w:r>
      <w:r>
        <w:rPr>
          <w:rFonts w:ascii="Times New Roman" w:hAnsi="Times New Roman"/>
          <w:color w:val="000000"/>
          <w:sz w:val="24"/>
          <w:szCs w:val="24"/>
        </w:rPr>
        <w:t>S</w:t>
      </w:r>
      <w:r w:rsidRPr="00E23FFA">
        <w:rPr>
          <w:rFonts w:ascii="Times New Roman" w:hAnsi="Times New Roman"/>
          <w:color w:val="000000"/>
          <w:sz w:val="24"/>
          <w:szCs w:val="24"/>
        </w:rPr>
        <w:t xml:space="preserve">orumluluğumuz, </w:t>
      </w:r>
      <w:r>
        <w:rPr>
          <w:rFonts w:ascii="Times New Roman" w:hAnsi="Times New Roman"/>
          <w:color w:val="000000"/>
          <w:sz w:val="24"/>
          <w:szCs w:val="24"/>
        </w:rPr>
        <w:t xml:space="preserve">yaptığımız </w:t>
      </w:r>
      <w:r w:rsidRPr="00E23FFA">
        <w:rPr>
          <w:rFonts w:ascii="Times New Roman" w:hAnsi="Times New Roman"/>
          <w:color w:val="000000"/>
          <w:sz w:val="24"/>
          <w:szCs w:val="24"/>
        </w:rPr>
        <w:t>sınırlı denetim</w:t>
      </w:r>
      <w:r>
        <w:rPr>
          <w:rFonts w:ascii="Times New Roman" w:hAnsi="Times New Roman"/>
          <w:color w:val="000000"/>
          <w:sz w:val="24"/>
          <w:szCs w:val="24"/>
        </w:rPr>
        <w:t>e</w:t>
      </w:r>
      <w:r w:rsidRPr="00E23FFA">
        <w:rPr>
          <w:rFonts w:ascii="Times New Roman" w:hAnsi="Times New Roman"/>
          <w:color w:val="000000"/>
          <w:sz w:val="24"/>
          <w:szCs w:val="24"/>
        </w:rPr>
        <w:t xml:space="preserve"> dayanarak söz konusu ara dönem finansal bilgilere ilişkin bir sonuç bildirmektir.</w:t>
      </w:r>
      <w:r w:rsidRPr="00A65A6A">
        <w:rPr>
          <w:rFonts w:ascii="Times New Roman" w:hAnsi="Times New Roman"/>
          <w:color w:val="000000"/>
          <w:sz w:val="24"/>
          <w:szCs w:val="24"/>
        </w:rPr>
        <w:t xml:space="preserve"> </w:t>
      </w:r>
    </w:p>
    <w:p w:rsidR="00A64F73" w:rsidRPr="00A65A6A" w:rsidRDefault="00A64F73" w:rsidP="00A806D2">
      <w:pPr>
        <w:autoSpaceDE w:val="0"/>
        <w:autoSpaceDN w:val="0"/>
        <w:adjustRightInd w:val="0"/>
        <w:spacing w:before="120" w:after="120"/>
        <w:jc w:val="both"/>
        <w:rPr>
          <w:rFonts w:ascii="Times New Roman" w:hAnsi="Times New Roman"/>
          <w:i/>
          <w:iCs/>
          <w:color w:val="000000"/>
          <w:sz w:val="24"/>
          <w:szCs w:val="24"/>
        </w:rPr>
      </w:pPr>
      <w:r>
        <w:rPr>
          <w:rFonts w:ascii="Times New Roman" w:hAnsi="Times New Roman"/>
          <w:i/>
          <w:iCs/>
          <w:color w:val="000000"/>
          <w:sz w:val="24"/>
          <w:szCs w:val="24"/>
        </w:rPr>
        <w:t>Sınırlı Denetimin</w:t>
      </w:r>
      <w:r w:rsidRPr="00A65A6A">
        <w:rPr>
          <w:rFonts w:ascii="Times New Roman" w:hAnsi="Times New Roman"/>
          <w:i/>
          <w:iCs/>
          <w:color w:val="000000"/>
          <w:sz w:val="24"/>
          <w:szCs w:val="24"/>
        </w:rPr>
        <w:t xml:space="preserve"> Kapsamı </w:t>
      </w:r>
    </w:p>
    <w:p w:rsidR="00A64F73" w:rsidRPr="00467516" w:rsidRDefault="00A64F73" w:rsidP="00A806D2">
      <w:pPr>
        <w:autoSpaceDE w:val="0"/>
        <w:autoSpaceDN w:val="0"/>
        <w:adjustRightInd w:val="0"/>
        <w:spacing w:before="120" w:after="120"/>
        <w:jc w:val="both"/>
        <w:rPr>
          <w:rFonts w:ascii="Times New Roman" w:hAnsi="Times New Roman"/>
          <w:bCs/>
          <w:color w:val="000000"/>
          <w:sz w:val="24"/>
          <w:szCs w:val="24"/>
        </w:rPr>
      </w:pPr>
      <w:r>
        <w:rPr>
          <w:rFonts w:ascii="Times New Roman" w:hAnsi="Times New Roman"/>
          <w:color w:val="000000"/>
          <w:sz w:val="24"/>
          <w:szCs w:val="24"/>
        </w:rPr>
        <w:t>Yaptığımız sınırlı denetim</w:t>
      </w:r>
      <w:r w:rsidRPr="00A65A6A">
        <w:rPr>
          <w:rFonts w:ascii="Times New Roman" w:hAnsi="Times New Roman"/>
          <w:color w:val="000000"/>
          <w:sz w:val="24"/>
          <w:szCs w:val="24"/>
        </w:rPr>
        <w:t xml:space="preserve">, </w:t>
      </w:r>
      <w:r>
        <w:rPr>
          <w:rFonts w:ascii="Times New Roman" w:hAnsi="Times New Roman"/>
          <w:color w:val="000000"/>
          <w:sz w:val="24"/>
          <w:szCs w:val="24"/>
        </w:rPr>
        <w:t>Sınırlı Bağımsız Denetim Standardı</w:t>
      </w:r>
      <w:r w:rsidRPr="00A65A6A">
        <w:rPr>
          <w:rFonts w:ascii="Times New Roman" w:hAnsi="Times New Roman"/>
          <w:color w:val="000000"/>
          <w:sz w:val="24"/>
          <w:szCs w:val="24"/>
        </w:rPr>
        <w:t xml:space="preserve"> (</w:t>
      </w:r>
      <w:r>
        <w:rPr>
          <w:rFonts w:ascii="Times New Roman" w:hAnsi="Times New Roman"/>
          <w:color w:val="000000"/>
          <w:sz w:val="24"/>
          <w:szCs w:val="24"/>
        </w:rPr>
        <w:t>SBDS</w:t>
      </w:r>
      <w:r w:rsidRPr="00A65A6A">
        <w:rPr>
          <w:rFonts w:ascii="Times New Roman" w:hAnsi="Times New Roman"/>
          <w:color w:val="000000"/>
          <w:sz w:val="24"/>
          <w:szCs w:val="24"/>
        </w:rPr>
        <w:t>) 241</w:t>
      </w:r>
      <w:r w:rsidRPr="00B60001">
        <w:rPr>
          <w:rFonts w:ascii="Times New Roman" w:hAnsi="Times New Roman"/>
          <w:color w:val="000000"/>
          <w:sz w:val="24"/>
          <w:szCs w:val="24"/>
        </w:rPr>
        <w:t>0 “</w:t>
      </w:r>
      <w:r w:rsidRPr="00B60001">
        <w:rPr>
          <w:rFonts w:ascii="Times New Roman" w:hAnsi="Times New Roman"/>
          <w:sz w:val="24"/>
          <w:szCs w:val="24"/>
        </w:rPr>
        <w:t>Ara Dönem Finansal Bilgilerin, İşletmenin Yıllık Finansal Tablolarının Bağımsız Denetimini Yürüten Denetçi Tarafından Sınırlı Bağımsız Denetimi</w:t>
      </w:r>
      <w:r w:rsidRPr="00B60001">
        <w:rPr>
          <w:rFonts w:ascii="Times New Roman" w:hAnsi="Times New Roman"/>
          <w:bCs/>
          <w:color w:val="000000"/>
          <w:sz w:val="24"/>
          <w:szCs w:val="24"/>
        </w:rPr>
        <w:t>”</w:t>
      </w:r>
      <w:r w:rsidRPr="00E23FFA">
        <w:rPr>
          <w:rFonts w:ascii="Times New Roman" w:hAnsi="Times New Roman"/>
          <w:bCs/>
          <w:color w:val="000000"/>
          <w:sz w:val="24"/>
          <w:szCs w:val="24"/>
        </w:rPr>
        <w:t>ne</w:t>
      </w:r>
      <w:r>
        <w:rPr>
          <w:rFonts w:ascii="Times New Roman" w:hAnsi="Times New Roman"/>
          <w:bCs/>
          <w:i/>
          <w:color w:val="000000"/>
          <w:sz w:val="24"/>
          <w:szCs w:val="24"/>
        </w:rPr>
        <w:t xml:space="preserve"> </w:t>
      </w:r>
      <w:r w:rsidRPr="002A2D17">
        <w:rPr>
          <w:rFonts w:ascii="Times New Roman" w:hAnsi="Times New Roman"/>
          <w:bCs/>
          <w:color w:val="000000"/>
          <w:sz w:val="24"/>
          <w:szCs w:val="24"/>
        </w:rPr>
        <w:t>uygun olarak</w:t>
      </w:r>
      <w:r w:rsidRPr="00A65A6A">
        <w:rPr>
          <w:rFonts w:ascii="Times New Roman" w:hAnsi="Times New Roman"/>
          <w:color w:val="000000"/>
          <w:sz w:val="24"/>
          <w:szCs w:val="24"/>
        </w:rPr>
        <w:t xml:space="preserve"> </w:t>
      </w:r>
      <w:r>
        <w:rPr>
          <w:rFonts w:ascii="Times New Roman" w:hAnsi="Times New Roman"/>
          <w:color w:val="000000"/>
          <w:sz w:val="24"/>
          <w:szCs w:val="24"/>
        </w:rPr>
        <w:t>yürütülmüştür</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10"/>
        <w:t>2</w:t>
      </w:r>
      <w:r w:rsidRPr="00A65A6A">
        <w:rPr>
          <w:rFonts w:ascii="Times New Roman" w:hAnsi="Times New Roman"/>
          <w:color w:val="000000"/>
          <w:sz w:val="24"/>
          <w:szCs w:val="24"/>
        </w:rPr>
        <w:t xml:space="preserve"> </w:t>
      </w:r>
      <w:r w:rsidRPr="00E23FFA">
        <w:rPr>
          <w:rFonts w:ascii="Times New Roman" w:hAnsi="Times New Roman"/>
          <w:color w:val="000000"/>
          <w:sz w:val="24"/>
          <w:szCs w:val="24"/>
        </w:rPr>
        <w:t>Ara dönem finansal bilgilere ilişkin sınırlı denetim</w:t>
      </w:r>
      <w:r>
        <w:rPr>
          <w:rFonts w:ascii="Times New Roman" w:hAnsi="Times New Roman"/>
          <w:color w:val="000000"/>
          <w:sz w:val="24"/>
          <w:szCs w:val="24"/>
        </w:rPr>
        <w:t>,</w:t>
      </w:r>
      <w:r w:rsidRPr="00E23FFA">
        <w:rPr>
          <w:rFonts w:ascii="Times New Roman" w:hAnsi="Times New Roman"/>
          <w:color w:val="000000"/>
          <w:sz w:val="24"/>
          <w:szCs w:val="24"/>
        </w:rPr>
        <w:t xml:space="preserve"> </w:t>
      </w:r>
      <w:r>
        <w:rPr>
          <w:rFonts w:ascii="Times New Roman" w:hAnsi="Times New Roman"/>
          <w:color w:val="000000"/>
          <w:sz w:val="24"/>
          <w:szCs w:val="24"/>
        </w:rPr>
        <w:t>başta</w:t>
      </w:r>
      <w:r w:rsidRPr="00E23FFA">
        <w:rPr>
          <w:rFonts w:ascii="Times New Roman" w:hAnsi="Times New Roman"/>
          <w:bCs/>
          <w:color w:val="000000"/>
          <w:sz w:val="24"/>
          <w:szCs w:val="24"/>
        </w:rPr>
        <w:t xml:space="preserve"> finans ve muhasebe konularından sorumlu kişiler</w:t>
      </w:r>
      <w:r>
        <w:rPr>
          <w:rFonts w:ascii="Times New Roman" w:hAnsi="Times New Roman"/>
          <w:bCs/>
          <w:color w:val="000000"/>
          <w:sz w:val="24"/>
          <w:szCs w:val="24"/>
        </w:rPr>
        <w:t xml:space="preserve"> olmak üzere ilgili kişilerin </w:t>
      </w:r>
      <w:r w:rsidRPr="00E23FFA">
        <w:rPr>
          <w:rFonts w:ascii="Times New Roman" w:hAnsi="Times New Roman"/>
          <w:bCs/>
          <w:color w:val="000000"/>
          <w:sz w:val="24"/>
          <w:szCs w:val="24"/>
        </w:rPr>
        <w:t>sorgula</w:t>
      </w:r>
      <w:r>
        <w:rPr>
          <w:rFonts w:ascii="Times New Roman" w:hAnsi="Times New Roman"/>
          <w:bCs/>
          <w:color w:val="000000"/>
          <w:sz w:val="24"/>
          <w:szCs w:val="24"/>
        </w:rPr>
        <w:t xml:space="preserve">nması </w:t>
      </w:r>
      <w:r w:rsidRPr="00E23FFA">
        <w:rPr>
          <w:rFonts w:ascii="Times New Roman" w:hAnsi="Times New Roman"/>
          <w:bCs/>
          <w:color w:val="000000"/>
          <w:sz w:val="24"/>
          <w:szCs w:val="24"/>
        </w:rPr>
        <w:t xml:space="preserve">ve analitik prosedürler ile diğer sınırlı denetim prosedürlerinin uygulanmasından oluşur. </w:t>
      </w:r>
      <w:r w:rsidRPr="00E23FFA">
        <w:rPr>
          <w:rFonts w:ascii="Times New Roman" w:hAnsi="Times New Roman"/>
          <w:color w:val="000000"/>
          <w:sz w:val="24"/>
          <w:szCs w:val="24"/>
        </w:rPr>
        <w:t>Ara dönem</w:t>
      </w:r>
      <w:r w:rsidRPr="00A65A6A">
        <w:rPr>
          <w:rFonts w:ascii="Times New Roman" w:hAnsi="Times New Roman"/>
          <w:color w:val="000000"/>
          <w:sz w:val="24"/>
          <w:szCs w:val="24"/>
        </w:rPr>
        <w:t xml:space="preserve"> finansal bilgiler</w:t>
      </w:r>
      <w:r>
        <w:rPr>
          <w:rFonts w:ascii="Times New Roman" w:hAnsi="Times New Roman"/>
          <w:color w:val="000000"/>
          <w:sz w:val="24"/>
          <w:szCs w:val="24"/>
        </w:rPr>
        <w:t>in sınırlı denetiminin</w:t>
      </w:r>
      <w:r w:rsidRPr="00A65A6A">
        <w:rPr>
          <w:rFonts w:ascii="Times New Roman" w:hAnsi="Times New Roman"/>
          <w:color w:val="000000"/>
          <w:sz w:val="24"/>
          <w:szCs w:val="24"/>
        </w:rPr>
        <w:t xml:space="preserve"> kapsamı</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Bağımsız</w:t>
      </w:r>
      <w:r w:rsidRPr="00A65A6A">
        <w:rPr>
          <w:rFonts w:ascii="Times New Roman" w:hAnsi="Times New Roman"/>
          <w:color w:val="000000"/>
          <w:sz w:val="24"/>
          <w:szCs w:val="24"/>
        </w:rPr>
        <w:t xml:space="preserve"> Denetim Standartları</w:t>
      </w:r>
      <w:r>
        <w:rPr>
          <w:rFonts w:ascii="Times New Roman" w:hAnsi="Times New Roman"/>
          <w:color w:val="000000"/>
          <w:sz w:val="24"/>
          <w:szCs w:val="24"/>
        </w:rPr>
        <w:t>na uygun olarak</w:t>
      </w:r>
      <w:r w:rsidRPr="00A65A6A">
        <w:rPr>
          <w:rFonts w:ascii="Times New Roman" w:hAnsi="Times New Roman"/>
          <w:color w:val="000000"/>
          <w:sz w:val="24"/>
          <w:szCs w:val="24"/>
        </w:rPr>
        <w:t xml:space="preserve"> yapılan</w:t>
      </w:r>
      <w:r>
        <w:rPr>
          <w:rFonts w:ascii="Times New Roman" w:hAnsi="Times New Roman"/>
          <w:color w:val="000000"/>
          <w:sz w:val="24"/>
          <w:szCs w:val="24"/>
        </w:rPr>
        <w:t xml:space="preserve"> ve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amacı finansal tablolar hakkında bir görüş bildirmek olan bağımsız </w:t>
      </w:r>
      <w:r w:rsidRPr="00A65A6A">
        <w:rPr>
          <w:rFonts w:ascii="Times New Roman" w:hAnsi="Times New Roman"/>
          <w:color w:val="000000"/>
          <w:sz w:val="24"/>
          <w:szCs w:val="24"/>
        </w:rPr>
        <w:t>denetim</w:t>
      </w:r>
      <w:r>
        <w:rPr>
          <w:rFonts w:ascii="Times New Roman" w:hAnsi="Times New Roman"/>
          <w:color w:val="000000"/>
          <w:sz w:val="24"/>
          <w:szCs w:val="24"/>
        </w:rPr>
        <w:t xml:space="preserve">in kapsamına kıyasla önemli ölçüde </w:t>
      </w:r>
      <w:r w:rsidRPr="00A65A6A">
        <w:rPr>
          <w:rFonts w:ascii="Times New Roman" w:hAnsi="Times New Roman"/>
          <w:color w:val="000000"/>
          <w:sz w:val="24"/>
          <w:szCs w:val="24"/>
        </w:rPr>
        <w:t>dar</w:t>
      </w:r>
      <w:r>
        <w:rPr>
          <w:rFonts w:ascii="Times New Roman" w:hAnsi="Times New Roman"/>
          <w:color w:val="000000"/>
          <w:sz w:val="24"/>
          <w:szCs w:val="24"/>
        </w:rPr>
        <w:t>dır. Sonuç olarak a</w:t>
      </w:r>
      <w:r w:rsidRPr="00A65A6A">
        <w:rPr>
          <w:rFonts w:ascii="Times New Roman" w:hAnsi="Times New Roman"/>
          <w:color w:val="000000"/>
          <w:sz w:val="24"/>
          <w:szCs w:val="24"/>
        </w:rPr>
        <w:t>ra dönem finansal bilgiler</w:t>
      </w:r>
      <w:r>
        <w:rPr>
          <w:rFonts w:ascii="Times New Roman" w:hAnsi="Times New Roman"/>
          <w:color w:val="000000"/>
          <w:sz w:val="24"/>
          <w:szCs w:val="24"/>
        </w:rPr>
        <w:t>in</w:t>
      </w:r>
      <w:r w:rsidRPr="00A65A6A">
        <w:rPr>
          <w:rFonts w:ascii="Times New Roman" w:hAnsi="Times New Roman"/>
          <w:color w:val="000000"/>
          <w:sz w:val="24"/>
          <w:szCs w:val="24"/>
        </w:rPr>
        <w:t xml:space="preserve"> </w:t>
      </w:r>
      <w:r>
        <w:rPr>
          <w:rFonts w:ascii="Times New Roman" w:hAnsi="Times New Roman"/>
          <w:color w:val="000000"/>
          <w:sz w:val="24"/>
          <w:szCs w:val="24"/>
        </w:rPr>
        <w:t>sınırlı denetimi</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denetim şirketinin, bir bağımsız </w:t>
      </w:r>
      <w:r w:rsidRPr="00A65A6A">
        <w:rPr>
          <w:rFonts w:ascii="Times New Roman" w:hAnsi="Times New Roman"/>
          <w:color w:val="000000"/>
          <w:sz w:val="24"/>
          <w:szCs w:val="24"/>
        </w:rPr>
        <w:t xml:space="preserve">denetimde </w:t>
      </w:r>
      <w:r>
        <w:rPr>
          <w:rFonts w:ascii="Times New Roman" w:hAnsi="Times New Roman"/>
          <w:color w:val="000000"/>
          <w:sz w:val="24"/>
          <w:szCs w:val="24"/>
        </w:rPr>
        <w:t>belirlenebilecek</w:t>
      </w:r>
      <w:r w:rsidRPr="00A65A6A">
        <w:rPr>
          <w:rFonts w:ascii="Times New Roman" w:hAnsi="Times New Roman"/>
          <w:color w:val="000000"/>
          <w:sz w:val="24"/>
          <w:szCs w:val="24"/>
        </w:rPr>
        <w:t xml:space="preserve"> tüm önemli </w:t>
      </w:r>
      <w:r>
        <w:rPr>
          <w:rFonts w:ascii="Times New Roman" w:hAnsi="Times New Roman"/>
          <w:color w:val="000000"/>
          <w:sz w:val="24"/>
          <w:szCs w:val="24"/>
        </w:rPr>
        <w:t xml:space="preserve">hususlara vâkıf </w:t>
      </w:r>
      <w:r w:rsidRPr="0061308C">
        <w:rPr>
          <w:rFonts w:ascii="Times New Roman" w:hAnsi="Times New Roman"/>
          <w:color w:val="000000"/>
          <w:sz w:val="24"/>
          <w:szCs w:val="24"/>
        </w:rPr>
        <w:t>olabileceğine</w:t>
      </w:r>
      <w:r w:rsidRPr="00DF0775">
        <w:rPr>
          <w:rFonts w:ascii="Times New Roman" w:hAnsi="Times New Roman"/>
          <w:color w:val="000000"/>
          <w:sz w:val="24"/>
          <w:szCs w:val="24"/>
        </w:rPr>
        <w:t xml:space="preserve"> ilişkin bir</w:t>
      </w:r>
      <w:r w:rsidRPr="00A65A6A">
        <w:rPr>
          <w:rFonts w:ascii="Times New Roman" w:hAnsi="Times New Roman"/>
          <w:color w:val="000000"/>
          <w:sz w:val="24"/>
          <w:szCs w:val="24"/>
        </w:rPr>
        <w:t xml:space="preserve"> güvence s</w:t>
      </w:r>
      <w:r>
        <w:rPr>
          <w:rFonts w:ascii="Times New Roman" w:hAnsi="Times New Roman"/>
          <w:color w:val="000000"/>
          <w:sz w:val="24"/>
          <w:szCs w:val="24"/>
        </w:rPr>
        <w:t>ağlamamaktadır</w:t>
      </w:r>
      <w:r w:rsidRPr="00A65A6A">
        <w:rPr>
          <w:rFonts w:ascii="Times New Roman" w:hAnsi="Times New Roman"/>
          <w:color w:val="000000"/>
          <w:sz w:val="24"/>
          <w:szCs w:val="24"/>
        </w:rPr>
        <w:t xml:space="preserve">. </w:t>
      </w:r>
      <w:r>
        <w:rPr>
          <w:rFonts w:ascii="Times New Roman" w:hAnsi="Times New Roman"/>
          <w:color w:val="000000"/>
          <w:sz w:val="24"/>
          <w:szCs w:val="24"/>
        </w:rPr>
        <w:t>Bu sebeple</w:t>
      </w:r>
      <w:r w:rsidRPr="00A65A6A">
        <w:rPr>
          <w:rFonts w:ascii="Times New Roman" w:hAnsi="Times New Roman"/>
          <w:color w:val="000000"/>
          <w:sz w:val="24"/>
          <w:szCs w:val="24"/>
        </w:rPr>
        <w:t xml:space="preserve">, bir </w:t>
      </w:r>
      <w:r>
        <w:rPr>
          <w:rFonts w:ascii="Times New Roman" w:hAnsi="Times New Roman"/>
          <w:color w:val="000000"/>
          <w:sz w:val="24"/>
          <w:szCs w:val="24"/>
        </w:rPr>
        <w:t xml:space="preserve">bağımsız </w:t>
      </w:r>
      <w:r w:rsidRPr="00A65A6A">
        <w:rPr>
          <w:rFonts w:ascii="Times New Roman" w:hAnsi="Times New Roman"/>
          <w:color w:val="000000"/>
          <w:sz w:val="24"/>
          <w:szCs w:val="24"/>
        </w:rPr>
        <w:t xml:space="preserve">denetim görüşü </w:t>
      </w:r>
      <w:r>
        <w:rPr>
          <w:rFonts w:ascii="Times New Roman" w:hAnsi="Times New Roman"/>
          <w:color w:val="000000"/>
          <w:sz w:val="24"/>
          <w:szCs w:val="24"/>
        </w:rPr>
        <w:t>bildirmemekteyiz</w:t>
      </w:r>
      <w:r w:rsidRPr="00A65A6A">
        <w:rPr>
          <w:rFonts w:ascii="Times New Roman" w:hAnsi="Times New Roman"/>
          <w:color w:val="000000"/>
          <w:sz w:val="24"/>
          <w:szCs w:val="24"/>
        </w:rPr>
        <w:t>.</w:t>
      </w:r>
    </w:p>
    <w:p w:rsidR="00A64F73" w:rsidRPr="004C47C8"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E23FFA">
        <w:rPr>
          <w:rFonts w:ascii="Times New Roman" w:hAnsi="Times New Roman"/>
          <w:i/>
          <w:color w:val="000000"/>
          <w:sz w:val="24"/>
          <w:szCs w:val="24"/>
        </w:rPr>
        <w:t>Sonuç</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Sınırlı denetimimize göre ilişikteki</w:t>
      </w:r>
      <w:r w:rsidRPr="00A65A6A">
        <w:rPr>
          <w:rFonts w:ascii="Times New Roman" w:hAnsi="Times New Roman"/>
          <w:color w:val="000000"/>
          <w:sz w:val="24"/>
          <w:szCs w:val="24"/>
        </w:rPr>
        <w:t xml:space="preserve"> ara dönem finansal bilgilerin</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tüm önemli yönleriyle,</w:t>
      </w:r>
      <w:r w:rsidRPr="00A65A6A">
        <w:rPr>
          <w:rFonts w:ascii="Times New Roman" w:hAnsi="Times New Roman"/>
          <w:color w:val="000000"/>
          <w:sz w:val="24"/>
          <w:szCs w:val="24"/>
        </w:rPr>
        <w:t xml:space="preserve"> [</w:t>
      </w:r>
      <w:r>
        <w:rPr>
          <w:rFonts w:ascii="Times New Roman" w:hAnsi="Times New Roman"/>
          <w:color w:val="000000"/>
          <w:sz w:val="24"/>
          <w:szCs w:val="24"/>
        </w:rPr>
        <w:t>geçerli finansal raporlama çerçevesini belirtiniz</w:t>
      </w:r>
      <w:r w:rsidRPr="00A65A6A">
        <w:rPr>
          <w:rFonts w:ascii="Times New Roman" w:hAnsi="Times New Roman"/>
          <w:color w:val="000000"/>
          <w:sz w:val="24"/>
          <w:szCs w:val="24"/>
        </w:rPr>
        <w:t>] uy</w:t>
      </w:r>
      <w:r>
        <w:rPr>
          <w:rFonts w:ascii="Times New Roman" w:hAnsi="Times New Roman"/>
          <w:color w:val="000000"/>
          <w:sz w:val="24"/>
          <w:szCs w:val="24"/>
        </w:rPr>
        <w:t>gun olarak</w:t>
      </w:r>
      <w:r w:rsidRPr="00A65A6A">
        <w:rPr>
          <w:rFonts w:ascii="Times New Roman" w:hAnsi="Times New Roman"/>
          <w:color w:val="000000"/>
          <w:sz w:val="24"/>
          <w:szCs w:val="24"/>
        </w:rPr>
        <w:t xml:space="preserve"> hazırlanmadığı</w:t>
      </w:r>
      <w:r>
        <w:rPr>
          <w:rFonts w:ascii="Times New Roman" w:hAnsi="Times New Roman"/>
          <w:color w:val="000000"/>
          <w:sz w:val="24"/>
          <w:szCs w:val="24"/>
        </w:rPr>
        <w:t xml:space="preserve"> kanaatine varmamıza sebep olacak</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herhangi </w:t>
      </w:r>
      <w:r w:rsidRPr="00A65A6A">
        <w:rPr>
          <w:rFonts w:ascii="Times New Roman" w:hAnsi="Times New Roman"/>
          <w:color w:val="000000"/>
          <w:sz w:val="24"/>
          <w:szCs w:val="24"/>
        </w:rPr>
        <w:t>bir husus dikkatimizi çekme</w:t>
      </w:r>
      <w:r>
        <w:rPr>
          <w:rFonts w:ascii="Times New Roman" w:hAnsi="Times New Roman"/>
          <w:color w:val="000000"/>
          <w:sz w:val="24"/>
          <w:szCs w:val="24"/>
        </w:rPr>
        <w:t>miştir.</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[Bağımsız Denetçinin imzası]</w:t>
      </w:r>
      <w:r>
        <w:rPr>
          <w:rStyle w:val="FootnoteReference"/>
          <w:rFonts w:ascii="Times New Roman" w:hAnsi="Times New Roman"/>
          <w:color w:val="000000"/>
          <w:sz w:val="24"/>
          <w:szCs w:val="24"/>
        </w:rPr>
        <w:footnoteReference w:customMarkFollows="1" w:id="11"/>
        <w:t>3</w:t>
      </w: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 xml:space="preserve">[Bağımsız Denetçi raporu tarihi] </w:t>
      </w:r>
    </w:p>
    <w:p w:rsidR="00A64F73" w:rsidRPr="00A65A6A" w:rsidRDefault="00A64F73" w:rsidP="00A806D2">
      <w:pPr>
        <w:spacing w:before="120" w:after="120"/>
        <w:ind w:left="709" w:hanging="709"/>
        <w:jc w:val="both"/>
        <w:rPr>
          <w:rFonts w:ascii="Times New Roman" w:hAnsi="Times New Roman"/>
          <w:i/>
          <w:iCs/>
          <w:color w:val="000000"/>
          <w:sz w:val="24"/>
          <w:szCs w:val="24"/>
        </w:rPr>
      </w:pPr>
      <w:r w:rsidRPr="006A3CB3">
        <w:rPr>
          <w:rFonts w:ascii="Times New Roman" w:hAnsi="Times New Roman"/>
          <w:color w:val="000000"/>
          <w:sz w:val="24"/>
          <w:szCs w:val="24"/>
        </w:rPr>
        <w:t xml:space="preserve">[Bağımsız Denetçinin adresi] </w:t>
      </w:r>
    </w:p>
    <w:p w:rsidR="00A64F73" w:rsidRDefault="00A64F73" w:rsidP="00A806D2">
      <w:pPr>
        <w:autoSpaceDE w:val="0"/>
        <w:autoSpaceDN w:val="0"/>
        <w:adjustRightInd w:val="0"/>
        <w:spacing w:before="120" w:after="120"/>
        <w:ind w:left="709" w:hanging="709"/>
        <w:jc w:val="right"/>
        <w:rPr>
          <w:rFonts w:ascii="Times New Roman" w:hAnsi="Times New Roman"/>
          <w:color w:val="FFFFFF"/>
          <w:sz w:val="24"/>
          <w:szCs w:val="24"/>
        </w:rPr>
      </w:pPr>
      <w:r w:rsidRPr="00A65A6A">
        <w:rPr>
          <w:rFonts w:ascii="Times New Roman" w:hAnsi="Times New Roman"/>
          <w:color w:val="FFFFFF"/>
          <w:sz w:val="24"/>
          <w:szCs w:val="24"/>
        </w:rPr>
        <w:t>Ek 5</w:t>
      </w:r>
    </w:p>
    <w:p w:rsidR="00A64F73" w:rsidRDefault="00A64F73" w:rsidP="00A806D2">
      <w:pPr>
        <w:autoSpaceDE w:val="0"/>
        <w:autoSpaceDN w:val="0"/>
        <w:adjustRightInd w:val="0"/>
        <w:spacing w:before="120" w:after="120"/>
        <w:ind w:left="709" w:hanging="709"/>
        <w:jc w:val="right"/>
        <w:rPr>
          <w:rFonts w:ascii="Times New Roman" w:hAnsi="Times New Roman"/>
          <w:color w:val="FFFFFF"/>
          <w:sz w:val="24"/>
          <w:szCs w:val="24"/>
        </w:rPr>
      </w:pPr>
      <w:r>
        <w:rPr>
          <w:rFonts w:ascii="Times New Roman" w:hAnsi="Times New Roman"/>
          <w:color w:val="FFFFFF"/>
          <w:sz w:val="24"/>
          <w:szCs w:val="24"/>
        </w:rPr>
        <w:br w:type="page"/>
      </w:r>
    </w:p>
    <w:p w:rsidR="00A64F73" w:rsidRPr="00E23FFA" w:rsidRDefault="00A64F73" w:rsidP="00A806D2">
      <w:pPr>
        <w:autoSpaceDE w:val="0"/>
        <w:autoSpaceDN w:val="0"/>
        <w:adjustRightInd w:val="0"/>
        <w:spacing w:before="120" w:after="120"/>
        <w:ind w:left="709" w:hanging="709"/>
        <w:jc w:val="right"/>
        <w:rPr>
          <w:rFonts w:ascii="Times New Roman" w:hAnsi="Times New Roman"/>
          <w:color w:val="FFFFFF"/>
          <w:sz w:val="28"/>
          <w:szCs w:val="28"/>
        </w:rPr>
      </w:pPr>
      <w:r w:rsidRPr="00A65A6A">
        <w:rPr>
          <w:rFonts w:ascii="Times New Roman" w:hAnsi="Times New Roman"/>
          <w:color w:val="FFFFFF"/>
          <w:sz w:val="24"/>
          <w:szCs w:val="24"/>
        </w:rPr>
        <w:t xml:space="preserve"> </w:t>
      </w:r>
      <w:r w:rsidRPr="00E23FFA">
        <w:rPr>
          <w:rFonts w:ascii="Times New Roman" w:hAnsi="Times New Roman"/>
          <w:b/>
          <w:bCs/>
          <w:color w:val="000000"/>
          <w:sz w:val="28"/>
          <w:szCs w:val="28"/>
        </w:rPr>
        <w:t xml:space="preserve">Ek 5 </w:t>
      </w:r>
    </w:p>
    <w:p w:rsidR="00A64F73" w:rsidRPr="00E23FFA" w:rsidRDefault="00A64F73" w:rsidP="00A806D2">
      <w:pPr>
        <w:autoSpaceDE w:val="0"/>
        <w:autoSpaceDN w:val="0"/>
        <w:adjustRightInd w:val="0"/>
        <w:spacing w:before="120" w:after="120"/>
        <w:jc w:val="both"/>
        <w:rPr>
          <w:rFonts w:ascii="Times New Roman" w:hAnsi="Times New Roman"/>
          <w:b/>
          <w:bCs/>
          <w:color w:val="000000"/>
          <w:sz w:val="28"/>
          <w:szCs w:val="28"/>
        </w:rPr>
      </w:pPr>
      <w:r>
        <w:rPr>
          <w:rFonts w:ascii="Times New Roman" w:hAnsi="Times New Roman"/>
          <w:b/>
          <w:color w:val="000000"/>
          <w:sz w:val="28"/>
          <w:szCs w:val="28"/>
        </w:rPr>
        <w:t>Geçerli</w:t>
      </w:r>
      <w:r w:rsidRPr="00E23FFA">
        <w:rPr>
          <w:rFonts w:ascii="Times New Roman" w:hAnsi="Times New Roman"/>
          <w:b/>
          <w:color w:val="000000"/>
          <w:sz w:val="28"/>
          <w:szCs w:val="28"/>
        </w:rPr>
        <w:t xml:space="preserve"> Finansal Raporlama Çerçevesin</w:t>
      </w:r>
      <w:r>
        <w:rPr>
          <w:rFonts w:ascii="Times New Roman" w:hAnsi="Times New Roman"/>
          <w:b/>
          <w:color w:val="000000"/>
          <w:sz w:val="28"/>
          <w:szCs w:val="28"/>
        </w:rPr>
        <w:t>den Sapmanın Olması</w:t>
      </w:r>
      <w:r w:rsidRPr="00E23FFA">
        <w:rPr>
          <w:rFonts w:ascii="Times New Roman" w:hAnsi="Times New Roman"/>
          <w:b/>
          <w:color w:val="000000"/>
          <w:sz w:val="28"/>
          <w:szCs w:val="28"/>
        </w:rPr>
        <w:t xml:space="preserve"> Halinde </w:t>
      </w:r>
      <w:r>
        <w:rPr>
          <w:rFonts w:ascii="Times New Roman" w:hAnsi="Times New Roman"/>
          <w:b/>
          <w:color w:val="000000"/>
          <w:sz w:val="28"/>
          <w:szCs w:val="28"/>
        </w:rPr>
        <w:t>Şartlı Sonuç</w:t>
      </w:r>
      <w:r w:rsidRPr="00E23FFA">
        <w:rPr>
          <w:rFonts w:ascii="Times New Roman" w:hAnsi="Times New Roman"/>
          <w:b/>
          <w:color w:val="000000"/>
          <w:sz w:val="28"/>
          <w:szCs w:val="28"/>
        </w:rPr>
        <w:t xml:space="preserve"> İçeren </w:t>
      </w:r>
      <w:r>
        <w:rPr>
          <w:rFonts w:ascii="Times New Roman" w:hAnsi="Times New Roman"/>
          <w:b/>
          <w:color w:val="000000"/>
          <w:sz w:val="28"/>
          <w:szCs w:val="28"/>
        </w:rPr>
        <w:t>Sınırlı Denetim</w:t>
      </w:r>
      <w:r w:rsidRPr="00E23FFA">
        <w:rPr>
          <w:rFonts w:ascii="Times New Roman" w:hAnsi="Times New Roman"/>
          <w:b/>
          <w:color w:val="000000"/>
          <w:sz w:val="28"/>
          <w:szCs w:val="28"/>
        </w:rPr>
        <w:t xml:space="preserve"> Raporu Örnekleri</w:t>
      </w:r>
    </w:p>
    <w:p w:rsidR="00A64F73" w:rsidRPr="00A65A6A" w:rsidRDefault="00A64F73" w:rsidP="00A806D2">
      <w:pPr>
        <w:autoSpaceDE w:val="0"/>
        <w:autoSpaceDN w:val="0"/>
        <w:adjustRightInd w:val="0"/>
        <w:spacing w:before="120" w:after="120"/>
        <w:jc w:val="both"/>
        <w:rPr>
          <w:rFonts w:ascii="Times New Roman" w:hAnsi="Times New Roman"/>
          <w:b/>
          <w:bCs/>
          <w:color w:val="000000"/>
          <w:sz w:val="24"/>
          <w:szCs w:val="24"/>
        </w:rPr>
      </w:pPr>
      <w:r w:rsidRPr="00A65A6A">
        <w:rPr>
          <w:rFonts w:ascii="Times New Roman" w:hAnsi="Times New Roman"/>
          <w:b/>
          <w:color w:val="000000"/>
          <w:sz w:val="24"/>
          <w:szCs w:val="24"/>
        </w:rPr>
        <w:t xml:space="preserve">Gerçeğe Uygun Sunumu Sağlamak </w:t>
      </w:r>
      <w:r>
        <w:rPr>
          <w:rFonts w:ascii="Times New Roman" w:hAnsi="Times New Roman"/>
          <w:b/>
          <w:color w:val="000000"/>
          <w:sz w:val="24"/>
          <w:szCs w:val="24"/>
        </w:rPr>
        <w:t>Amacıyla</w:t>
      </w:r>
      <w:r w:rsidRPr="00A65A6A">
        <w:rPr>
          <w:rFonts w:ascii="Times New Roman" w:hAnsi="Times New Roman"/>
          <w:b/>
          <w:color w:val="000000"/>
          <w:sz w:val="24"/>
          <w:szCs w:val="24"/>
        </w:rPr>
        <w:t xml:space="preserve"> Tasarlanmış Bir Finansal Raporlama Çerçevesi</w:t>
      </w:r>
      <w:r>
        <w:rPr>
          <w:rFonts w:ascii="Times New Roman" w:hAnsi="Times New Roman"/>
          <w:b/>
          <w:color w:val="000000"/>
          <w:sz w:val="24"/>
          <w:szCs w:val="24"/>
        </w:rPr>
        <w:t>ne Uygun Olarak</w:t>
      </w:r>
      <w:r w:rsidRPr="00A65A6A">
        <w:rPr>
          <w:rFonts w:ascii="Times New Roman" w:hAnsi="Times New Roman"/>
          <w:b/>
          <w:color w:val="000000"/>
          <w:sz w:val="24"/>
          <w:szCs w:val="24"/>
        </w:rPr>
        <w:t xml:space="preserve"> Hazırlan</w:t>
      </w:r>
      <w:r>
        <w:rPr>
          <w:rFonts w:ascii="Times New Roman" w:hAnsi="Times New Roman"/>
          <w:b/>
          <w:color w:val="000000"/>
          <w:sz w:val="24"/>
          <w:szCs w:val="24"/>
        </w:rPr>
        <w:t>an</w:t>
      </w:r>
      <w:r w:rsidRPr="00A65A6A">
        <w:rPr>
          <w:rFonts w:ascii="Times New Roman" w:hAnsi="Times New Roman"/>
          <w:b/>
          <w:color w:val="000000"/>
          <w:sz w:val="24"/>
          <w:szCs w:val="24"/>
        </w:rPr>
        <w:t xml:space="preserve"> Genel Amaçlı Tam </w:t>
      </w:r>
      <w:r>
        <w:rPr>
          <w:rFonts w:ascii="Times New Roman" w:hAnsi="Times New Roman"/>
          <w:b/>
          <w:color w:val="000000"/>
          <w:sz w:val="24"/>
          <w:szCs w:val="24"/>
        </w:rPr>
        <w:t xml:space="preserve">Bir </w:t>
      </w:r>
      <w:r w:rsidRPr="00A65A6A">
        <w:rPr>
          <w:rFonts w:ascii="Times New Roman" w:hAnsi="Times New Roman"/>
          <w:b/>
          <w:color w:val="000000"/>
          <w:sz w:val="24"/>
          <w:szCs w:val="24"/>
        </w:rPr>
        <w:t>Finansal Tablo</w:t>
      </w:r>
      <w:r>
        <w:rPr>
          <w:rFonts w:ascii="Times New Roman" w:hAnsi="Times New Roman"/>
          <w:b/>
          <w:color w:val="000000"/>
          <w:sz w:val="24"/>
          <w:szCs w:val="24"/>
        </w:rPr>
        <w:t xml:space="preserve">lar </w:t>
      </w:r>
      <w:r w:rsidRPr="00A65A6A">
        <w:rPr>
          <w:rFonts w:ascii="Times New Roman" w:hAnsi="Times New Roman"/>
          <w:b/>
          <w:color w:val="000000"/>
          <w:sz w:val="24"/>
          <w:szCs w:val="24"/>
        </w:rPr>
        <w:t>Set</w:t>
      </w:r>
      <w:r>
        <w:rPr>
          <w:rFonts w:ascii="Times New Roman" w:hAnsi="Times New Roman"/>
          <w:b/>
          <w:color w:val="000000"/>
          <w:sz w:val="24"/>
          <w:szCs w:val="24"/>
        </w:rPr>
        <w:t>i</w:t>
      </w:r>
      <w:r w:rsidRPr="00A65A6A">
        <w:rPr>
          <w:rFonts w:ascii="Times New Roman" w:hAnsi="Times New Roman"/>
          <w:b/>
          <w:color w:val="000000"/>
          <w:sz w:val="24"/>
          <w:szCs w:val="24"/>
        </w:rPr>
        <w:t xml:space="preserve"> </w:t>
      </w:r>
      <w:r w:rsidRPr="000E0630">
        <w:rPr>
          <w:rFonts w:ascii="Times New Roman" w:hAnsi="Times New Roman"/>
          <w:b/>
          <w:color w:val="000000"/>
          <w:sz w:val="24"/>
          <w:szCs w:val="24"/>
        </w:rPr>
        <w:t>(</w:t>
      </w:r>
      <w:r w:rsidRPr="000E0630">
        <w:rPr>
          <w:rFonts w:ascii="Times New Roman" w:hAnsi="Times New Roman"/>
          <w:b/>
          <w:sz w:val="24"/>
          <w:szCs w:val="24"/>
        </w:rPr>
        <w:t>Bakınız:</w:t>
      </w:r>
      <w:r w:rsidRPr="000E0630">
        <w:rPr>
          <w:rFonts w:ascii="Times New Roman" w:hAnsi="Times New Roman"/>
          <w:sz w:val="24"/>
          <w:szCs w:val="24"/>
        </w:rPr>
        <w:t xml:space="preserve"> </w:t>
      </w:r>
      <w:r w:rsidRPr="000E0630">
        <w:rPr>
          <w:rFonts w:ascii="Times New Roman" w:hAnsi="Times New Roman"/>
          <w:b/>
          <w:color w:val="000000"/>
          <w:sz w:val="24"/>
          <w:szCs w:val="24"/>
        </w:rPr>
        <w:t>43(</w:t>
      </w:r>
      <w:r w:rsidRPr="00E23FFA">
        <w:rPr>
          <w:rFonts w:ascii="Times New Roman" w:hAnsi="Times New Roman"/>
          <w:b/>
          <w:color w:val="000000"/>
          <w:sz w:val="24"/>
          <w:szCs w:val="24"/>
        </w:rPr>
        <w:t>ğ</w:t>
      </w:r>
      <w:r w:rsidRPr="000E0630">
        <w:rPr>
          <w:rFonts w:ascii="Times New Roman" w:hAnsi="Times New Roman"/>
          <w:b/>
          <w:color w:val="000000"/>
          <w:sz w:val="24"/>
          <w:szCs w:val="24"/>
        </w:rPr>
        <w:t>)</w:t>
      </w:r>
      <w:r w:rsidRPr="00E23FFA">
        <w:rPr>
          <w:rFonts w:ascii="Times New Roman" w:hAnsi="Times New Roman"/>
          <w:b/>
          <w:color w:val="000000"/>
          <w:sz w:val="24"/>
          <w:szCs w:val="24"/>
        </w:rPr>
        <w:t xml:space="preserve"> </w:t>
      </w:r>
      <w:r w:rsidRPr="000E0630">
        <w:rPr>
          <w:rFonts w:ascii="Times New Roman" w:hAnsi="Times New Roman"/>
          <w:b/>
          <w:color w:val="000000"/>
          <w:sz w:val="24"/>
          <w:szCs w:val="24"/>
        </w:rPr>
        <w:t>paragrafı)</w:t>
      </w:r>
      <w:r w:rsidRPr="00A65A6A">
        <w:rPr>
          <w:rFonts w:ascii="Times New Roman" w:hAnsi="Times New Roman"/>
          <w:b/>
          <w:color w:val="000000"/>
          <w:sz w:val="24"/>
          <w:szCs w:val="24"/>
        </w:rPr>
        <w:t xml:space="preserve"> </w:t>
      </w:r>
    </w:p>
    <w:p w:rsidR="00A64F73" w:rsidRPr="00A65A6A" w:rsidRDefault="00A64F73" w:rsidP="00A806D2">
      <w:pPr>
        <w:autoSpaceDE w:val="0"/>
        <w:autoSpaceDN w:val="0"/>
        <w:adjustRightInd w:val="0"/>
        <w:spacing w:before="120" w:after="120"/>
        <w:ind w:left="709" w:hanging="709"/>
        <w:jc w:val="center"/>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Bilgilere İlişkin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(Uygun </w:t>
      </w:r>
      <w:r>
        <w:rPr>
          <w:rFonts w:ascii="Times New Roman" w:hAnsi="Times New Roman"/>
          <w:color w:val="000000"/>
          <w:sz w:val="24"/>
          <w:szCs w:val="24"/>
        </w:rPr>
        <w:t xml:space="preserve">olan </w:t>
      </w:r>
      <w:r w:rsidRPr="00A65A6A">
        <w:rPr>
          <w:rFonts w:ascii="Times New Roman" w:hAnsi="Times New Roman"/>
          <w:color w:val="000000"/>
          <w:sz w:val="24"/>
          <w:szCs w:val="24"/>
        </w:rPr>
        <w:t xml:space="preserve">muhatap)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Giriş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ABC </w:t>
      </w:r>
      <w:r>
        <w:rPr>
          <w:rFonts w:ascii="Times New Roman" w:hAnsi="Times New Roman"/>
          <w:color w:val="000000"/>
          <w:sz w:val="24"/>
          <w:szCs w:val="24"/>
        </w:rPr>
        <w:t>Şirketinin</w:t>
      </w:r>
      <w:r w:rsidRPr="00A65A6A">
        <w:rPr>
          <w:rFonts w:ascii="Times New Roman" w:hAnsi="Times New Roman"/>
          <w:color w:val="000000"/>
          <w:sz w:val="24"/>
          <w:szCs w:val="24"/>
        </w:rPr>
        <w:t xml:space="preserve"> 31 Mart 20X1 tarihli </w:t>
      </w:r>
      <w:r>
        <w:rPr>
          <w:rFonts w:ascii="Times New Roman" w:hAnsi="Times New Roman"/>
          <w:color w:val="000000"/>
          <w:sz w:val="24"/>
          <w:szCs w:val="24"/>
        </w:rPr>
        <w:t>ilişikteki</w:t>
      </w:r>
      <w:r w:rsidRPr="00A65A6A">
        <w:rPr>
          <w:rFonts w:ascii="Times New Roman" w:hAnsi="Times New Roman"/>
          <w:color w:val="000000"/>
          <w:sz w:val="24"/>
          <w:szCs w:val="24"/>
        </w:rPr>
        <w:t xml:space="preserve"> </w:t>
      </w:r>
      <w:r>
        <w:rPr>
          <w:rFonts w:ascii="Times New Roman" w:hAnsi="Times New Roman"/>
          <w:color w:val="000000"/>
          <w:sz w:val="24"/>
          <w:szCs w:val="24"/>
        </w:rPr>
        <w:t>finansal durum tablosunun</w:t>
      </w:r>
      <w:r w:rsidRPr="00A65A6A">
        <w:rPr>
          <w:rFonts w:ascii="Times New Roman" w:hAnsi="Times New Roman"/>
          <w:color w:val="000000"/>
          <w:sz w:val="24"/>
          <w:szCs w:val="24"/>
        </w:rPr>
        <w:t xml:space="preserve"> ve aynı tarih</w:t>
      </w:r>
      <w:r>
        <w:rPr>
          <w:rFonts w:ascii="Times New Roman" w:hAnsi="Times New Roman"/>
          <w:color w:val="000000"/>
          <w:sz w:val="24"/>
          <w:szCs w:val="24"/>
        </w:rPr>
        <w:t>te sona eren üç aylık dönemine ait</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kâr veya zarar ve diğer kapsamlı gelir </w:t>
      </w:r>
      <w:r w:rsidRPr="00A65A6A">
        <w:rPr>
          <w:rFonts w:ascii="Times New Roman" w:hAnsi="Times New Roman"/>
          <w:color w:val="000000"/>
          <w:sz w:val="24"/>
          <w:szCs w:val="24"/>
        </w:rPr>
        <w:t>tablosunu</w:t>
      </w:r>
      <w:r>
        <w:rPr>
          <w:rFonts w:ascii="Times New Roman" w:hAnsi="Times New Roman"/>
          <w:color w:val="000000"/>
          <w:sz w:val="24"/>
          <w:szCs w:val="24"/>
        </w:rPr>
        <w:t>n</w:t>
      </w:r>
      <w:r w:rsidRPr="00A65A6A">
        <w:rPr>
          <w:rFonts w:ascii="Times New Roman" w:hAnsi="Times New Roman"/>
          <w:color w:val="000000"/>
          <w:sz w:val="24"/>
          <w:szCs w:val="24"/>
        </w:rPr>
        <w:t>, özkaynak değişim tablosunu</w:t>
      </w:r>
      <w:r>
        <w:rPr>
          <w:rFonts w:ascii="Times New Roman" w:hAnsi="Times New Roman"/>
          <w:color w:val="000000"/>
          <w:sz w:val="24"/>
          <w:szCs w:val="24"/>
        </w:rPr>
        <w:t>n</w:t>
      </w:r>
      <w:r w:rsidRPr="00A65A6A">
        <w:rPr>
          <w:rFonts w:ascii="Times New Roman" w:hAnsi="Times New Roman"/>
          <w:color w:val="000000"/>
          <w:sz w:val="24"/>
          <w:szCs w:val="24"/>
        </w:rPr>
        <w:t xml:space="preserve"> ve nakit akış tablosu</w:t>
      </w:r>
      <w:r>
        <w:rPr>
          <w:rFonts w:ascii="Times New Roman" w:hAnsi="Times New Roman"/>
          <w:color w:val="000000"/>
          <w:sz w:val="24"/>
          <w:szCs w:val="24"/>
        </w:rPr>
        <w:t xml:space="preserve"> ile önemli muhasebe politikalarının özetinin ve diğer açıklayıcı dipnotlarının sınırlı denetimini yürütmüş bulunuyoruz</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12"/>
        <w:t>1</w:t>
      </w:r>
      <w:r>
        <w:rPr>
          <w:rFonts w:ascii="Times New Roman" w:hAnsi="Times New Roman"/>
          <w:color w:val="000000"/>
          <w:sz w:val="24"/>
          <w:szCs w:val="24"/>
        </w:rPr>
        <w:t xml:space="preserve"> Şirket y</w:t>
      </w:r>
      <w:r w:rsidRPr="002A2D17">
        <w:rPr>
          <w:rFonts w:ascii="Times New Roman" w:hAnsi="Times New Roman"/>
          <w:color w:val="000000"/>
          <w:sz w:val="24"/>
          <w:szCs w:val="24"/>
        </w:rPr>
        <w:t>önetim</w:t>
      </w:r>
      <w:r>
        <w:rPr>
          <w:rFonts w:ascii="Times New Roman" w:hAnsi="Times New Roman"/>
          <w:color w:val="000000"/>
          <w:sz w:val="24"/>
          <w:szCs w:val="24"/>
        </w:rPr>
        <w:t>i</w:t>
      </w:r>
      <w:r w:rsidRPr="002A2D17">
        <w:rPr>
          <w:rFonts w:ascii="Times New Roman" w:hAnsi="Times New Roman"/>
          <w:color w:val="000000"/>
          <w:sz w:val="24"/>
          <w:szCs w:val="24"/>
        </w:rPr>
        <w:t xml:space="preserve">, söz konusu ara dönem finansal bilgilerin </w:t>
      </w:r>
      <w:r>
        <w:rPr>
          <w:rFonts w:ascii="Times New Roman" w:hAnsi="Times New Roman"/>
          <w:color w:val="000000"/>
          <w:sz w:val="24"/>
          <w:szCs w:val="24"/>
        </w:rPr>
        <w:t>Türkiye Muhasebe Standartlarına</w:t>
      </w:r>
      <w:r>
        <w:rPr>
          <w:rStyle w:val="FootnoteReference"/>
          <w:rFonts w:ascii="Times New Roman" w:hAnsi="Times New Roman"/>
          <w:color w:val="000000"/>
          <w:sz w:val="24"/>
          <w:szCs w:val="24"/>
        </w:rPr>
        <w:footnoteReference w:customMarkFollows="1" w:id="13"/>
        <w:t>2</w:t>
      </w:r>
      <w:r w:rsidRPr="002A2D17">
        <w:rPr>
          <w:rFonts w:ascii="Times New Roman" w:hAnsi="Times New Roman"/>
          <w:color w:val="000000"/>
          <w:sz w:val="24"/>
          <w:szCs w:val="24"/>
        </w:rPr>
        <w:t xml:space="preserve"> uygun olarak hazırlanmasından ve gerçeğe uygun bir biçimde sunumundan sorumludur. </w:t>
      </w:r>
      <w:r>
        <w:rPr>
          <w:rFonts w:ascii="Times New Roman" w:hAnsi="Times New Roman"/>
          <w:color w:val="000000"/>
          <w:sz w:val="24"/>
          <w:szCs w:val="24"/>
        </w:rPr>
        <w:t>S</w:t>
      </w:r>
      <w:r w:rsidRPr="002A2D17">
        <w:rPr>
          <w:rFonts w:ascii="Times New Roman" w:hAnsi="Times New Roman"/>
          <w:color w:val="000000"/>
          <w:sz w:val="24"/>
          <w:szCs w:val="24"/>
        </w:rPr>
        <w:t xml:space="preserve">orumluluğumuz, </w:t>
      </w:r>
      <w:r>
        <w:rPr>
          <w:rFonts w:ascii="Times New Roman" w:hAnsi="Times New Roman"/>
          <w:color w:val="000000"/>
          <w:sz w:val="24"/>
          <w:szCs w:val="24"/>
        </w:rPr>
        <w:t xml:space="preserve">yaptığımız </w:t>
      </w:r>
      <w:r w:rsidRPr="002A2D17">
        <w:rPr>
          <w:rFonts w:ascii="Times New Roman" w:hAnsi="Times New Roman"/>
          <w:color w:val="000000"/>
          <w:sz w:val="24"/>
          <w:szCs w:val="24"/>
        </w:rPr>
        <w:t>sınırlı</w:t>
      </w:r>
      <w:r>
        <w:rPr>
          <w:rFonts w:ascii="Times New Roman" w:hAnsi="Times New Roman"/>
          <w:color w:val="000000"/>
          <w:sz w:val="24"/>
          <w:szCs w:val="24"/>
        </w:rPr>
        <w:t xml:space="preserve"> </w:t>
      </w:r>
      <w:r w:rsidRPr="002A2D17">
        <w:rPr>
          <w:rFonts w:ascii="Times New Roman" w:hAnsi="Times New Roman"/>
          <w:color w:val="000000"/>
          <w:sz w:val="24"/>
          <w:szCs w:val="24"/>
        </w:rPr>
        <w:t>denetime dayanarak söz konusu ara dönem finansal bilgilere ilişkin bir sonuç bildirmektir.</w:t>
      </w:r>
    </w:p>
    <w:p w:rsidR="00A64F73" w:rsidRPr="00A65A6A" w:rsidRDefault="00A64F73" w:rsidP="00A806D2">
      <w:pPr>
        <w:autoSpaceDE w:val="0"/>
        <w:autoSpaceDN w:val="0"/>
        <w:adjustRightInd w:val="0"/>
        <w:spacing w:before="120" w:after="120"/>
        <w:jc w:val="both"/>
        <w:rPr>
          <w:rFonts w:ascii="Times New Roman" w:hAnsi="Times New Roman"/>
          <w:i/>
          <w:iCs/>
          <w:color w:val="000000"/>
          <w:sz w:val="24"/>
          <w:szCs w:val="24"/>
        </w:rPr>
      </w:pPr>
      <w:r>
        <w:rPr>
          <w:rFonts w:ascii="Times New Roman" w:hAnsi="Times New Roman"/>
          <w:i/>
          <w:iCs/>
          <w:color w:val="000000"/>
          <w:sz w:val="24"/>
          <w:szCs w:val="24"/>
        </w:rPr>
        <w:t>Sınırlı Denetimin</w:t>
      </w:r>
      <w:r w:rsidRPr="00A65A6A">
        <w:rPr>
          <w:rFonts w:ascii="Times New Roman" w:hAnsi="Times New Roman"/>
          <w:i/>
          <w:iCs/>
          <w:color w:val="000000"/>
          <w:sz w:val="24"/>
          <w:szCs w:val="24"/>
        </w:rPr>
        <w:t xml:space="preserve"> Kapsamı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Yaptığımız sınırlı denetim</w:t>
      </w:r>
      <w:r w:rsidRPr="00A65A6A">
        <w:rPr>
          <w:rFonts w:ascii="Times New Roman" w:hAnsi="Times New Roman"/>
          <w:color w:val="000000"/>
          <w:sz w:val="24"/>
          <w:szCs w:val="24"/>
        </w:rPr>
        <w:t xml:space="preserve">, </w:t>
      </w:r>
      <w:r>
        <w:rPr>
          <w:rFonts w:ascii="Times New Roman" w:hAnsi="Times New Roman"/>
          <w:color w:val="000000"/>
          <w:sz w:val="24"/>
          <w:szCs w:val="24"/>
        </w:rPr>
        <w:t>Sınırlı Bağımsız Denetim Standardı</w:t>
      </w:r>
      <w:r w:rsidRPr="00A65A6A">
        <w:rPr>
          <w:rFonts w:ascii="Times New Roman" w:hAnsi="Times New Roman"/>
          <w:color w:val="000000"/>
          <w:sz w:val="24"/>
          <w:szCs w:val="24"/>
        </w:rPr>
        <w:t xml:space="preserve"> (</w:t>
      </w:r>
      <w:r>
        <w:rPr>
          <w:rFonts w:ascii="Times New Roman" w:hAnsi="Times New Roman"/>
          <w:color w:val="000000"/>
          <w:sz w:val="24"/>
          <w:szCs w:val="24"/>
        </w:rPr>
        <w:t>SBDS</w:t>
      </w:r>
      <w:r w:rsidRPr="00A65A6A">
        <w:rPr>
          <w:rFonts w:ascii="Times New Roman" w:hAnsi="Times New Roman"/>
          <w:color w:val="000000"/>
          <w:sz w:val="24"/>
          <w:szCs w:val="24"/>
        </w:rPr>
        <w:t>) 2410</w:t>
      </w:r>
      <w:r w:rsidRPr="00B60001">
        <w:rPr>
          <w:rFonts w:ascii="Times New Roman" w:hAnsi="Times New Roman"/>
          <w:color w:val="000000"/>
          <w:sz w:val="24"/>
          <w:szCs w:val="24"/>
        </w:rPr>
        <w:t xml:space="preserve"> “</w:t>
      </w:r>
      <w:r w:rsidRPr="00B60001">
        <w:rPr>
          <w:rFonts w:ascii="Times New Roman" w:hAnsi="Times New Roman"/>
          <w:sz w:val="24"/>
          <w:szCs w:val="24"/>
        </w:rPr>
        <w:t>Ara Dönem Finansal Bilgilerin İşletmenin Yıllık Finansal Tablolarının Bağımsız Denetimini Yürüten Denetçi Tarafından Sınırlı Bağımsız Denetimi</w:t>
      </w:r>
      <w:r w:rsidRPr="00B60001">
        <w:rPr>
          <w:rFonts w:ascii="Times New Roman" w:hAnsi="Times New Roman"/>
          <w:bCs/>
          <w:color w:val="000000"/>
          <w:sz w:val="24"/>
          <w:szCs w:val="24"/>
        </w:rPr>
        <w:t>”</w:t>
      </w:r>
      <w:r w:rsidRPr="00E23FFA">
        <w:rPr>
          <w:rFonts w:ascii="Times New Roman" w:hAnsi="Times New Roman"/>
          <w:bCs/>
          <w:color w:val="000000"/>
          <w:sz w:val="24"/>
          <w:szCs w:val="24"/>
        </w:rPr>
        <w:t>ne</w:t>
      </w:r>
      <w:r>
        <w:rPr>
          <w:rFonts w:ascii="Times New Roman" w:hAnsi="Times New Roman"/>
          <w:bCs/>
          <w:i/>
          <w:color w:val="000000"/>
          <w:sz w:val="24"/>
          <w:szCs w:val="24"/>
        </w:rPr>
        <w:t xml:space="preserve"> </w:t>
      </w:r>
      <w:r w:rsidRPr="002A2D17">
        <w:rPr>
          <w:rFonts w:ascii="Times New Roman" w:hAnsi="Times New Roman"/>
          <w:bCs/>
          <w:color w:val="000000"/>
          <w:sz w:val="24"/>
          <w:szCs w:val="24"/>
        </w:rPr>
        <w:t>uygun olarak</w:t>
      </w:r>
      <w:r w:rsidRPr="00A65A6A">
        <w:rPr>
          <w:rFonts w:ascii="Times New Roman" w:hAnsi="Times New Roman"/>
          <w:color w:val="000000"/>
          <w:sz w:val="24"/>
          <w:szCs w:val="24"/>
        </w:rPr>
        <w:t xml:space="preserve"> </w:t>
      </w:r>
      <w:r>
        <w:rPr>
          <w:rFonts w:ascii="Times New Roman" w:hAnsi="Times New Roman"/>
          <w:color w:val="000000"/>
          <w:sz w:val="24"/>
          <w:szCs w:val="24"/>
        </w:rPr>
        <w:t>yürütülmüştür</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14"/>
        <w:t>3</w:t>
      </w:r>
      <w:r>
        <w:rPr>
          <w:rFonts w:ascii="Times New Roman" w:hAnsi="Times New Roman"/>
          <w:color w:val="000000"/>
          <w:sz w:val="24"/>
          <w:szCs w:val="24"/>
        </w:rPr>
        <w:t xml:space="preserve"> </w:t>
      </w:r>
      <w:r w:rsidRPr="00E23FFA">
        <w:rPr>
          <w:rFonts w:ascii="Times New Roman" w:hAnsi="Times New Roman"/>
          <w:color w:val="000000"/>
          <w:sz w:val="24"/>
          <w:szCs w:val="24"/>
        </w:rPr>
        <w:t>Ara dönem finansal bilgilere ilişkin sınırlı denetim</w:t>
      </w:r>
      <w:r>
        <w:rPr>
          <w:rFonts w:ascii="Times New Roman" w:hAnsi="Times New Roman"/>
          <w:color w:val="000000"/>
          <w:sz w:val="24"/>
          <w:szCs w:val="24"/>
        </w:rPr>
        <w:t>,</w:t>
      </w:r>
      <w:r w:rsidRPr="00E23FFA">
        <w:rPr>
          <w:rFonts w:ascii="Times New Roman" w:hAnsi="Times New Roman"/>
          <w:color w:val="000000"/>
          <w:sz w:val="24"/>
          <w:szCs w:val="24"/>
        </w:rPr>
        <w:t xml:space="preserve"> </w:t>
      </w:r>
      <w:r>
        <w:rPr>
          <w:rFonts w:ascii="Times New Roman" w:hAnsi="Times New Roman"/>
          <w:color w:val="000000"/>
          <w:sz w:val="24"/>
          <w:szCs w:val="24"/>
        </w:rPr>
        <w:t>başta</w:t>
      </w:r>
      <w:r w:rsidRPr="00E23FFA">
        <w:rPr>
          <w:rFonts w:ascii="Times New Roman" w:hAnsi="Times New Roman"/>
          <w:bCs/>
          <w:color w:val="000000"/>
          <w:sz w:val="24"/>
          <w:szCs w:val="24"/>
        </w:rPr>
        <w:t xml:space="preserve"> finans ve muhasebe konularından sorumlu kişiler</w:t>
      </w:r>
      <w:r>
        <w:rPr>
          <w:rFonts w:ascii="Times New Roman" w:hAnsi="Times New Roman"/>
          <w:bCs/>
          <w:color w:val="000000"/>
          <w:sz w:val="24"/>
          <w:szCs w:val="24"/>
        </w:rPr>
        <w:t xml:space="preserve"> olmak üzere ilgili kişilerin </w:t>
      </w:r>
      <w:r w:rsidRPr="00E23FFA">
        <w:rPr>
          <w:rFonts w:ascii="Times New Roman" w:hAnsi="Times New Roman"/>
          <w:bCs/>
          <w:color w:val="000000"/>
          <w:sz w:val="24"/>
          <w:szCs w:val="24"/>
        </w:rPr>
        <w:t>sorgula</w:t>
      </w:r>
      <w:r>
        <w:rPr>
          <w:rFonts w:ascii="Times New Roman" w:hAnsi="Times New Roman"/>
          <w:bCs/>
          <w:color w:val="000000"/>
          <w:sz w:val="24"/>
          <w:szCs w:val="24"/>
        </w:rPr>
        <w:t xml:space="preserve">nmasından </w:t>
      </w:r>
      <w:r w:rsidRPr="00E23FFA">
        <w:rPr>
          <w:rFonts w:ascii="Times New Roman" w:hAnsi="Times New Roman"/>
          <w:bCs/>
          <w:color w:val="000000"/>
          <w:sz w:val="24"/>
          <w:szCs w:val="24"/>
        </w:rPr>
        <w:t xml:space="preserve">ve analitik prosedürler ile diğer sınırlı denetim prosedürlerinin uygulanmasından oluşur. </w:t>
      </w:r>
      <w:r w:rsidRPr="00E23FFA">
        <w:rPr>
          <w:rFonts w:ascii="Times New Roman" w:hAnsi="Times New Roman"/>
          <w:color w:val="000000"/>
          <w:sz w:val="24"/>
          <w:szCs w:val="24"/>
        </w:rPr>
        <w:t>Ara dönem</w:t>
      </w:r>
      <w:r w:rsidRPr="00A65A6A">
        <w:rPr>
          <w:rFonts w:ascii="Times New Roman" w:hAnsi="Times New Roman"/>
          <w:color w:val="000000"/>
          <w:sz w:val="24"/>
          <w:szCs w:val="24"/>
        </w:rPr>
        <w:t xml:space="preserve"> finansal bilgiler</w:t>
      </w:r>
      <w:r>
        <w:rPr>
          <w:rFonts w:ascii="Times New Roman" w:hAnsi="Times New Roman"/>
          <w:color w:val="000000"/>
          <w:sz w:val="24"/>
          <w:szCs w:val="24"/>
        </w:rPr>
        <w:t>in sınırlı denetiminin</w:t>
      </w:r>
      <w:r w:rsidRPr="00A65A6A">
        <w:rPr>
          <w:rFonts w:ascii="Times New Roman" w:hAnsi="Times New Roman"/>
          <w:color w:val="000000"/>
          <w:sz w:val="24"/>
          <w:szCs w:val="24"/>
        </w:rPr>
        <w:t xml:space="preserve"> kapsamı</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Bağımsız</w:t>
      </w:r>
      <w:r w:rsidRPr="00A65A6A">
        <w:rPr>
          <w:rFonts w:ascii="Times New Roman" w:hAnsi="Times New Roman"/>
          <w:color w:val="000000"/>
          <w:sz w:val="24"/>
          <w:szCs w:val="24"/>
        </w:rPr>
        <w:t xml:space="preserve"> Denetim Standartları</w:t>
      </w:r>
      <w:r>
        <w:rPr>
          <w:rFonts w:ascii="Times New Roman" w:hAnsi="Times New Roman"/>
          <w:color w:val="000000"/>
          <w:sz w:val="24"/>
          <w:szCs w:val="24"/>
        </w:rPr>
        <w:t>na uygun olarak</w:t>
      </w:r>
      <w:r w:rsidRPr="00A65A6A">
        <w:rPr>
          <w:rFonts w:ascii="Times New Roman" w:hAnsi="Times New Roman"/>
          <w:color w:val="000000"/>
          <w:sz w:val="24"/>
          <w:szCs w:val="24"/>
        </w:rPr>
        <w:t xml:space="preserve"> yapılan</w:t>
      </w:r>
      <w:r>
        <w:rPr>
          <w:rFonts w:ascii="Times New Roman" w:hAnsi="Times New Roman"/>
          <w:color w:val="000000"/>
          <w:sz w:val="24"/>
          <w:szCs w:val="24"/>
        </w:rPr>
        <w:t xml:space="preserve"> ve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amacı finansal tablolar hakkında bir görüş bildirmek olan bağımsız </w:t>
      </w:r>
      <w:r w:rsidRPr="00A65A6A">
        <w:rPr>
          <w:rFonts w:ascii="Times New Roman" w:hAnsi="Times New Roman"/>
          <w:color w:val="000000"/>
          <w:sz w:val="24"/>
          <w:szCs w:val="24"/>
        </w:rPr>
        <w:t>denetim</w:t>
      </w:r>
      <w:r>
        <w:rPr>
          <w:rFonts w:ascii="Times New Roman" w:hAnsi="Times New Roman"/>
          <w:color w:val="000000"/>
          <w:sz w:val="24"/>
          <w:szCs w:val="24"/>
        </w:rPr>
        <w:t xml:space="preserve">in kapsamına kıyasla önemli ölçüde </w:t>
      </w:r>
      <w:r w:rsidRPr="00A65A6A">
        <w:rPr>
          <w:rFonts w:ascii="Times New Roman" w:hAnsi="Times New Roman"/>
          <w:color w:val="000000"/>
          <w:sz w:val="24"/>
          <w:szCs w:val="24"/>
        </w:rPr>
        <w:t>dar</w:t>
      </w:r>
      <w:r>
        <w:rPr>
          <w:rFonts w:ascii="Times New Roman" w:hAnsi="Times New Roman"/>
          <w:color w:val="000000"/>
          <w:sz w:val="24"/>
          <w:szCs w:val="24"/>
        </w:rPr>
        <w:t>dır. Sonuç olarak a</w:t>
      </w:r>
      <w:r w:rsidRPr="00A65A6A">
        <w:rPr>
          <w:rFonts w:ascii="Times New Roman" w:hAnsi="Times New Roman"/>
          <w:color w:val="000000"/>
          <w:sz w:val="24"/>
          <w:szCs w:val="24"/>
        </w:rPr>
        <w:t>ra dönem finansal bilgiler</w:t>
      </w:r>
      <w:r>
        <w:rPr>
          <w:rFonts w:ascii="Times New Roman" w:hAnsi="Times New Roman"/>
          <w:color w:val="000000"/>
          <w:sz w:val="24"/>
          <w:szCs w:val="24"/>
        </w:rPr>
        <w:t>in</w:t>
      </w:r>
      <w:r w:rsidRPr="00A65A6A">
        <w:rPr>
          <w:rFonts w:ascii="Times New Roman" w:hAnsi="Times New Roman"/>
          <w:color w:val="000000"/>
          <w:sz w:val="24"/>
          <w:szCs w:val="24"/>
        </w:rPr>
        <w:t xml:space="preserve"> </w:t>
      </w:r>
      <w:r>
        <w:rPr>
          <w:rFonts w:ascii="Times New Roman" w:hAnsi="Times New Roman"/>
          <w:color w:val="000000"/>
          <w:sz w:val="24"/>
          <w:szCs w:val="24"/>
        </w:rPr>
        <w:t>sınırlı denetimi</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denetim şirketinin, bir bağımsız </w:t>
      </w:r>
      <w:r w:rsidRPr="00A65A6A">
        <w:rPr>
          <w:rFonts w:ascii="Times New Roman" w:hAnsi="Times New Roman"/>
          <w:color w:val="000000"/>
          <w:sz w:val="24"/>
          <w:szCs w:val="24"/>
        </w:rPr>
        <w:t xml:space="preserve">denetimde </w:t>
      </w:r>
      <w:r>
        <w:rPr>
          <w:rFonts w:ascii="Times New Roman" w:hAnsi="Times New Roman"/>
          <w:color w:val="000000"/>
          <w:sz w:val="24"/>
          <w:szCs w:val="24"/>
        </w:rPr>
        <w:t>belirlenebilecek</w:t>
      </w:r>
      <w:r w:rsidRPr="00A65A6A">
        <w:rPr>
          <w:rFonts w:ascii="Times New Roman" w:hAnsi="Times New Roman"/>
          <w:color w:val="000000"/>
          <w:sz w:val="24"/>
          <w:szCs w:val="24"/>
        </w:rPr>
        <w:t xml:space="preserve"> tüm önemli </w:t>
      </w:r>
      <w:r>
        <w:rPr>
          <w:rFonts w:ascii="Times New Roman" w:hAnsi="Times New Roman"/>
          <w:color w:val="000000"/>
          <w:sz w:val="24"/>
          <w:szCs w:val="24"/>
        </w:rPr>
        <w:t>hususlara vâkıf olabileceğine</w:t>
      </w:r>
      <w:r w:rsidRPr="00555C67">
        <w:rPr>
          <w:rFonts w:ascii="Times New Roman" w:hAnsi="Times New Roman"/>
          <w:color w:val="000000"/>
          <w:sz w:val="24"/>
          <w:szCs w:val="24"/>
          <w:highlight w:val="yellow"/>
        </w:rPr>
        <w:t xml:space="preserve"> </w:t>
      </w:r>
      <w:r w:rsidRPr="00DF0775">
        <w:rPr>
          <w:rFonts w:ascii="Times New Roman" w:hAnsi="Times New Roman"/>
          <w:color w:val="000000"/>
          <w:sz w:val="24"/>
          <w:szCs w:val="24"/>
        </w:rPr>
        <w:t>ilişkin</w:t>
      </w:r>
      <w:r w:rsidRPr="00A65A6A">
        <w:rPr>
          <w:rFonts w:ascii="Times New Roman" w:hAnsi="Times New Roman"/>
          <w:color w:val="000000"/>
          <w:sz w:val="24"/>
          <w:szCs w:val="24"/>
        </w:rPr>
        <w:t xml:space="preserve"> bir güvence s</w:t>
      </w:r>
      <w:r>
        <w:rPr>
          <w:rFonts w:ascii="Times New Roman" w:hAnsi="Times New Roman"/>
          <w:color w:val="000000"/>
          <w:sz w:val="24"/>
          <w:szCs w:val="24"/>
        </w:rPr>
        <w:t>ağlamamaktadır</w:t>
      </w:r>
      <w:r w:rsidRPr="00A65A6A">
        <w:rPr>
          <w:rFonts w:ascii="Times New Roman" w:hAnsi="Times New Roman"/>
          <w:color w:val="000000"/>
          <w:sz w:val="24"/>
          <w:szCs w:val="24"/>
        </w:rPr>
        <w:t xml:space="preserve">. </w:t>
      </w:r>
      <w:r>
        <w:rPr>
          <w:rFonts w:ascii="Times New Roman" w:hAnsi="Times New Roman"/>
          <w:color w:val="000000"/>
          <w:sz w:val="24"/>
          <w:szCs w:val="24"/>
        </w:rPr>
        <w:t>Bu sebeple</w:t>
      </w:r>
      <w:r w:rsidRPr="00A65A6A">
        <w:rPr>
          <w:rFonts w:ascii="Times New Roman" w:hAnsi="Times New Roman"/>
          <w:color w:val="000000"/>
          <w:sz w:val="24"/>
          <w:szCs w:val="24"/>
        </w:rPr>
        <w:t xml:space="preserve">, bir </w:t>
      </w:r>
      <w:r>
        <w:rPr>
          <w:rFonts w:ascii="Times New Roman" w:hAnsi="Times New Roman"/>
          <w:color w:val="000000"/>
          <w:sz w:val="24"/>
          <w:szCs w:val="24"/>
        </w:rPr>
        <w:t xml:space="preserve">bağımsız </w:t>
      </w:r>
      <w:r w:rsidRPr="00A65A6A">
        <w:rPr>
          <w:rFonts w:ascii="Times New Roman" w:hAnsi="Times New Roman"/>
          <w:color w:val="000000"/>
          <w:sz w:val="24"/>
          <w:szCs w:val="24"/>
        </w:rPr>
        <w:t xml:space="preserve">denetim görüşü </w:t>
      </w:r>
      <w:r>
        <w:rPr>
          <w:rFonts w:ascii="Times New Roman" w:hAnsi="Times New Roman"/>
          <w:color w:val="000000"/>
          <w:sz w:val="24"/>
          <w:szCs w:val="24"/>
        </w:rPr>
        <w:t>bildirmemekteyiz</w:t>
      </w:r>
      <w:r w:rsidRPr="00A65A6A">
        <w:rPr>
          <w:rFonts w:ascii="Times New Roman" w:hAnsi="Times New Roman"/>
          <w:color w:val="000000"/>
          <w:sz w:val="24"/>
          <w:szCs w:val="24"/>
        </w:rPr>
        <w:t>.</w:t>
      </w:r>
    </w:p>
    <w:p w:rsidR="00A64F73" w:rsidRPr="00ED73D9" w:rsidRDefault="00A64F73" w:rsidP="0033046C">
      <w:pPr>
        <w:autoSpaceDE w:val="0"/>
        <w:autoSpaceDN w:val="0"/>
        <w:adjustRightInd w:val="0"/>
        <w:spacing w:before="120" w:after="120"/>
        <w:jc w:val="both"/>
        <w:rPr>
          <w:rFonts w:ascii="Times New Roman" w:hAnsi="Times New Roman"/>
          <w:i/>
          <w:iCs/>
          <w:color w:val="000000"/>
          <w:sz w:val="24"/>
          <w:szCs w:val="24"/>
        </w:rPr>
      </w:pPr>
      <w:r>
        <w:rPr>
          <w:rFonts w:ascii="Times New Roman" w:hAnsi="Times New Roman"/>
          <w:i/>
          <w:color w:val="000000"/>
          <w:sz w:val="24"/>
          <w:szCs w:val="24"/>
        </w:rPr>
        <w:t>Şartlı</w:t>
      </w:r>
      <w:r w:rsidRPr="00E23FFA">
        <w:rPr>
          <w:rFonts w:ascii="Times New Roman" w:hAnsi="Times New Roman"/>
          <w:i/>
          <w:color w:val="000000"/>
          <w:sz w:val="24"/>
          <w:szCs w:val="24"/>
        </w:rPr>
        <w:t xml:space="preserve"> Sonucun</w:t>
      </w:r>
      <w:r w:rsidRPr="00ED73D9">
        <w:rPr>
          <w:rFonts w:ascii="Times New Roman" w:hAnsi="Times New Roman"/>
          <w:i/>
          <w:iCs/>
          <w:color w:val="000000"/>
          <w:sz w:val="24"/>
          <w:szCs w:val="24"/>
        </w:rPr>
        <w:t xml:space="preserve"> Dayanağı </w:t>
      </w:r>
    </w:p>
    <w:p w:rsidR="00A64F73" w:rsidRPr="004C39B6" w:rsidRDefault="00A64F73" w:rsidP="00DB14D4">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Yönetim tarafından sunulan bilgiler çerçevesinde, </w:t>
      </w:r>
      <w:r>
        <w:rPr>
          <w:rFonts w:ascii="Times New Roman" w:hAnsi="Times New Roman"/>
          <w:bCs/>
          <w:color w:val="000000"/>
          <w:sz w:val="24"/>
          <w:szCs w:val="24"/>
        </w:rPr>
        <w:t>Türkiye Muhasebe Standartlarına</w:t>
      </w:r>
      <w:r w:rsidRPr="00A65A6A">
        <w:rPr>
          <w:rFonts w:ascii="Times New Roman" w:hAnsi="Times New Roman"/>
          <w:color w:val="000000"/>
          <w:sz w:val="24"/>
          <w:szCs w:val="24"/>
        </w:rPr>
        <w:t xml:space="preserve"> </w:t>
      </w:r>
      <w:r>
        <w:rPr>
          <w:rFonts w:ascii="Times New Roman" w:hAnsi="Times New Roman"/>
          <w:color w:val="000000"/>
          <w:sz w:val="24"/>
          <w:szCs w:val="24"/>
        </w:rPr>
        <w:t>uygun olarak</w:t>
      </w:r>
      <w:r w:rsidRPr="00A65A6A">
        <w:rPr>
          <w:rFonts w:ascii="Times New Roman" w:hAnsi="Times New Roman"/>
          <w:color w:val="000000"/>
          <w:sz w:val="24"/>
          <w:szCs w:val="24"/>
        </w:rPr>
        <w:t xml:space="preserve"> aktifleştirilmesi gereken</w:t>
      </w:r>
      <w:r>
        <w:rPr>
          <w:rFonts w:ascii="Times New Roman" w:hAnsi="Times New Roman"/>
          <w:color w:val="000000"/>
          <w:sz w:val="24"/>
          <w:szCs w:val="24"/>
        </w:rPr>
        <w:t xml:space="preserve"> belirli</w:t>
      </w:r>
      <w:r w:rsidRPr="00A65A6A">
        <w:rPr>
          <w:rFonts w:ascii="Times New Roman" w:hAnsi="Times New Roman"/>
          <w:color w:val="000000"/>
          <w:sz w:val="24"/>
          <w:szCs w:val="24"/>
        </w:rPr>
        <w:t xml:space="preserve"> finansal kiralama</w:t>
      </w:r>
      <w:r>
        <w:rPr>
          <w:rFonts w:ascii="Times New Roman" w:hAnsi="Times New Roman"/>
          <w:color w:val="000000"/>
          <w:sz w:val="24"/>
          <w:szCs w:val="24"/>
        </w:rPr>
        <w:t xml:space="preserve"> yükümlülüklerinin</w:t>
      </w:r>
      <w:r w:rsidRPr="00A65A6A">
        <w:rPr>
          <w:rFonts w:ascii="Times New Roman" w:hAnsi="Times New Roman"/>
          <w:color w:val="000000"/>
          <w:sz w:val="24"/>
          <w:szCs w:val="24"/>
        </w:rPr>
        <w:t xml:space="preserve"> duran varlıkların ve </w:t>
      </w:r>
      <w:r>
        <w:rPr>
          <w:rFonts w:ascii="Times New Roman" w:hAnsi="Times New Roman"/>
          <w:color w:val="000000"/>
          <w:sz w:val="24"/>
          <w:szCs w:val="24"/>
        </w:rPr>
        <w:t>uzun vadeli borçlardan çıkarıldığı</w:t>
      </w:r>
      <w:r w:rsidRPr="00A65A6A">
        <w:rPr>
          <w:rFonts w:ascii="Times New Roman" w:hAnsi="Times New Roman"/>
          <w:color w:val="000000"/>
          <w:sz w:val="24"/>
          <w:szCs w:val="24"/>
        </w:rPr>
        <w:t xml:space="preserve"> anlaşılmıştır. </w:t>
      </w:r>
      <w:r>
        <w:rPr>
          <w:rFonts w:ascii="Times New Roman" w:hAnsi="Times New Roman"/>
          <w:color w:val="000000"/>
          <w:sz w:val="24"/>
          <w:szCs w:val="24"/>
        </w:rPr>
        <w:t>B</w:t>
      </w:r>
      <w:r w:rsidRPr="00A65A6A">
        <w:rPr>
          <w:rFonts w:ascii="Times New Roman" w:hAnsi="Times New Roman"/>
          <w:color w:val="000000"/>
          <w:sz w:val="24"/>
          <w:szCs w:val="24"/>
        </w:rPr>
        <w:t xml:space="preserve">u bilgi, </w:t>
      </w:r>
      <w:r>
        <w:rPr>
          <w:rFonts w:ascii="Times New Roman" w:hAnsi="Times New Roman"/>
          <w:color w:val="000000"/>
          <w:sz w:val="24"/>
          <w:szCs w:val="24"/>
        </w:rPr>
        <w:t xml:space="preserve">söz konusu yükümlülüklerin 31 Mart 20X1 tarihinde aktifleştirilmiş olması durumunda </w:t>
      </w:r>
      <w:r w:rsidRPr="00A65A6A">
        <w:rPr>
          <w:rFonts w:ascii="Times New Roman" w:hAnsi="Times New Roman"/>
          <w:color w:val="000000"/>
          <w:sz w:val="24"/>
          <w:szCs w:val="24"/>
        </w:rPr>
        <w:t>duran varlıkların</w:t>
      </w:r>
      <w:r>
        <w:rPr>
          <w:rFonts w:ascii="Times New Roman" w:hAnsi="Times New Roman"/>
          <w:color w:val="000000"/>
          <w:sz w:val="24"/>
          <w:szCs w:val="24"/>
        </w:rPr>
        <w:t xml:space="preserve"> </w:t>
      </w:r>
      <w:r w:rsidRPr="00A65A6A">
        <w:rPr>
          <w:rFonts w:ascii="Times New Roman" w:hAnsi="Times New Roman"/>
          <w:color w:val="000000"/>
          <w:sz w:val="24"/>
          <w:szCs w:val="24"/>
        </w:rPr>
        <w:t xml:space="preserve">… </w:t>
      </w:r>
      <w:r>
        <w:rPr>
          <w:rFonts w:ascii="Times New Roman" w:hAnsi="Times New Roman"/>
          <w:color w:val="000000"/>
          <w:sz w:val="24"/>
          <w:szCs w:val="24"/>
        </w:rPr>
        <w:t>TL</w:t>
      </w:r>
      <w:r w:rsidRPr="00A65A6A">
        <w:rPr>
          <w:rFonts w:ascii="Times New Roman" w:hAnsi="Times New Roman"/>
          <w:color w:val="000000"/>
          <w:sz w:val="24"/>
          <w:szCs w:val="24"/>
        </w:rPr>
        <w:t xml:space="preserve">, uzun vadeli borçların </w:t>
      </w:r>
      <w:r>
        <w:rPr>
          <w:rFonts w:ascii="Times New Roman" w:hAnsi="Times New Roman"/>
          <w:color w:val="000000"/>
          <w:sz w:val="24"/>
          <w:szCs w:val="24"/>
        </w:rPr>
        <w:t xml:space="preserve">… TL </w:t>
      </w:r>
      <w:r w:rsidRPr="00A65A6A">
        <w:rPr>
          <w:rFonts w:ascii="Times New Roman" w:hAnsi="Times New Roman"/>
          <w:color w:val="000000"/>
          <w:sz w:val="24"/>
          <w:szCs w:val="24"/>
        </w:rPr>
        <w:t>artmış</w:t>
      </w:r>
      <w:r>
        <w:rPr>
          <w:rFonts w:ascii="Times New Roman" w:hAnsi="Times New Roman"/>
          <w:color w:val="000000"/>
          <w:sz w:val="24"/>
          <w:szCs w:val="24"/>
        </w:rPr>
        <w:t xml:space="preserve"> olacağını</w:t>
      </w:r>
      <w:r w:rsidRPr="00A65A6A">
        <w:rPr>
          <w:rFonts w:ascii="Times New Roman" w:hAnsi="Times New Roman"/>
          <w:color w:val="000000"/>
          <w:sz w:val="24"/>
          <w:szCs w:val="24"/>
        </w:rPr>
        <w:t>, net k</w:t>
      </w:r>
      <w:r>
        <w:rPr>
          <w:rFonts w:ascii="Times New Roman" w:hAnsi="Times New Roman"/>
          <w:color w:val="000000"/>
          <w:sz w:val="24"/>
          <w:szCs w:val="24"/>
        </w:rPr>
        <w:t>â</w:t>
      </w:r>
      <w:r w:rsidRPr="00A65A6A">
        <w:rPr>
          <w:rFonts w:ascii="Times New Roman" w:hAnsi="Times New Roman"/>
          <w:color w:val="000000"/>
          <w:sz w:val="24"/>
          <w:szCs w:val="24"/>
        </w:rPr>
        <w:t xml:space="preserve">rın ve hisse başına düşen kazancın ise aynı tarihte </w:t>
      </w:r>
      <w:r>
        <w:rPr>
          <w:rFonts w:ascii="Times New Roman" w:hAnsi="Times New Roman"/>
          <w:color w:val="000000"/>
          <w:sz w:val="24"/>
          <w:szCs w:val="24"/>
        </w:rPr>
        <w:t xml:space="preserve">sona eren üç aylık dönemde </w:t>
      </w:r>
      <w:r w:rsidRPr="00A65A6A">
        <w:rPr>
          <w:rFonts w:ascii="Times New Roman" w:hAnsi="Times New Roman"/>
          <w:color w:val="000000"/>
          <w:sz w:val="24"/>
          <w:szCs w:val="24"/>
        </w:rPr>
        <w:t xml:space="preserve">sırasıyla, </w:t>
      </w:r>
      <w:r>
        <w:rPr>
          <w:rFonts w:ascii="Times New Roman" w:hAnsi="Times New Roman"/>
          <w:color w:val="000000"/>
          <w:sz w:val="24"/>
          <w:szCs w:val="24"/>
        </w:rPr>
        <w:t>… TL</w:t>
      </w:r>
      <w:r w:rsidRPr="00A65A6A">
        <w:rPr>
          <w:rFonts w:ascii="Times New Roman" w:hAnsi="Times New Roman"/>
          <w:color w:val="000000"/>
          <w:sz w:val="24"/>
          <w:szCs w:val="24"/>
        </w:rPr>
        <w:t xml:space="preserve">, </w:t>
      </w:r>
      <w:r>
        <w:rPr>
          <w:rFonts w:ascii="Times New Roman" w:hAnsi="Times New Roman"/>
          <w:color w:val="000000"/>
          <w:sz w:val="24"/>
          <w:szCs w:val="24"/>
        </w:rPr>
        <w:t>… TL</w:t>
      </w:r>
      <w:r w:rsidRPr="00A65A6A">
        <w:rPr>
          <w:rFonts w:ascii="Times New Roman" w:hAnsi="Times New Roman"/>
          <w:color w:val="000000"/>
          <w:sz w:val="24"/>
          <w:szCs w:val="24"/>
        </w:rPr>
        <w:t xml:space="preserve">,  artmış (azalmış) olacağını göstermektedir.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Pr>
          <w:rFonts w:ascii="Times New Roman" w:hAnsi="Times New Roman"/>
          <w:i/>
          <w:iCs/>
          <w:color w:val="000000"/>
          <w:sz w:val="24"/>
          <w:szCs w:val="24"/>
        </w:rPr>
        <w:t>Şartlı Sonuç</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Sınırlı denetimimize göre</w:t>
      </w:r>
      <w:r w:rsidRPr="00A65A6A">
        <w:rPr>
          <w:rFonts w:ascii="Times New Roman" w:hAnsi="Times New Roman"/>
          <w:color w:val="000000"/>
          <w:sz w:val="24"/>
          <w:szCs w:val="24"/>
        </w:rPr>
        <w:t xml:space="preserve">, </w:t>
      </w:r>
      <w:r>
        <w:rPr>
          <w:rFonts w:ascii="Times New Roman" w:hAnsi="Times New Roman"/>
          <w:color w:val="000000"/>
          <w:sz w:val="24"/>
          <w:szCs w:val="24"/>
        </w:rPr>
        <w:t>Şartlı Sonucun Dayanağı paragrafında belirtilen</w:t>
      </w:r>
      <w:r w:rsidRPr="00A65A6A">
        <w:rPr>
          <w:rFonts w:ascii="Times New Roman" w:hAnsi="Times New Roman"/>
          <w:color w:val="000000"/>
          <w:sz w:val="24"/>
          <w:szCs w:val="24"/>
        </w:rPr>
        <w:t xml:space="preserve"> </w:t>
      </w:r>
      <w:r>
        <w:rPr>
          <w:rFonts w:ascii="Times New Roman" w:hAnsi="Times New Roman"/>
          <w:color w:val="000000"/>
          <w:sz w:val="24"/>
          <w:szCs w:val="24"/>
        </w:rPr>
        <w:t>husus</w:t>
      </w:r>
      <w:r w:rsidRPr="00A65A6A">
        <w:rPr>
          <w:rFonts w:ascii="Times New Roman" w:hAnsi="Times New Roman"/>
          <w:color w:val="000000"/>
          <w:sz w:val="24"/>
          <w:szCs w:val="24"/>
        </w:rPr>
        <w:t xml:space="preserve"> </w:t>
      </w:r>
      <w:r>
        <w:rPr>
          <w:rFonts w:ascii="Times New Roman" w:hAnsi="Times New Roman"/>
          <w:color w:val="000000"/>
          <w:sz w:val="24"/>
          <w:szCs w:val="24"/>
        </w:rPr>
        <w:t>hariç olmak üzere</w:t>
      </w:r>
      <w:r w:rsidRPr="00A65A6A">
        <w:rPr>
          <w:rFonts w:ascii="Times New Roman" w:hAnsi="Times New Roman"/>
          <w:color w:val="000000"/>
          <w:sz w:val="24"/>
          <w:szCs w:val="24"/>
        </w:rPr>
        <w:t xml:space="preserve">, </w:t>
      </w:r>
      <w:r>
        <w:rPr>
          <w:rFonts w:ascii="Times New Roman" w:hAnsi="Times New Roman"/>
          <w:color w:val="000000"/>
          <w:sz w:val="24"/>
          <w:szCs w:val="24"/>
        </w:rPr>
        <w:t>ilişikteki</w:t>
      </w:r>
      <w:r w:rsidRPr="00A65A6A">
        <w:rPr>
          <w:rFonts w:ascii="Times New Roman" w:hAnsi="Times New Roman"/>
          <w:color w:val="000000"/>
          <w:sz w:val="24"/>
          <w:szCs w:val="24"/>
        </w:rPr>
        <w:t xml:space="preserve"> ara dönem finansal bilgilerin, ABC Şirketinin 31 Mart 20X1 </w:t>
      </w:r>
      <w:r>
        <w:rPr>
          <w:rFonts w:ascii="Times New Roman" w:hAnsi="Times New Roman"/>
          <w:color w:val="000000"/>
          <w:sz w:val="24"/>
          <w:szCs w:val="24"/>
        </w:rPr>
        <w:t xml:space="preserve">tarihi </w:t>
      </w:r>
      <w:r w:rsidRPr="00A65A6A">
        <w:rPr>
          <w:rFonts w:ascii="Times New Roman" w:hAnsi="Times New Roman"/>
          <w:color w:val="000000"/>
          <w:sz w:val="24"/>
          <w:szCs w:val="24"/>
        </w:rPr>
        <w:t>itibar</w:t>
      </w:r>
      <w:r>
        <w:rPr>
          <w:rFonts w:ascii="Times New Roman" w:hAnsi="Times New Roman"/>
          <w:color w:val="000000"/>
          <w:sz w:val="24"/>
          <w:szCs w:val="24"/>
        </w:rPr>
        <w:t>ıyla</w:t>
      </w:r>
      <w:r w:rsidRPr="00A65A6A">
        <w:rPr>
          <w:rFonts w:ascii="Times New Roman" w:hAnsi="Times New Roman"/>
          <w:color w:val="000000"/>
          <w:sz w:val="24"/>
          <w:szCs w:val="24"/>
        </w:rPr>
        <w:t xml:space="preserve"> finansal </w:t>
      </w:r>
      <w:r>
        <w:rPr>
          <w:rFonts w:ascii="Times New Roman" w:hAnsi="Times New Roman"/>
          <w:color w:val="000000"/>
          <w:sz w:val="24"/>
          <w:szCs w:val="24"/>
        </w:rPr>
        <w:t>durumunun</w:t>
      </w:r>
      <w:r w:rsidRPr="00A65A6A">
        <w:rPr>
          <w:rFonts w:ascii="Times New Roman" w:hAnsi="Times New Roman"/>
          <w:color w:val="000000"/>
          <w:sz w:val="24"/>
          <w:szCs w:val="24"/>
        </w:rPr>
        <w:t xml:space="preserve">, aynı tarihli finansal performansının ve </w:t>
      </w:r>
      <w:r>
        <w:rPr>
          <w:rFonts w:ascii="Times New Roman" w:hAnsi="Times New Roman"/>
          <w:color w:val="000000"/>
          <w:sz w:val="24"/>
          <w:szCs w:val="24"/>
        </w:rPr>
        <w:t xml:space="preserve">aynı tarihte sona eren üç aylık döneme ilişkin </w:t>
      </w:r>
      <w:r w:rsidRPr="00A65A6A">
        <w:rPr>
          <w:rFonts w:ascii="Times New Roman" w:hAnsi="Times New Roman"/>
          <w:color w:val="000000"/>
          <w:sz w:val="24"/>
          <w:szCs w:val="24"/>
        </w:rPr>
        <w:t xml:space="preserve">nakit akışlarının </w:t>
      </w:r>
      <w:r w:rsidRPr="002A2D17">
        <w:rPr>
          <w:rFonts w:ascii="Times New Roman" w:hAnsi="Times New Roman"/>
          <w:bCs/>
          <w:color w:val="000000"/>
          <w:sz w:val="24"/>
          <w:szCs w:val="24"/>
        </w:rPr>
        <w:t>Türkiye Muhasebe Standartları</w:t>
      </w:r>
      <w:r>
        <w:rPr>
          <w:rFonts w:ascii="Times New Roman" w:hAnsi="Times New Roman"/>
          <w:bCs/>
          <w:color w:val="000000"/>
          <w:sz w:val="24"/>
          <w:szCs w:val="24"/>
        </w:rPr>
        <w:t>na</w:t>
      </w:r>
      <w:r w:rsidRPr="002A2D17">
        <w:rPr>
          <w:rFonts w:ascii="Times New Roman" w:hAnsi="Times New Roman"/>
          <w:bCs/>
          <w:color w:val="000000"/>
          <w:sz w:val="24"/>
          <w:szCs w:val="24"/>
        </w:rPr>
        <w:t xml:space="preserve"> </w:t>
      </w:r>
      <w:r w:rsidRPr="00A65A6A">
        <w:rPr>
          <w:rFonts w:ascii="Times New Roman" w:hAnsi="Times New Roman"/>
          <w:color w:val="000000"/>
          <w:sz w:val="24"/>
          <w:szCs w:val="24"/>
        </w:rPr>
        <w:t>uy</w:t>
      </w:r>
      <w:r>
        <w:rPr>
          <w:rFonts w:ascii="Times New Roman" w:hAnsi="Times New Roman"/>
          <w:color w:val="000000"/>
          <w:sz w:val="24"/>
          <w:szCs w:val="24"/>
        </w:rPr>
        <w:t>gun olarak,</w:t>
      </w:r>
      <w:r w:rsidRPr="00A65A6A">
        <w:rPr>
          <w:rFonts w:ascii="Times New Roman" w:hAnsi="Times New Roman"/>
          <w:color w:val="000000"/>
          <w:sz w:val="24"/>
          <w:szCs w:val="24"/>
        </w:rPr>
        <w:t xml:space="preserve"> doğru ve gerçeğe uygun bir </w:t>
      </w:r>
      <w:r>
        <w:rPr>
          <w:rFonts w:ascii="Times New Roman" w:hAnsi="Times New Roman"/>
          <w:color w:val="000000"/>
          <w:sz w:val="24"/>
          <w:szCs w:val="24"/>
        </w:rPr>
        <w:t>görünümünü sağlamadığı</w:t>
      </w:r>
      <w:r w:rsidRPr="00A65A6A">
        <w:rPr>
          <w:rFonts w:ascii="Times New Roman" w:hAnsi="Times New Roman"/>
          <w:color w:val="000000"/>
          <w:sz w:val="24"/>
          <w:szCs w:val="24"/>
        </w:rPr>
        <w:t xml:space="preserve"> (</w:t>
      </w:r>
      <w:r w:rsidRPr="00A65A6A">
        <w:rPr>
          <w:rFonts w:ascii="Times New Roman" w:hAnsi="Times New Roman"/>
          <w:i/>
          <w:color w:val="000000"/>
          <w:sz w:val="24"/>
          <w:szCs w:val="24"/>
        </w:rPr>
        <w:t xml:space="preserve">veya </w:t>
      </w:r>
      <w:r>
        <w:rPr>
          <w:rFonts w:ascii="Times New Roman" w:hAnsi="Times New Roman"/>
          <w:i/>
          <w:color w:val="000000"/>
          <w:sz w:val="24"/>
          <w:szCs w:val="24"/>
        </w:rPr>
        <w:t>… tüm önemli yönleriyle</w:t>
      </w:r>
      <w:r w:rsidRPr="00A65A6A">
        <w:rPr>
          <w:rFonts w:ascii="Times New Roman" w:hAnsi="Times New Roman"/>
          <w:i/>
          <w:color w:val="000000"/>
          <w:sz w:val="24"/>
          <w:szCs w:val="24"/>
        </w:rPr>
        <w:t xml:space="preserve"> gerçeğe uygun bir şekilde sunulmadığı) </w:t>
      </w:r>
      <w:r>
        <w:rPr>
          <w:rFonts w:ascii="Times New Roman" w:hAnsi="Times New Roman"/>
          <w:color w:val="000000"/>
          <w:sz w:val="24"/>
          <w:szCs w:val="24"/>
        </w:rPr>
        <w:t xml:space="preserve">kanaatine varmamıza sebep olacak herhangi </w:t>
      </w:r>
      <w:r w:rsidRPr="00A65A6A">
        <w:rPr>
          <w:rFonts w:ascii="Times New Roman" w:hAnsi="Times New Roman"/>
          <w:color w:val="000000"/>
          <w:sz w:val="24"/>
          <w:szCs w:val="24"/>
        </w:rPr>
        <w:t>bir husus</w:t>
      </w:r>
      <w:r>
        <w:rPr>
          <w:rFonts w:ascii="Times New Roman" w:hAnsi="Times New Roman"/>
          <w:color w:val="000000"/>
          <w:sz w:val="24"/>
          <w:szCs w:val="24"/>
        </w:rPr>
        <w:t xml:space="preserve"> </w:t>
      </w:r>
      <w:r w:rsidRPr="00A65A6A">
        <w:rPr>
          <w:rFonts w:ascii="Times New Roman" w:hAnsi="Times New Roman"/>
          <w:color w:val="000000"/>
          <w:sz w:val="24"/>
          <w:szCs w:val="24"/>
        </w:rPr>
        <w:t>dikkatimizi çekme</w:t>
      </w:r>
      <w:r>
        <w:rPr>
          <w:rFonts w:ascii="Times New Roman" w:hAnsi="Times New Roman"/>
          <w:color w:val="000000"/>
          <w:sz w:val="24"/>
          <w:szCs w:val="24"/>
        </w:rPr>
        <w:t>miştir.</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[Bağımsız Denetçinin imzası]</w:t>
      </w:r>
      <w:r>
        <w:rPr>
          <w:rStyle w:val="FootnoteReference"/>
          <w:rFonts w:ascii="Times New Roman" w:hAnsi="Times New Roman"/>
          <w:color w:val="000000"/>
          <w:sz w:val="24"/>
          <w:szCs w:val="24"/>
        </w:rPr>
        <w:footnoteReference w:customMarkFollows="1" w:id="15"/>
        <w:t>4</w:t>
      </w: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 xml:space="preserve">[Bağımsız Denetçi raporu tarihi] </w:t>
      </w:r>
    </w:p>
    <w:p w:rsidR="00A64F73" w:rsidRDefault="00A64F73" w:rsidP="00A806D2">
      <w:pPr>
        <w:autoSpaceDE w:val="0"/>
        <w:autoSpaceDN w:val="0"/>
        <w:adjustRightInd w:val="0"/>
        <w:spacing w:before="120" w:after="120"/>
        <w:ind w:left="709" w:hanging="709"/>
        <w:jc w:val="both"/>
        <w:rPr>
          <w:rFonts w:ascii="Times New Roman" w:hAnsi="Times New Roman"/>
          <w:b/>
          <w:color w:val="000000"/>
          <w:sz w:val="24"/>
          <w:szCs w:val="24"/>
        </w:rPr>
      </w:pPr>
      <w:r w:rsidRPr="006A3CB3">
        <w:rPr>
          <w:rFonts w:ascii="Times New Roman" w:hAnsi="Times New Roman"/>
          <w:color w:val="000000"/>
          <w:sz w:val="24"/>
          <w:szCs w:val="24"/>
        </w:rPr>
        <w:t xml:space="preserve">[Bağımsız Denetçinin adresi] </w:t>
      </w:r>
      <w:r>
        <w:rPr>
          <w:rFonts w:ascii="Times New Roman" w:hAnsi="Times New Roman"/>
          <w:b/>
          <w:color w:val="000000"/>
          <w:sz w:val="24"/>
          <w:szCs w:val="24"/>
        </w:rPr>
        <w:br w:type="page"/>
      </w:r>
    </w:p>
    <w:p w:rsidR="00A64F73" w:rsidRPr="00A65A6A"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r w:rsidRPr="00A65A6A">
        <w:rPr>
          <w:rFonts w:ascii="Times New Roman" w:hAnsi="Times New Roman"/>
          <w:b/>
          <w:color w:val="000000"/>
          <w:sz w:val="24"/>
          <w:szCs w:val="24"/>
        </w:rPr>
        <w:t xml:space="preserve">Diğer Ara Dönem Finansal Bilgiler </w:t>
      </w:r>
      <w:r w:rsidRPr="00A65A6A">
        <w:rPr>
          <w:rFonts w:ascii="Times New Roman" w:hAnsi="Times New Roman"/>
          <w:b/>
          <w:bCs/>
          <w:color w:val="000000"/>
          <w:sz w:val="24"/>
          <w:szCs w:val="24"/>
        </w:rPr>
        <w:t>(</w:t>
      </w:r>
      <w:r w:rsidRPr="00925C2F">
        <w:rPr>
          <w:rFonts w:ascii="Times New Roman" w:hAnsi="Times New Roman"/>
          <w:b/>
          <w:sz w:val="24"/>
          <w:szCs w:val="24"/>
        </w:rPr>
        <w:t>Bakınız:</w:t>
      </w:r>
      <w:r w:rsidRPr="007A0E50">
        <w:rPr>
          <w:rFonts w:ascii="Times New Roman" w:hAnsi="Times New Roman"/>
          <w:sz w:val="24"/>
          <w:szCs w:val="24"/>
        </w:rPr>
        <w:t xml:space="preserve"> </w:t>
      </w:r>
      <w:r w:rsidRPr="00A65A6A">
        <w:rPr>
          <w:rFonts w:ascii="Times New Roman" w:hAnsi="Times New Roman"/>
          <w:b/>
          <w:bCs/>
          <w:color w:val="000000"/>
          <w:sz w:val="24"/>
          <w:szCs w:val="24"/>
        </w:rPr>
        <w:t>43(</w:t>
      </w:r>
      <w:r>
        <w:rPr>
          <w:rFonts w:ascii="Times New Roman" w:hAnsi="Times New Roman"/>
          <w:b/>
          <w:bCs/>
          <w:color w:val="000000"/>
          <w:sz w:val="24"/>
          <w:szCs w:val="24"/>
        </w:rPr>
        <w:t>h</w:t>
      </w:r>
      <w:r w:rsidRPr="00A65A6A">
        <w:rPr>
          <w:rFonts w:ascii="Times New Roman" w:hAnsi="Times New Roman"/>
          <w:b/>
          <w:bCs/>
          <w:color w:val="000000"/>
          <w:sz w:val="24"/>
          <w:szCs w:val="24"/>
        </w:rPr>
        <w:t>) paragrafı)</w:t>
      </w:r>
    </w:p>
    <w:p w:rsidR="00A64F73" w:rsidRPr="00A65A6A" w:rsidRDefault="00A64F73" w:rsidP="00A806D2">
      <w:pPr>
        <w:autoSpaceDE w:val="0"/>
        <w:autoSpaceDN w:val="0"/>
        <w:adjustRightInd w:val="0"/>
        <w:spacing w:before="120" w:after="120"/>
        <w:ind w:left="709" w:hanging="709"/>
        <w:jc w:val="center"/>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Bilgilere İlişkin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(Uygun </w:t>
      </w:r>
      <w:r>
        <w:rPr>
          <w:rFonts w:ascii="Times New Roman" w:hAnsi="Times New Roman"/>
          <w:color w:val="000000"/>
          <w:sz w:val="24"/>
          <w:szCs w:val="24"/>
        </w:rPr>
        <w:t xml:space="preserve">olan </w:t>
      </w:r>
      <w:r w:rsidRPr="00A65A6A">
        <w:rPr>
          <w:rFonts w:ascii="Times New Roman" w:hAnsi="Times New Roman"/>
          <w:color w:val="000000"/>
          <w:sz w:val="24"/>
          <w:szCs w:val="24"/>
        </w:rPr>
        <w:t xml:space="preserve">muhatap)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Giriş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ABC </w:t>
      </w:r>
      <w:r>
        <w:rPr>
          <w:rFonts w:ascii="Times New Roman" w:hAnsi="Times New Roman"/>
          <w:color w:val="000000"/>
          <w:sz w:val="24"/>
          <w:szCs w:val="24"/>
        </w:rPr>
        <w:t>Şirketinin</w:t>
      </w:r>
      <w:r w:rsidRPr="00A65A6A">
        <w:rPr>
          <w:rFonts w:ascii="Times New Roman" w:hAnsi="Times New Roman"/>
          <w:color w:val="000000"/>
          <w:sz w:val="24"/>
          <w:szCs w:val="24"/>
        </w:rPr>
        <w:t xml:space="preserve"> 31 Mart 20X1 tarihli </w:t>
      </w:r>
      <w:r>
        <w:rPr>
          <w:rFonts w:ascii="Times New Roman" w:hAnsi="Times New Roman"/>
          <w:color w:val="000000"/>
          <w:sz w:val="24"/>
          <w:szCs w:val="24"/>
        </w:rPr>
        <w:t>ilişikteki</w:t>
      </w:r>
      <w:r w:rsidRPr="00A65A6A">
        <w:rPr>
          <w:rFonts w:ascii="Times New Roman" w:hAnsi="Times New Roman"/>
          <w:color w:val="000000"/>
          <w:sz w:val="24"/>
          <w:szCs w:val="24"/>
        </w:rPr>
        <w:t xml:space="preserve"> [özet] </w:t>
      </w:r>
      <w:r>
        <w:rPr>
          <w:rFonts w:ascii="Times New Roman" w:hAnsi="Times New Roman"/>
          <w:color w:val="000000"/>
          <w:sz w:val="24"/>
          <w:szCs w:val="24"/>
        </w:rPr>
        <w:t>finansal durum tablosunun</w:t>
      </w:r>
      <w:r w:rsidRPr="00A65A6A">
        <w:rPr>
          <w:rFonts w:ascii="Times New Roman" w:hAnsi="Times New Roman"/>
          <w:color w:val="000000"/>
          <w:sz w:val="24"/>
          <w:szCs w:val="24"/>
        </w:rPr>
        <w:t xml:space="preserve"> ve aynı tarih</w:t>
      </w:r>
      <w:r>
        <w:rPr>
          <w:rFonts w:ascii="Times New Roman" w:hAnsi="Times New Roman"/>
          <w:color w:val="000000"/>
          <w:sz w:val="24"/>
          <w:szCs w:val="24"/>
        </w:rPr>
        <w:t xml:space="preserve">te sona eren üç aylık dönemine ait ilgili </w:t>
      </w:r>
      <w:r w:rsidRPr="00A65A6A">
        <w:rPr>
          <w:rFonts w:ascii="Times New Roman" w:hAnsi="Times New Roman"/>
          <w:color w:val="000000"/>
          <w:sz w:val="24"/>
          <w:szCs w:val="24"/>
        </w:rPr>
        <w:t xml:space="preserve">[özet] </w:t>
      </w:r>
      <w:r>
        <w:rPr>
          <w:rFonts w:ascii="Times New Roman" w:hAnsi="Times New Roman"/>
          <w:color w:val="000000"/>
          <w:sz w:val="24"/>
          <w:szCs w:val="24"/>
        </w:rPr>
        <w:t xml:space="preserve">kâr veya zarar ve diğer kapsamlı gelir </w:t>
      </w:r>
      <w:r w:rsidRPr="00A65A6A">
        <w:rPr>
          <w:rFonts w:ascii="Times New Roman" w:hAnsi="Times New Roman"/>
          <w:color w:val="000000"/>
          <w:sz w:val="24"/>
          <w:szCs w:val="24"/>
        </w:rPr>
        <w:t>tablosunu</w:t>
      </w:r>
      <w:r>
        <w:rPr>
          <w:rFonts w:ascii="Times New Roman" w:hAnsi="Times New Roman"/>
          <w:color w:val="000000"/>
          <w:sz w:val="24"/>
          <w:szCs w:val="24"/>
        </w:rPr>
        <w:t>n</w:t>
      </w:r>
      <w:r w:rsidRPr="00A65A6A">
        <w:rPr>
          <w:rFonts w:ascii="Times New Roman" w:hAnsi="Times New Roman"/>
          <w:color w:val="000000"/>
          <w:sz w:val="24"/>
          <w:szCs w:val="24"/>
        </w:rPr>
        <w:t>, özkaynak değişim tablosunu</w:t>
      </w:r>
      <w:r>
        <w:rPr>
          <w:rFonts w:ascii="Times New Roman" w:hAnsi="Times New Roman"/>
          <w:color w:val="000000"/>
          <w:sz w:val="24"/>
          <w:szCs w:val="24"/>
        </w:rPr>
        <w:t>n</w:t>
      </w:r>
      <w:r w:rsidRPr="00A65A6A">
        <w:rPr>
          <w:rFonts w:ascii="Times New Roman" w:hAnsi="Times New Roman"/>
          <w:color w:val="000000"/>
          <w:sz w:val="24"/>
          <w:szCs w:val="24"/>
        </w:rPr>
        <w:t xml:space="preserve"> ve nakit akış tablosunu</w:t>
      </w:r>
      <w:r>
        <w:rPr>
          <w:rFonts w:ascii="Times New Roman" w:hAnsi="Times New Roman"/>
          <w:color w:val="000000"/>
          <w:sz w:val="24"/>
          <w:szCs w:val="24"/>
        </w:rPr>
        <w:t>n</w:t>
      </w:r>
      <w:r w:rsidRPr="00A65A6A">
        <w:rPr>
          <w:rFonts w:ascii="Times New Roman" w:hAnsi="Times New Roman"/>
          <w:color w:val="000000"/>
          <w:sz w:val="24"/>
          <w:szCs w:val="24"/>
        </w:rPr>
        <w:t xml:space="preserve"> </w:t>
      </w:r>
      <w:r>
        <w:rPr>
          <w:rFonts w:ascii="Times New Roman" w:hAnsi="Times New Roman"/>
          <w:color w:val="000000"/>
          <w:sz w:val="24"/>
          <w:szCs w:val="24"/>
        </w:rPr>
        <w:t>sınırlı denetimini yürütmüş bulunuyoruz</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16"/>
        <w:t>1</w:t>
      </w:r>
      <w:r w:rsidRPr="00A65A6A">
        <w:rPr>
          <w:rFonts w:ascii="Times New Roman" w:hAnsi="Times New Roman"/>
          <w:color w:val="000000"/>
          <w:sz w:val="24"/>
          <w:szCs w:val="24"/>
        </w:rPr>
        <w:t xml:space="preserve"> </w:t>
      </w:r>
      <w:r>
        <w:rPr>
          <w:rFonts w:ascii="Times New Roman" w:hAnsi="Times New Roman"/>
          <w:color w:val="000000"/>
          <w:sz w:val="24"/>
          <w:szCs w:val="24"/>
        </w:rPr>
        <w:t>Şirket y</w:t>
      </w:r>
      <w:r w:rsidRPr="002A2D17">
        <w:rPr>
          <w:rFonts w:ascii="Times New Roman" w:hAnsi="Times New Roman"/>
          <w:color w:val="000000"/>
          <w:sz w:val="24"/>
          <w:szCs w:val="24"/>
        </w:rPr>
        <w:t>önetim</w:t>
      </w:r>
      <w:r>
        <w:rPr>
          <w:rFonts w:ascii="Times New Roman" w:hAnsi="Times New Roman"/>
          <w:color w:val="000000"/>
          <w:sz w:val="24"/>
          <w:szCs w:val="24"/>
        </w:rPr>
        <w:t>i</w:t>
      </w:r>
      <w:r w:rsidRPr="002A2D17">
        <w:rPr>
          <w:rFonts w:ascii="Times New Roman" w:hAnsi="Times New Roman"/>
          <w:color w:val="000000"/>
          <w:sz w:val="24"/>
          <w:szCs w:val="24"/>
        </w:rPr>
        <w:t>, söz konusu ara dönem finansal bilgilerin [</w:t>
      </w:r>
      <w:r w:rsidRPr="002A2D17">
        <w:rPr>
          <w:rFonts w:ascii="Times New Roman" w:hAnsi="Times New Roman"/>
          <w:bCs/>
          <w:color w:val="000000"/>
          <w:sz w:val="24"/>
          <w:szCs w:val="24"/>
        </w:rPr>
        <w:t>geçerli finansal raporlama çerçevesini belirtiniz</w:t>
      </w:r>
      <w:r w:rsidRPr="002A2D17">
        <w:rPr>
          <w:rFonts w:ascii="Times New Roman" w:hAnsi="Times New Roman"/>
          <w:color w:val="000000"/>
          <w:sz w:val="24"/>
          <w:szCs w:val="24"/>
        </w:rPr>
        <w:t xml:space="preserve">] uygun olarak hazırlanmasından ve gerçeğe uygun bir biçimde sunumundan sorumludur. </w:t>
      </w:r>
      <w:r>
        <w:rPr>
          <w:rFonts w:ascii="Times New Roman" w:hAnsi="Times New Roman"/>
          <w:color w:val="000000"/>
          <w:sz w:val="24"/>
          <w:szCs w:val="24"/>
        </w:rPr>
        <w:t>S</w:t>
      </w:r>
      <w:r w:rsidRPr="002A2D17">
        <w:rPr>
          <w:rFonts w:ascii="Times New Roman" w:hAnsi="Times New Roman"/>
          <w:color w:val="000000"/>
          <w:sz w:val="24"/>
          <w:szCs w:val="24"/>
        </w:rPr>
        <w:t xml:space="preserve">orumluluğumuz, </w:t>
      </w:r>
      <w:r>
        <w:rPr>
          <w:rFonts w:ascii="Times New Roman" w:hAnsi="Times New Roman"/>
          <w:color w:val="000000"/>
          <w:sz w:val="24"/>
          <w:szCs w:val="24"/>
        </w:rPr>
        <w:t xml:space="preserve">yaptığımız </w:t>
      </w:r>
      <w:r w:rsidRPr="002A2D17">
        <w:rPr>
          <w:rFonts w:ascii="Times New Roman" w:hAnsi="Times New Roman"/>
          <w:color w:val="000000"/>
          <w:sz w:val="24"/>
          <w:szCs w:val="24"/>
        </w:rPr>
        <w:t>sınırlı denetime dayanarak söz konusu ara dönem finansal bilgilere ilişkin bir sonuç bildirmektir.</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Pr>
          <w:rFonts w:ascii="Times New Roman" w:hAnsi="Times New Roman"/>
          <w:i/>
          <w:iCs/>
          <w:color w:val="000000"/>
          <w:sz w:val="24"/>
          <w:szCs w:val="24"/>
        </w:rPr>
        <w:t>Sınırlı Denetimin</w:t>
      </w:r>
      <w:r w:rsidRPr="00A65A6A">
        <w:rPr>
          <w:rFonts w:ascii="Times New Roman" w:hAnsi="Times New Roman"/>
          <w:i/>
          <w:iCs/>
          <w:color w:val="000000"/>
          <w:sz w:val="24"/>
          <w:szCs w:val="24"/>
        </w:rPr>
        <w:t xml:space="preserve"> Kapsamı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Yaptığımız sınırlı denetim</w:t>
      </w:r>
      <w:r w:rsidRPr="00A65A6A">
        <w:rPr>
          <w:rFonts w:ascii="Times New Roman" w:hAnsi="Times New Roman"/>
          <w:color w:val="000000"/>
          <w:sz w:val="24"/>
          <w:szCs w:val="24"/>
        </w:rPr>
        <w:t xml:space="preserve">, </w:t>
      </w:r>
      <w:r>
        <w:rPr>
          <w:rFonts w:ascii="Times New Roman" w:hAnsi="Times New Roman"/>
          <w:color w:val="000000"/>
          <w:sz w:val="24"/>
          <w:szCs w:val="24"/>
        </w:rPr>
        <w:t>Sınırlı Bağımsız Denetim Standardı</w:t>
      </w:r>
      <w:r w:rsidRPr="00A65A6A">
        <w:rPr>
          <w:rFonts w:ascii="Times New Roman" w:hAnsi="Times New Roman"/>
          <w:color w:val="000000"/>
          <w:sz w:val="24"/>
          <w:szCs w:val="24"/>
        </w:rPr>
        <w:t xml:space="preserve"> (</w:t>
      </w:r>
      <w:r>
        <w:rPr>
          <w:rFonts w:ascii="Times New Roman" w:hAnsi="Times New Roman"/>
          <w:color w:val="000000"/>
          <w:sz w:val="24"/>
          <w:szCs w:val="24"/>
        </w:rPr>
        <w:t>SBDS</w:t>
      </w:r>
      <w:r w:rsidRPr="00A65A6A">
        <w:rPr>
          <w:rFonts w:ascii="Times New Roman" w:hAnsi="Times New Roman"/>
          <w:color w:val="000000"/>
          <w:sz w:val="24"/>
          <w:szCs w:val="24"/>
        </w:rPr>
        <w:t>) 2410</w:t>
      </w:r>
      <w:r>
        <w:rPr>
          <w:rFonts w:ascii="Times New Roman" w:hAnsi="Times New Roman"/>
          <w:color w:val="000000"/>
          <w:sz w:val="24"/>
          <w:szCs w:val="24"/>
        </w:rPr>
        <w:t xml:space="preserve"> </w:t>
      </w:r>
      <w:r w:rsidRPr="00B60001">
        <w:rPr>
          <w:rFonts w:ascii="Times New Roman" w:hAnsi="Times New Roman"/>
          <w:color w:val="000000"/>
          <w:sz w:val="24"/>
          <w:szCs w:val="24"/>
        </w:rPr>
        <w:t>“</w:t>
      </w:r>
      <w:r w:rsidRPr="00B60001">
        <w:rPr>
          <w:rFonts w:ascii="Times New Roman" w:hAnsi="Times New Roman"/>
          <w:sz w:val="24"/>
          <w:szCs w:val="24"/>
        </w:rPr>
        <w:t>Ara Dönem Finansal Bilgilerin İşletmenin Yıllık Finansal Tablolarının Bağımsız Denetimini Yürüten Denetçi Tarafından Sınırlı Bağımsız Denetimi</w:t>
      </w:r>
      <w:r w:rsidRPr="00B60001">
        <w:rPr>
          <w:rFonts w:ascii="Times New Roman" w:hAnsi="Times New Roman"/>
          <w:bCs/>
          <w:color w:val="000000"/>
          <w:sz w:val="24"/>
          <w:szCs w:val="24"/>
        </w:rPr>
        <w:t>”ne</w:t>
      </w:r>
      <w:r>
        <w:rPr>
          <w:rFonts w:ascii="Times New Roman" w:hAnsi="Times New Roman"/>
          <w:bCs/>
          <w:i/>
          <w:color w:val="000000"/>
          <w:sz w:val="24"/>
          <w:szCs w:val="24"/>
        </w:rPr>
        <w:t xml:space="preserve"> </w:t>
      </w:r>
      <w:r w:rsidRPr="00E23FFA">
        <w:rPr>
          <w:rFonts w:ascii="Times New Roman" w:hAnsi="Times New Roman"/>
          <w:bCs/>
          <w:color w:val="000000"/>
          <w:sz w:val="24"/>
          <w:szCs w:val="24"/>
        </w:rPr>
        <w:t>uygun olarak</w:t>
      </w:r>
      <w:r w:rsidRPr="00A65A6A">
        <w:rPr>
          <w:rFonts w:ascii="Times New Roman" w:hAnsi="Times New Roman"/>
          <w:color w:val="000000"/>
          <w:sz w:val="24"/>
          <w:szCs w:val="24"/>
        </w:rPr>
        <w:t xml:space="preserve"> </w:t>
      </w:r>
      <w:r>
        <w:rPr>
          <w:rFonts w:ascii="Times New Roman" w:hAnsi="Times New Roman"/>
          <w:color w:val="000000"/>
          <w:sz w:val="24"/>
          <w:szCs w:val="24"/>
        </w:rPr>
        <w:t>yürütülmüştür</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17"/>
        <w:t>2</w:t>
      </w:r>
      <w:r w:rsidRPr="00A65A6A">
        <w:rPr>
          <w:rFonts w:ascii="Times New Roman" w:hAnsi="Times New Roman"/>
          <w:color w:val="000000"/>
          <w:sz w:val="24"/>
          <w:szCs w:val="24"/>
        </w:rPr>
        <w:t xml:space="preserve"> </w:t>
      </w:r>
      <w:r w:rsidRPr="00E23FFA">
        <w:rPr>
          <w:rFonts w:ascii="Times New Roman" w:hAnsi="Times New Roman"/>
          <w:color w:val="000000"/>
          <w:sz w:val="24"/>
          <w:szCs w:val="24"/>
        </w:rPr>
        <w:t>Ara dönem finansal bilgilere ilişkin sınırlı denetim</w:t>
      </w:r>
      <w:r>
        <w:rPr>
          <w:rFonts w:ascii="Times New Roman" w:hAnsi="Times New Roman"/>
          <w:color w:val="000000"/>
          <w:sz w:val="24"/>
          <w:szCs w:val="24"/>
        </w:rPr>
        <w:t>,</w:t>
      </w:r>
      <w:r w:rsidRPr="00E23FFA">
        <w:rPr>
          <w:rFonts w:ascii="Times New Roman" w:hAnsi="Times New Roman"/>
          <w:color w:val="000000"/>
          <w:sz w:val="24"/>
          <w:szCs w:val="24"/>
        </w:rPr>
        <w:t xml:space="preserve"> </w:t>
      </w:r>
      <w:r>
        <w:rPr>
          <w:rFonts w:ascii="Times New Roman" w:hAnsi="Times New Roman"/>
          <w:color w:val="000000"/>
          <w:sz w:val="24"/>
          <w:szCs w:val="24"/>
        </w:rPr>
        <w:t>başta</w:t>
      </w:r>
      <w:r w:rsidRPr="00E23FFA">
        <w:rPr>
          <w:rFonts w:ascii="Times New Roman" w:hAnsi="Times New Roman"/>
          <w:bCs/>
          <w:color w:val="000000"/>
          <w:sz w:val="24"/>
          <w:szCs w:val="24"/>
        </w:rPr>
        <w:t xml:space="preserve"> finans ve muhasebe konularından sorumlu kişiler</w:t>
      </w:r>
      <w:r>
        <w:rPr>
          <w:rFonts w:ascii="Times New Roman" w:hAnsi="Times New Roman"/>
          <w:bCs/>
          <w:color w:val="000000"/>
          <w:sz w:val="24"/>
          <w:szCs w:val="24"/>
        </w:rPr>
        <w:t xml:space="preserve"> olmak üzere ilgili kişilerin </w:t>
      </w:r>
      <w:r w:rsidRPr="00E23FFA">
        <w:rPr>
          <w:rFonts w:ascii="Times New Roman" w:hAnsi="Times New Roman"/>
          <w:bCs/>
          <w:color w:val="000000"/>
          <w:sz w:val="24"/>
          <w:szCs w:val="24"/>
        </w:rPr>
        <w:t>sorgula</w:t>
      </w:r>
      <w:r>
        <w:rPr>
          <w:rFonts w:ascii="Times New Roman" w:hAnsi="Times New Roman"/>
          <w:bCs/>
          <w:color w:val="000000"/>
          <w:sz w:val="24"/>
          <w:szCs w:val="24"/>
        </w:rPr>
        <w:t xml:space="preserve">nması </w:t>
      </w:r>
      <w:r w:rsidRPr="00E23FFA">
        <w:rPr>
          <w:rFonts w:ascii="Times New Roman" w:hAnsi="Times New Roman"/>
          <w:bCs/>
          <w:color w:val="000000"/>
          <w:sz w:val="24"/>
          <w:szCs w:val="24"/>
        </w:rPr>
        <w:t xml:space="preserve">ve analitik prosedürler ile diğer sınırlı denetim prosedürlerinin uygulanmasından oluşur. </w:t>
      </w:r>
      <w:r w:rsidRPr="00E23FFA">
        <w:rPr>
          <w:rFonts w:ascii="Times New Roman" w:hAnsi="Times New Roman"/>
          <w:color w:val="000000"/>
          <w:sz w:val="24"/>
          <w:szCs w:val="24"/>
        </w:rPr>
        <w:t>Ara dönem</w:t>
      </w:r>
      <w:r w:rsidRPr="00A65A6A">
        <w:rPr>
          <w:rFonts w:ascii="Times New Roman" w:hAnsi="Times New Roman"/>
          <w:color w:val="000000"/>
          <w:sz w:val="24"/>
          <w:szCs w:val="24"/>
        </w:rPr>
        <w:t xml:space="preserve"> finansal bilgiler</w:t>
      </w:r>
      <w:r>
        <w:rPr>
          <w:rFonts w:ascii="Times New Roman" w:hAnsi="Times New Roman"/>
          <w:color w:val="000000"/>
          <w:sz w:val="24"/>
          <w:szCs w:val="24"/>
        </w:rPr>
        <w:t>in sınırlı denetiminin</w:t>
      </w:r>
      <w:r w:rsidRPr="00A65A6A">
        <w:rPr>
          <w:rFonts w:ascii="Times New Roman" w:hAnsi="Times New Roman"/>
          <w:color w:val="000000"/>
          <w:sz w:val="24"/>
          <w:szCs w:val="24"/>
        </w:rPr>
        <w:t xml:space="preserve"> kapsamı</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Bağımsız</w:t>
      </w:r>
      <w:r w:rsidRPr="00A65A6A">
        <w:rPr>
          <w:rFonts w:ascii="Times New Roman" w:hAnsi="Times New Roman"/>
          <w:color w:val="000000"/>
          <w:sz w:val="24"/>
          <w:szCs w:val="24"/>
        </w:rPr>
        <w:t xml:space="preserve"> Denetim Standartları</w:t>
      </w:r>
      <w:r>
        <w:rPr>
          <w:rFonts w:ascii="Times New Roman" w:hAnsi="Times New Roman"/>
          <w:color w:val="000000"/>
          <w:sz w:val="24"/>
          <w:szCs w:val="24"/>
        </w:rPr>
        <w:t>na uygun olarak</w:t>
      </w:r>
      <w:r w:rsidRPr="00A65A6A">
        <w:rPr>
          <w:rFonts w:ascii="Times New Roman" w:hAnsi="Times New Roman"/>
          <w:color w:val="000000"/>
          <w:sz w:val="24"/>
          <w:szCs w:val="24"/>
        </w:rPr>
        <w:t xml:space="preserve"> yapılan</w:t>
      </w:r>
      <w:r>
        <w:rPr>
          <w:rFonts w:ascii="Times New Roman" w:hAnsi="Times New Roman"/>
          <w:color w:val="000000"/>
          <w:sz w:val="24"/>
          <w:szCs w:val="24"/>
        </w:rPr>
        <w:t xml:space="preserve"> ve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amacı finansal tablolar hakkında bir görüş bildirmek olan bağımsız </w:t>
      </w:r>
      <w:r w:rsidRPr="00A65A6A">
        <w:rPr>
          <w:rFonts w:ascii="Times New Roman" w:hAnsi="Times New Roman"/>
          <w:color w:val="000000"/>
          <w:sz w:val="24"/>
          <w:szCs w:val="24"/>
        </w:rPr>
        <w:t>denetim</w:t>
      </w:r>
      <w:r>
        <w:rPr>
          <w:rFonts w:ascii="Times New Roman" w:hAnsi="Times New Roman"/>
          <w:color w:val="000000"/>
          <w:sz w:val="24"/>
          <w:szCs w:val="24"/>
        </w:rPr>
        <w:t xml:space="preserve">in kapsamına kıyasla önemli ölçüde </w:t>
      </w:r>
      <w:r w:rsidRPr="00A65A6A">
        <w:rPr>
          <w:rFonts w:ascii="Times New Roman" w:hAnsi="Times New Roman"/>
          <w:color w:val="000000"/>
          <w:sz w:val="24"/>
          <w:szCs w:val="24"/>
        </w:rPr>
        <w:t>dar</w:t>
      </w:r>
      <w:r>
        <w:rPr>
          <w:rFonts w:ascii="Times New Roman" w:hAnsi="Times New Roman"/>
          <w:color w:val="000000"/>
          <w:sz w:val="24"/>
          <w:szCs w:val="24"/>
        </w:rPr>
        <w:t>dır. Sonuç olarak a</w:t>
      </w:r>
      <w:r w:rsidRPr="00A65A6A">
        <w:rPr>
          <w:rFonts w:ascii="Times New Roman" w:hAnsi="Times New Roman"/>
          <w:color w:val="000000"/>
          <w:sz w:val="24"/>
          <w:szCs w:val="24"/>
        </w:rPr>
        <w:t>ra dönem finansal bilgiler</w:t>
      </w:r>
      <w:r>
        <w:rPr>
          <w:rFonts w:ascii="Times New Roman" w:hAnsi="Times New Roman"/>
          <w:color w:val="000000"/>
          <w:sz w:val="24"/>
          <w:szCs w:val="24"/>
        </w:rPr>
        <w:t>in</w:t>
      </w:r>
      <w:r w:rsidRPr="00A65A6A">
        <w:rPr>
          <w:rFonts w:ascii="Times New Roman" w:hAnsi="Times New Roman"/>
          <w:color w:val="000000"/>
          <w:sz w:val="24"/>
          <w:szCs w:val="24"/>
        </w:rPr>
        <w:t xml:space="preserve"> </w:t>
      </w:r>
      <w:r>
        <w:rPr>
          <w:rFonts w:ascii="Times New Roman" w:hAnsi="Times New Roman"/>
          <w:color w:val="000000"/>
          <w:sz w:val="24"/>
          <w:szCs w:val="24"/>
        </w:rPr>
        <w:t>sınırlı denetimi</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denetim şirketinin, bir bağımsız </w:t>
      </w:r>
      <w:r w:rsidRPr="00A65A6A">
        <w:rPr>
          <w:rFonts w:ascii="Times New Roman" w:hAnsi="Times New Roman"/>
          <w:color w:val="000000"/>
          <w:sz w:val="24"/>
          <w:szCs w:val="24"/>
        </w:rPr>
        <w:t xml:space="preserve">denetimde </w:t>
      </w:r>
      <w:r>
        <w:rPr>
          <w:rFonts w:ascii="Times New Roman" w:hAnsi="Times New Roman"/>
          <w:color w:val="000000"/>
          <w:sz w:val="24"/>
          <w:szCs w:val="24"/>
        </w:rPr>
        <w:t>belirlenebilecek</w:t>
      </w:r>
      <w:r w:rsidRPr="00A65A6A">
        <w:rPr>
          <w:rFonts w:ascii="Times New Roman" w:hAnsi="Times New Roman"/>
          <w:color w:val="000000"/>
          <w:sz w:val="24"/>
          <w:szCs w:val="24"/>
        </w:rPr>
        <w:t xml:space="preserve"> tüm önemli </w:t>
      </w:r>
      <w:r>
        <w:rPr>
          <w:rFonts w:ascii="Times New Roman" w:hAnsi="Times New Roman"/>
          <w:color w:val="000000"/>
          <w:sz w:val="24"/>
          <w:szCs w:val="24"/>
        </w:rPr>
        <w:t xml:space="preserve">hususlara vâkıf </w:t>
      </w:r>
      <w:r w:rsidRPr="00EE26EA">
        <w:rPr>
          <w:rFonts w:ascii="Times New Roman" w:hAnsi="Times New Roman"/>
          <w:color w:val="000000"/>
          <w:sz w:val="24"/>
          <w:szCs w:val="24"/>
        </w:rPr>
        <w:t>olabileceğine ilişkin bir</w:t>
      </w:r>
      <w:r w:rsidRPr="00A65A6A">
        <w:rPr>
          <w:rFonts w:ascii="Times New Roman" w:hAnsi="Times New Roman"/>
          <w:color w:val="000000"/>
          <w:sz w:val="24"/>
          <w:szCs w:val="24"/>
        </w:rPr>
        <w:t xml:space="preserve"> güvence s</w:t>
      </w:r>
      <w:r>
        <w:rPr>
          <w:rFonts w:ascii="Times New Roman" w:hAnsi="Times New Roman"/>
          <w:color w:val="000000"/>
          <w:sz w:val="24"/>
          <w:szCs w:val="24"/>
        </w:rPr>
        <w:t>ağlamamaktadır</w:t>
      </w:r>
      <w:r w:rsidRPr="00A65A6A">
        <w:rPr>
          <w:rFonts w:ascii="Times New Roman" w:hAnsi="Times New Roman"/>
          <w:color w:val="000000"/>
          <w:sz w:val="24"/>
          <w:szCs w:val="24"/>
        </w:rPr>
        <w:t xml:space="preserve">. </w:t>
      </w:r>
      <w:r>
        <w:rPr>
          <w:rFonts w:ascii="Times New Roman" w:hAnsi="Times New Roman"/>
          <w:color w:val="000000"/>
          <w:sz w:val="24"/>
          <w:szCs w:val="24"/>
        </w:rPr>
        <w:t>Bu sebeple</w:t>
      </w:r>
      <w:r w:rsidRPr="00A65A6A">
        <w:rPr>
          <w:rFonts w:ascii="Times New Roman" w:hAnsi="Times New Roman"/>
          <w:color w:val="000000"/>
          <w:sz w:val="24"/>
          <w:szCs w:val="24"/>
        </w:rPr>
        <w:t xml:space="preserve">, bir </w:t>
      </w:r>
      <w:r>
        <w:rPr>
          <w:rFonts w:ascii="Times New Roman" w:hAnsi="Times New Roman"/>
          <w:color w:val="000000"/>
          <w:sz w:val="24"/>
          <w:szCs w:val="24"/>
        </w:rPr>
        <w:t xml:space="preserve">bağımsız </w:t>
      </w:r>
      <w:r w:rsidRPr="00A65A6A">
        <w:rPr>
          <w:rFonts w:ascii="Times New Roman" w:hAnsi="Times New Roman"/>
          <w:color w:val="000000"/>
          <w:sz w:val="24"/>
          <w:szCs w:val="24"/>
        </w:rPr>
        <w:t xml:space="preserve">denetim görüşü </w:t>
      </w:r>
      <w:r>
        <w:rPr>
          <w:rFonts w:ascii="Times New Roman" w:hAnsi="Times New Roman"/>
          <w:color w:val="000000"/>
          <w:sz w:val="24"/>
          <w:szCs w:val="24"/>
        </w:rPr>
        <w:t>bildirmemekteyiz</w:t>
      </w:r>
      <w:r w:rsidRPr="00A65A6A">
        <w:rPr>
          <w:rFonts w:ascii="Times New Roman" w:hAnsi="Times New Roman"/>
          <w:color w:val="000000"/>
          <w:sz w:val="24"/>
          <w:szCs w:val="24"/>
        </w:rPr>
        <w:t>.</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Pr>
          <w:rFonts w:ascii="Times New Roman" w:hAnsi="Times New Roman"/>
          <w:i/>
          <w:color w:val="000000"/>
          <w:sz w:val="24"/>
          <w:szCs w:val="24"/>
        </w:rPr>
        <w:t>Şartlı</w:t>
      </w:r>
      <w:r w:rsidRPr="00E23FFA">
        <w:rPr>
          <w:rFonts w:ascii="Times New Roman" w:hAnsi="Times New Roman"/>
          <w:i/>
          <w:color w:val="000000"/>
          <w:sz w:val="24"/>
          <w:szCs w:val="24"/>
        </w:rPr>
        <w:t xml:space="preserve"> Sonucun</w:t>
      </w:r>
      <w:r w:rsidRPr="00A65A6A">
        <w:rPr>
          <w:rFonts w:ascii="Times New Roman" w:hAnsi="Times New Roman"/>
          <w:i/>
          <w:iCs/>
          <w:color w:val="000000"/>
          <w:sz w:val="24"/>
          <w:szCs w:val="24"/>
        </w:rPr>
        <w:t xml:space="preserve"> Dayanağı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Yönetim tarafından sunulan bilgiler çerçevesinde, [</w:t>
      </w:r>
      <w:r>
        <w:rPr>
          <w:rFonts w:ascii="Times New Roman" w:hAnsi="Times New Roman"/>
          <w:bCs/>
          <w:color w:val="000000"/>
          <w:sz w:val="24"/>
          <w:szCs w:val="24"/>
        </w:rPr>
        <w:t>geçerli</w:t>
      </w:r>
      <w:r w:rsidRPr="00A65A6A">
        <w:rPr>
          <w:rFonts w:ascii="Times New Roman" w:hAnsi="Times New Roman"/>
          <w:bCs/>
          <w:color w:val="000000"/>
          <w:sz w:val="24"/>
          <w:szCs w:val="24"/>
        </w:rPr>
        <w:t xml:space="preserve"> finansal raporlama çerçevesini belirtiniz</w:t>
      </w:r>
      <w:r w:rsidRPr="00A65A6A">
        <w:rPr>
          <w:rFonts w:ascii="Times New Roman" w:hAnsi="Times New Roman"/>
          <w:color w:val="000000"/>
          <w:sz w:val="24"/>
          <w:szCs w:val="24"/>
        </w:rPr>
        <w:t xml:space="preserve">] </w:t>
      </w:r>
      <w:r>
        <w:rPr>
          <w:rFonts w:ascii="Times New Roman" w:hAnsi="Times New Roman"/>
          <w:color w:val="000000"/>
          <w:sz w:val="24"/>
          <w:szCs w:val="24"/>
        </w:rPr>
        <w:t>uygun olarak</w:t>
      </w:r>
      <w:r w:rsidRPr="00A65A6A">
        <w:rPr>
          <w:rFonts w:ascii="Times New Roman" w:hAnsi="Times New Roman"/>
          <w:color w:val="000000"/>
          <w:sz w:val="24"/>
          <w:szCs w:val="24"/>
        </w:rPr>
        <w:t xml:space="preserve"> aktifleştirilmesi gereken</w:t>
      </w:r>
      <w:r>
        <w:rPr>
          <w:rFonts w:ascii="Times New Roman" w:hAnsi="Times New Roman"/>
          <w:color w:val="000000"/>
          <w:sz w:val="24"/>
          <w:szCs w:val="24"/>
        </w:rPr>
        <w:t xml:space="preserve"> belirli</w:t>
      </w:r>
      <w:r w:rsidRPr="00A65A6A">
        <w:rPr>
          <w:rFonts w:ascii="Times New Roman" w:hAnsi="Times New Roman"/>
          <w:color w:val="000000"/>
          <w:sz w:val="24"/>
          <w:szCs w:val="24"/>
        </w:rPr>
        <w:t xml:space="preserve"> finansal kiralama</w:t>
      </w:r>
      <w:r>
        <w:rPr>
          <w:rFonts w:ascii="Times New Roman" w:hAnsi="Times New Roman"/>
          <w:color w:val="000000"/>
          <w:sz w:val="24"/>
          <w:szCs w:val="24"/>
        </w:rPr>
        <w:t xml:space="preserve"> yükümlülüklerinin</w:t>
      </w:r>
      <w:r w:rsidRPr="00A65A6A">
        <w:rPr>
          <w:rFonts w:ascii="Times New Roman" w:hAnsi="Times New Roman"/>
          <w:color w:val="000000"/>
          <w:sz w:val="24"/>
          <w:szCs w:val="24"/>
        </w:rPr>
        <w:t xml:space="preserve"> duran varlıkların ve </w:t>
      </w:r>
      <w:r>
        <w:rPr>
          <w:rFonts w:ascii="Times New Roman" w:hAnsi="Times New Roman"/>
          <w:color w:val="000000"/>
          <w:sz w:val="24"/>
          <w:szCs w:val="24"/>
        </w:rPr>
        <w:t>uzun vadeli borçlardan çıkarıldığı</w:t>
      </w:r>
      <w:r w:rsidRPr="00A65A6A">
        <w:rPr>
          <w:rFonts w:ascii="Times New Roman" w:hAnsi="Times New Roman"/>
          <w:color w:val="000000"/>
          <w:sz w:val="24"/>
          <w:szCs w:val="24"/>
        </w:rPr>
        <w:t xml:space="preserve"> anlaşılmıştır. </w:t>
      </w:r>
      <w:r>
        <w:rPr>
          <w:rFonts w:ascii="Times New Roman" w:hAnsi="Times New Roman"/>
          <w:color w:val="000000"/>
          <w:sz w:val="24"/>
          <w:szCs w:val="24"/>
        </w:rPr>
        <w:t>B</w:t>
      </w:r>
      <w:r w:rsidRPr="00A65A6A">
        <w:rPr>
          <w:rFonts w:ascii="Times New Roman" w:hAnsi="Times New Roman"/>
          <w:color w:val="000000"/>
          <w:sz w:val="24"/>
          <w:szCs w:val="24"/>
        </w:rPr>
        <w:t xml:space="preserve">u bilgi, </w:t>
      </w:r>
      <w:r>
        <w:rPr>
          <w:rFonts w:ascii="Times New Roman" w:hAnsi="Times New Roman"/>
          <w:color w:val="000000"/>
          <w:sz w:val="24"/>
          <w:szCs w:val="24"/>
        </w:rPr>
        <w:t xml:space="preserve">söz konusu yükümlülüklerin 31 Mart 20X1 tarihinde aktifleştirilmiş olması durumunda </w:t>
      </w:r>
      <w:r w:rsidRPr="00A65A6A">
        <w:rPr>
          <w:rFonts w:ascii="Times New Roman" w:hAnsi="Times New Roman"/>
          <w:color w:val="000000"/>
          <w:sz w:val="24"/>
          <w:szCs w:val="24"/>
        </w:rPr>
        <w:t xml:space="preserve">duran varlıkların  </w:t>
      </w:r>
      <w:r>
        <w:rPr>
          <w:rFonts w:ascii="Times New Roman" w:hAnsi="Times New Roman"/>
          <w:color w:val="000000"/>
          <w:sz w:val="24"/>
          <w:szCs w:val="24"/>
        </w:rPr>
        <w:t>… TL</w:t>
      </w:r>
      <w:r w:rsidRPr="00A65A6A">
        <w:rPr>
          <w:rFonts w:ascii="Times New Roman" w:hAnsi="Times New Roman"/>
          <w:color w:val="000000"/>
          <w:sz w:val="24"/>
          <w:szCs w:val="24"/>
        </w:rPr>
        <w:t xml:space="preserve">, uzun vadeli borçların </w:t>
      </w:r>
      <w:r>
        <w:rPr>
          <w:rFonts w:ascii="Times New Roman" w:hAnsi="Times New Roman"/>
          <w:color w:val="000000"/>
          <w:sz w:val="24"/>
          <w:szCs w:val="24"/>
        </w:rPr>
        <w:t xml:space="preserve">… TL </w:t>
      </w:r>
      <w:r w:rsidRPr="00A65A6A">
        <w:rPr>
          <w:rFonts w:ascii="Times New Roman" w:hAnsi="Times New Roman"/>
          <w:color w:val="000000"/>
          <w:sz w:val="24"/>
          <w:szCs w:val="24"/>
        </w:rPr>
        <w:t>artmış</w:t>
      </w:r>
      <w:r>
        <w:rPr>
          <w:rFonts w:ascii="Times New Roman" w:hAnsi="Times New Roman"/>
          <w:color w:val="000000"/>
          <w:sz w:val="24"/>
          <w:szCs w:val="24"/>
        </w:rPr>
        <w:t xml:space="preserve"> olacağını</w:t>
      </w:r>
      <w:r w:rsidRPr="00A65A6A">
        <w:rPr>
          <w:rFonts w:ascii="Times New Roman" w:hAnsi="Times New Roman"/>
          <w:color w:val="000000"/>
          <w:sz w:val="24"/>
          <w:szCs w:val="24"/>
        </w:rPr>
        <w:t>, net k</w:t>
      </w:r>
      <w:r>
        <w:rPr>
          <w:rFonts w:ascii="Times New Roman" w:hAnsi="Times New Roman"/>
          <w:color w:val="000000"/>
          <w:sz w:val="24"/>
          <w:szCs w:val="24"/>
        </w:rPr>
        <w:t>â</w:t>
      </w:r>
      <w:r w:rsidRPr="00A65A6A">
        <w:rPr>
          <w:rFonts w:ascii="Times New Roman" w:hAnsi="Times New Roman"/>
          <w:color w:val="000000"/>
          <w:sz w:val="24"/>
          <w:szCs w:val="24"/>
        </w:rPr>
        <w:t xml:space="preserve">rın ve hisse başına düşen kazancın ise aynı tarihte </w:t>
      </w:r>
      <w:r>
        <w:rPr>
          <w:rFonts w:ascii="Times New Roman" w:hAnsi="Times New Roman"/>
          <w:color w:val="000000"/>
          <w:sz w:val="24"/>
          <w:szCs w:val="24"/>
        </w:rPr>
        <w:t xml:space="preserve">sona eren üç aylık dönemde </w:t>
      </w:r>
      <w:r w:rsidRPr="00A65A6A">
        <w:rPr>
          <w:rFonts w:ascii="Times New Roman" w:hAnsi="Times New Roman"/>
          <w:color w:val="000000"/>
          <w:sz w:val="24"/>
          <w:szCs w:val="24"/>
        </w:rPr>
        <w:t>sırasıyla</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 TL</w:t>
      </w:r>
      <w:r w:rsidRPr="00A65A6A">
        <w:rPr>
          <w:rFonts w:ascii="Times New Roman" w:hAnsi="Times New Roman"/>
          <w:color w:val="000000"/>
          <w:sz w:val="24"/>
          <w:szCs w:val="24"/>
        </w:rPr>
        <w:t xml:space="preserve">, </w:t>
      </w:r>
      <w:r>
        <w:rPr>
          <w:rFonts w:ascii="Times New Roman" w:hAnsi="Times New Roman"/>
          <w:color w:val="000000"/>
          <w:sz w:val="24"/>
          <w:szCs w:val="24"/>
        </w:rPr>
        <w:t>… TL</w:t>
      </w:r>
      <w:r w:rsidRPr="00A65A6A">
        <w:rPr>
          <w:rFonts w:ascii="Times New Roman" w:hAnsi="Times New Roman"/>
          <w:color w:val="000000"/>
          <w:sz w:val="24"/>
          <w:szCs w:val="24"/>
        </w:rPr>
        <w:t xml:space="preserve">,  artmış (azalmış) olacağını göstermektedir.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Pr>
          <w:rFonts w:ascii="Times New Roman" w:hAnsi="Times New Roman"/>
          <w:i/>
          <w:iCs/>
          <w:color w:val="000000"/>
          <w:sz w:val="24"/>
          <w:szCs w:val="24"/>
        </w:rPr>
        <w:t>Şartlı Sonuç</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Sınırlı denetimimize göre</w:t>
      </w:r>
      <w:r w:rsidRPr="00A65A6A">
        <w:rPr>
          <w:rFonts w:ascii="Times New Roman" w:hAnsi="Times New Roman"/>
          <w:color w:val="000000"/>
          <w:sz w:val="24"/>
          <w:szCs w:val="24"/>
        </w:rPr>
        <w:t xml:space="preserve">, </w:t>
      </w:r>
      <w:r>
        <w:rPr>
          <w:rFonts w:ascii="Times New Roman" w:hAnsi="Times New Roman"/>
          <w:color w:val="000000"/>
          <w:sz w:val="24"/>
          <w:szCs w:val="24"/>
        </w:rPr>
        <w:t>Şartlı Sonucun Dayanağı paragrafında belirtilen</w:t>
      </w:r>
      <w:r w:rsidRPr="00A65A6A">
        <w:rPr>
          <w:rFonts w:ascii="Times New Roman" w:hAnsi="Times New Roman"/>
          <w:color w:val="000000"/>
          <w:sz w:val="24"/>
          <w:szCs w:val="24"/>
        </w:rPr>
        <w:t xml:space="preserve"> </w:t>
      </w:r>
      <w:r>
        <w:rPr>
          <w:rFonts w:ascii="Times New Roman" w:hAnsi="Times New Roman"/>
          <w:color w:val="000000"/>
          <w:sz w:val="24"/>
          <w:szCs w:val="24"/>
        </w:rPr>
        <w:t>husus</w:t>
      </w:r>
      <w:r w:rsidRPr="00A65A6A">
        <w:rPr>
          <w:rFonts w:ascii="Times New Roman" w:hAnsi="Times New Roman"/>
          <w:color w:val="000000"/>
          <w:sz w:val="24"/>
          <w:szCs w:val="24"/>
        </w:rPr>
        <w:t xml:space="preserve"> </w:t>
      </w:r>
      <w:r>
        <w:rPr>
          <w:rFonts w:ascii="Times New Roman" w:hAnsi="Times New Roman"/>
          <w:color w:val="000000"/>
          <w:sz w:val="24"/>
          <w:szCs w:val="24"/>
        </w:rPr>
        <w:t>hariç olmak üzere</w:t>
      </w:r>
      <w:r w:rsidRPr="00A65A6A">
        <w:rPr>
          <w:rFonts w:ascii="Times New Roman" w:hAnsi="Times New Roman"/>
          <w:color w:val="000000"/>
          <w:sz w:val="24"/>
          <w:szCs w:val="24"/>
        </w:rPr>
        <w:t xml:space="preserve">, </w:t>
      </w:r>
      <w:r>
        <w:rPr>
          <w:rFonts w:ascii="Times New Roman" w:hAnsi="Times New Roman"/>
          <w:color w:val="000000"/>
          <w:sz w:val="24"/>
          <w:szCs w:val="24"/>
        </w:rPr>
        <w:t>ilişikteki</w:t>
      </w:r>
      <w:r w:rsidRPr="00A65A6A">
        <w:rPr>
          <w:rFonts w:ascii="Times New Roman" w:hAnsi="Times New Roman"/>
          <w:color w:val="000000"/>
          <w:sz w:val="24"/>
          <w:szCs w:val="24"/>
        </w:rPr>
        <w:t xml:space="preserve"> ara dönem finansal bilgilerin, </w:t>
      </w:r>
      <w:r>
        <w:rPr>
          <w:rFonts w:ascii="Times New Roman" w:hAnsi="Times New Roman"/>
          <w:color w:val="000000"/>
          <w:sz w:val="24"/>
          <w:szCs w:val="24"/>
        </w:rPr>
        <w:t xml:space="preserve">tüm önemli yönleriyle </w:t>
      </w:r>
      <w:r w:rsidRPr="00A65A6A">
        <w:rPr>
          <w:rFonts w:ascii="Times New Roman" w:hAnsi="Times New Roman"/>
          <w:color w:val="000000"/>
          <w:sz w:val="24"/>
          <w:szCs w:val="24"/>
        </w:rPr>
        <w:t>[</w:t>
      </w:r>
      <w:r>
        <w:rPr>
          <w:rFonts w:ascii="Times New Roman" w:hAnsi="Times New Roman"/>
          <w:color w:val="000000"/>
          <w:sz w:val="24"/>
          <w:szCs w:val="24"/>
        </w:rPr>
        <w:t>geçerli finansal raporlama çerçevesini belirtiniz]</w:t>
      </w:r>
      <w:r w:rsidRPr="00A65A6A">
        <w:rPr>
          <w:rFonts w:ascii="Times New Roman" w:hAnsi="Times New Roman"/>
          <w:color w:val="000000"/>
          <w:sz w:val="24"/>
          <w:szCs w:val="24"/>
        </w:rPr>
        <w:t xml:space="preserve"> uy</w:t>
      </w:r>
      <w:r>
        <w:rPr>
          <w:rFonts w:ascii="Times New Roman" w:hAnsi="Times New Roman"/>
          <w:color w:val="000000"/>
          <w:sz w:val="24"/>
          <w:szCs w:val="24"/>
        </w:rPr>
        <w:t>gun olarak</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hazırlanmadığı kanaatine varmamıza sebep olacak herhangi </w:t>
      </w:r>
      <w:r w:rsidRPr="00A65A6A">
        <w:rPr>
          <w:rFonts w:ascii="Times New Roman" w:hAnsi="Times New Roman"/>
          <w:color w:val="000000"/>
          <w:sz w:val="24"/>
          <w:szCs w:val="24"/>
        </w:rPr>
        <w:t>bir husus</w:t>
      </w:r>
      <w:r>
        <w:rPr>
          <w:rFonts w:ascii="Times New Roman" w:hAnsi="Times New Roman"/>
          <w:color w:val="000000"/>
          <w:sz w:val="24"/>
          <w:szCs w:val="24"/>
        </w:rPr>
        <w:t xml:space="preserve"> </w:t>
      </w:r>
      <w:r w:rsidRPr="00A65A6A">
        <w:rPr>
          <w:rFonts w:ascii="Times New Roman" w:hAnsi="Times New Roman"/>
          <w:color w:val="000000"/>
          <w:sz w:val="24"/>
          <w:szCs w:val="24"/>
        </w:rPr>
        <w:t>dikkatimizi çekme</w:t>
      </w:r>
      <w:r>
        <w:rPr>
          <w:rFonts w:ascii="Times New Roman" w:hAnsi="Times New Roman"/>
          <w:color w:val="000000"/>
          <w:sz w:val="24"/>
          <w:szCs w:val="24"/>
        </w:rPr>
        <w:t>miştir.</w:t>
      </w:r>
    </w:p>
    <w:p w:rsidR="00A64F73" w:rsidRDefault="00A64F73" w:rsidP="00A806D2">
      <w:pPr>
        <w:autoSpaceDE w:val="0"/>
        <w:autoSpaceDN w:val="0"/>
        <w:adjustRightInd w:val="0"/>
        <w:spacing w:before="120" w:after="120"/>
        <w:ind w:left="709" w:hanging="709"/>
        <w:jc w:val="center"/>
        <w:rPr>
          <w:rFonts w:ascii="Times New Roman" w:hAnsi="Times New Roman"/>
          <w:color w:val="000000"/>
          <w:sz w:val="24"/>
          <w:szCs w:val="24"/>
        </w:rPr>
      </w:pP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[Bağımsız Denetçinin imzası]</w:t>
      </w:r>
      <w:r>
        <w:rPr>
          <w:rStyle w:val="FootnoteReference"/>
          <w:rFonts w:ascii="Times New Roman" w:hAnsi="Times New Roman"/>
          <w:color w:val="000000"/>
          <w:sz w:val="24"/>
          <w:szCs w:val="24"/>
        </w:rPr>
        <w:footnoteReference w:customMarkFollows="1" w:id="18"/>
        <w:t>3</w:t>
      </w: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 xml:space="preserve">[Bağımsız Denetçi raporu tarihi] </w:t>
      </w:r>
    </w:p>
    <w:p w:rsidR="00A64F73" w:rsidRPr="00A65A6A" w:rsidRDefault="00A64F73" w:rsidP="00A806D2">
      <w:pPr>
        <w:spacing w:before="120" w:after="120"/>
        <w:ind w:left="709" w:hanging="709"/>
        <w:jc w:val="both"/>
        <w:rPr>
          <w:rFonts w:ascii="Times New Roman" w:hAnsi="Times New Roman"/>
          <w:b/>
          <w:bCs/>
          <w:color w:val="000000"/>
          <w:sz w:val="24"/>
          <w:szCs w:val="24"/>
        </w:rPr>
      </w:pPr>
      <w:r w:rsidRPr="006A3CB3">
        <w:rPr>
          <w:rFonts w:ascii="Times New Roman" w:hAnsi="Times New Roman"/>
          <w:color w:val="000000"/>
          <w:sz w:val="24"/>
          <w:szCs w:val="24"/>
        </w:rPr>
        <w:t xml:space="preserve">[Bağımsız Denetçinin adresi] </w:t>
      </w:r>
      <w:r w:rsidRPr="00A65A6A">
        <w:rPr>
          <w:rFonts w:ascii="Times New Roman" w:hAnsi="Times New Roman"/>
          <w:b/>
          <w:bCs/>
          <w:color w:val="000000"/>
          <w:sz w:val="24"/>
          <w:szCs w:val="24"/>
        </w:rPr>
        <w:br w:type="page"/>
      </w:r>
    </w:p>
    <w:p w:rsidR="00A64F73" w:rsidRPr="00A667A5" w:rsidRDefault="00A64F73" w:rsidP="00A806D2">
      <w:pPr>
        <w:autoSpaceDE w:val="0"/>
        <w:autoSpaceDN w:val="0"/>
        <w:adjustRightInd w:val="0"/>
        <w:spacing w:before="120" w:after="120"/>
        <w:ind w:left="709" w:hanging="709"/>
        <w:jc w:val="right"/>
        <w:rPr>
          <w:rFonts w:ascii="Times New Roman" w:hAnsi="Times New Roman"/>
          <w:b/>
          <w:bCs/>
          <w:color w:val="000000"/>
          <w:sz w:val="28"/>
          <w:szCs w:val="28"/>
        </w:rPr>
      </w:pPr>
      <w:r w:rsidRPr="00A667A5">
        <w:rPr>
          <w:rFonts w:ascii="Times New Roman" w:hAnsi="Times New Roman"/>
          <w:b/>
          <w:bCs/>
          <w:color w:val="000000"/>
          <w:sz w:val="28"/>
          <w:szCs w:val="28"/>
        </w:rPr>
        <w:t>Ek 6</w:t>
      </w:r>
    </w:p>
    <w:p w:rsidR="00A64F73" w:rsidRPr="00E23FFA" w:rsidRDefault="00A64F73" w:rsidP="00A806D2">
      <w:pPr>
        <w:autoSpaceDE w:val="0"/>
        <w:autoSpaceDN w:val="0"/>
        <w:adjustRightInd w:val="0"/>
        <w:spacing w:before="120" w:after="120"/>
        <w:jc w:val="both"/>
        <w:rPr>
          <w:rFonts w:ascii="Times New Roman" w:hAnsi="Times New Roman"/>
          <w:b/>
          <w:bCs/>
          <w:color w:val="000000"/>
          <w:sz w:val="28"/>
          <w:szCs w:val="28"/>
        </w:rPr>
      </w:pPr>
      <w:r w:rsidRPr="00DF0775">
        <w:rPr>
          <w:rFonts w:ascii="Times New Roman" w:hAnsi="Times New Roman"/>
          <w:b/>
          <w:color w:val="000000"/>
          <w:sz w:val="28"/>
          <w:szCs w:val="28"/>
        </w:rPr>
        <w:t>Yönetimden Kaynaklanmayan Kapsam</w:t>
      </w:r>
      <w:r w:rsidRPr="00E23FFA">
        <w:rPr>
          <w:rFonts w:ascii="Times New Roman" w:hAnsi="Times New Roman"/>
          <w:b/>
          <w:color w:val="000000"/>
          <w:sz w:val="28"/>
          <w:szCs w:val="28"/>
        </w:rPr>
        <w:t xml:space="preserve"> </w:t>
      </w:r>
      <w:r>
        <w:rPr>
          <w:rFonts w:ascii="Times New Roman" w:hAnsi="Times New Roman"/>
          <w:b/>
          <w:color w:val="000000"/>
          <w:sz w:val="28"/>
          <w:szCs w:val="28"/>
        </w:rPr>
        <w:t>Sınırlamasının</w:t>
      </w:r>
      <w:r w:rsidRPr="00E23FFA">
        <w:rPr>
          <w:rFonts w:ascii="Times New Roman" w:hAnsi="Times New Roman"/>
          <w:b/>
          <w:color w:val="000000"/>
          <w:sz w:val="28"/>
          <w:szCs w:val="28"/>
        </w:rPr>
        <w:t xml:space="preserve"> Bulunması </w:t>
      </w:r>
      <w:r>
        <w:rPr>
          <w:rFonts w:ascii="Times New Roman" w:hAnsi="Times New Roman"/>
          <w:b/>
          <w:color w:val="000000"/>
          <w:sz w:val="28"/>
          <w:szCs w:val="28"/>
        </w:rPr>
        <w:t>Halinde</w:t>
      </w:r>
      <w:r w:rsidRPr="00E23FFA">
        <w:rPr>
          <w:rFonts w:ascii="Times New Roman" w:hAnsi="Times New Roman"/>
          <w:b/>
          <w:color w:val="000000"/>
          <w:sz w:val="28"/>
          <w:szCs w:val="28"/>
        </w:rPr>
        <w:t xml:space="preserve"> </w:t>
      </w:r>
      <w:r>
        <w:rPr>
          <w:rFonts w:ascii="Times New Roman" w:hAnsi="Times New Roman"/>
          <w:b/>
          <w:color w:val="000000"/>
          <w:sz w:val="28"/>
          <w:szCs w:val="28"/>
        </w:rPr>
        <w:t>Şartlı Sonuç</w:t>
      </w:r>
      <w:r w:rsidRPr="00E23FFA">
        <w:rPr>
          <w:rFonts w:ascii="Times New Roman" w:hAnsi="Times New Roman"/>
          <w:b/>
          <w:color w:val="000000"/>
          <w:sz w:val="28"/>
          <w:szCs w:val="28"/>
        </w:rPr>
        <w:t xml:space="preserve"> İçeren </w:t>
      </w:r>
      <w:r>
        <w:rPr>
          <w:rFonts w:ascii="Times New Roman" w:hAnsi="Times New Roman"/>
          <w:b/>
          <w:color w:val="000000"/>
          <w:sz w:val="28"/>
          <w:szCs w:val="28"/>
        </w:rPr>
        <w:t>Sınırlı Denetim</w:t>
      </w:r>
      <w:r w:rsidRPr="00E23FFA">
        <w:rPr>
          <w:rFonts w:ascii="Times New Roman" w:hAnsi="Times New Roman"/>
          <w:b/>
          <w:color w:val="000000"/>
          <w:sz w:val="28"/>
          <w:szCs w:val="28"/>
        </w:rPr>
        <w:t xml:space="preserve"> Raporu Örnekleri</w:t>
      </w:r>
      <w:r w:rsidRPr="00E23FFA">
        <w:rPr>
          <w:rFonts w:ascii="Times New Roman" w:hAnsi="Times New Roman"/>
          <w:b/>
          <w:bCs/>
          <w:color w:val="000000"/>
          <w:sz w:val="28"/>
          <w:szCs w:val="28"/>
        </w:rPr>
        <w:t xml:space="preserve"> </w:t>
      </w:r>
    </w:p>
    <w:p w:rsidR="00A64F73" w:rsidRPr="00A65A6A" w:rsidRDefault="00A64F73" w:rsidP="00A806D2">
      <w:pPr>
        <w:autoSpaceDE w:val="0"/>
        <w:autoSpaceDN w:val="0"/>
        <w:adjustRightInd w:val="0"/>
        <w:spacing w:before="120" w:after="120"/>
        <w:jc w:val="both"/>
        <w:rPr>
          <w:rFonts w:ascii="Times New Roman" w:hAnsi="Times New Roman"/>
          <w:b/>
          <w:color w:val="000000"/>
          <w:sz w:val="24"/>
          <w:szCs w:val="24"/>
        </w:rPr>
      </w:pPr>
      <w:r w:rsidRPr="00A65A6A">
        <w:rPr>
          <w:rFonts w:ascii="Times New Roman" w:hAnsi="Times New Roman"/>
          <w:b/>
          <w:color w:val="000000"/>
          <w:sz w:val="24"/>
          <w:szCs w:val="24"/>
        </w:rPr>
        <w:t xml:space="preserve">Gerçeğe Uygun Sunumu Sağlamak </w:t>
      </w:r>
      <w:r>
        <w:rPr>
          <w:rFonts w:ascii="Times New Roman" w:hAnsi="Times New Roman"/>
          <w:b/>
          <w:color w:val="000000"/>
          <w:sz w:val="24"/>
          <w:szCs w:val="24"/>
        </w:rPr>
        <w:t>Amacıyla</w:t>
      </w:r>
      <w:r w:rsidRPr="00A65A6A">
        <w:rPr>
          <w:rFonts w:ascii="Times New Roman" w:hAnsi="Times New Roman"/>
          <w:b/>
          <w:color w:val="000000"/>
          <w:sz w:val="24"/>
          <w:szCs w:val="24"/>
        </w:rPr>
        <w:t xml:space="preserve"> Tasarlanmış Bir Finansal Raporlama Çerçevesi</w:t>
      </w:r>
      <w:r>
        <w:rPr>
          <w:rFonts w:ascii="Times New Roman" w:hAnsi="Times New Roman"/>
          <w:b/>
          <w:color w:val="000000"/>
          <w:sz w:val="24"/>
          <w:szCs w:val="24"/>
        </w:rPr>
        <w:t>ne Uygun Olarak</w:t>
      </w:r>
      <w:r w:rsidRPr="00A65A6A">
        <w:rPr>
          <w:rFonts w:ascii="Times New Roman" w:hAnsi="Times New Roman"/>
          <w:b/>
          <w:color w:val="000000"/>
          <w:sz w:val="24"/>
          <w:szCs w:val="24"/>
        </w:rPr>
        <w:t xml:space="preserve"> Hazırlan</w:t>
      </w:r>
      <w:r>
        <w:rPr>
          <w:rFonts w:ascii="Times New Roman" w:hAnsi="Times New Roman"/>
          <w:b/>
          <w:color w:val="000000"/>
          <w:sz w:val="24"/>
          <w:szCs w:val="24"/>
        </w:rPr>
        <w:t>an</w:t>
      </w:r>
      <w:r w:rsidRPr="00A65A6A">
        <w:rPr>
          <w:rFonts w:ascii="Times New Roman" w:hAnsi="Times New Roman"/>
          <w:b/>
          <w:color w:val="000000"/>
          <w:sz w:val="24"/>
          <w:szCs w:val="24"/>
        </w:rPr>
        <w:t xml:space="preserve"> Genel Amaçlı Tam </w:t>
      </w:r>
      <w:r>
        <w:rPr>
          <w:rFonts w:ascii="Times New Roman" w:hAnsi="Times New Roman"/>
          <w:b/>
          <w:color w:val="000000"/>
          <w:sz w:val="24"/>
          <w:szCs w:val="24"/>
        </w:rPr>
        <w:t xml:space="preserve">Bir </w:t>
      </w:r>
      <w:r w:rsidRPr="00A65A6A">
        <w:rPr>
          <w:rFonts w:ascii="Times New Roman" w:hAnsi="Times New Roman"/>
          <w:b/>
          <w:color w:val="000000"/>
          <w:sz w:val="24"/>
          <w:szCs w:val="24"/>
        </w:rPr>
        <w:t>Finansal Tablo</w:t>
      </w:r>
      <w:r>
        <w:rPr>
          <w:rFonts w:ascii="Times New Roman" w:hAnsi="Times New Roman"/>
          <w:b/>
          <w:color w:val="000000"/>
          <w:sz w:val="24"/>
          <w:szCs w:val="24"/>
        </w:rPr>
        <w:t xml:space="preserve">lar </w:t>
      </w:r>
      <w:r w:rsidRPr="00A65A6A">
        <w:rPr>
          <w:rFonts w:ascii="Times New Roman" w:hAnsi="Times New Roman"/>
          <w:b/>
          <w:color w:val="000000"/>
          <w:sz w:val="24"/>
          <w:szCs w:val="24"/>
        </w:rPr>
        <w:t>Set</w:t>
      </w:r>
      <w:r>
        <w:rPr>
          <w:rFonts w:ascii="Times New Roman" w:hAnsi="Times New Roman"/>
          <w:b/>
          <w:color w:val="000000"/>
          <w:sz w:val="24"/>
          <w:szCs w:val="24"/>
        </w:rPr>
        <w:t>i</w:t>
      </w:r>
      <w:r w:rsidRPr="00A65A6A">
        <w:rPr>
          <w:rFonts w:ascii="Times New Roman" w:hAnsi="Times New Roman"/>
          <w:b/>
          <w:color w:val="000000"/>
          <w:sz w:val="24"/>
          <w:szCs w:val="24"/>
        </w:rPr>
        <w:t xml:space="preserve"> (</w:t>
      </w:r>
      <w:r w:rsidRPr="00925C2F">
        <w:rPr>
          <w:rFonts w:ascii="Times New Roman" w:hAnsi="Times New Roman"/>
          <w:b/>
          <w:sz w:val="24"/>
          <w:szCs w:val="24"/>
        </w:rPr>
        <w:t>Bakınız:</w:t>
      </w:r>
      <w:r w:rsidRPr="007A0E50">
        <w:rPr>
          <w:rFonts w:ascii="Times New Roman" w:hAnsi="Times New Roman"/>
          <w:sz w:val="24"/>
          <w:szCs w:val="24"/>
        </w:rPr>
        <w:t xml:space="preserve"> </w:t>
      </w:r>
      <w:r w:rsidRPr="000E0630">
        <w:rPr>
          <w:rFonts w:ascii="Times New Roman" w:hAnsi="Times New Roman"/>
          <w:b/>
          <w:color w:val="000000"/>
          <w:sz w:val="24"/>
          <w:szCs w:val="24"/>
        </w:rPr>
        <w:t>43(</w:t>
      </w:r>
      <w:r w:rsidRPr="00E23FFA">
        <w:rPr>
          <w:rFonts w:ascii="Times New Roman" w:hAnsi="Times New Roman"/>
          <w:b/>
          <w:color w:val="000000"/>
          <w:sz w:val="24"/>
          <w:szCs w:val="24"/>
        </w:rPr>
        <w:t>ğ</w:t>
      </w:r>
      <w:r w:rsidRPr="000E0630">
        <w:rPr>
          <w:rFonts w:ascii="Times New Roman" w:hAnsi="Times New Roman"/>
          <w:b/>
          <w:color w:val="000000"/>
          <w:sz w:val="24"/>
          <w:szCs w:val="24"/>
        </w:rPr>
        <w:t>) paragrafı</w:t>
      </w:r>
      <w:r w:rsidRPr="00A65A6A">
        <w:rPr>
          <w:rFonts w:ascii="Times New Roman" w:hAnsi="Times New Roman"/>
          <w:b/>
          <w:color w:val="000000"/>
          <w:sz w:val="24"/>
          <w:szCs w:val="24"/>
        </w:rPr>
        <w:t xml:space="preserve">) </w:t>
      </w:r>
    </w:p>
    <w:p w:rsidR="00A64F73" w:rsidRPr="00A65A6A" w:rsidRDefault="00A64F73" w:rsidP="00A806D2">
      <w:pPr>
        <w:autoSpaceDE w:val="0"/>
        <w:autoSpaceDN w:val="0"/>
        <w:adjustRightInd w:val="0"/>
        <w:spacing w:before="120" w:after="120"/>
        <w:ind w:left="709" w:hanging="709"/>
        <w:jc w:val="center"/>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Bilgilere İlişkin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(Uygun </w:t>
      </w:r>
      <w:r>
        <w:rPr>
          <w:rFonts w:ascii="Times New Roman" w:hAnsi="Times New Roman"/>
          <w:color w:val="000000"/>
          <w:sz w:val="24"/>
          <w:szCs w:val="24"/>
        </w:rPr>
        <w:t xml:space="preserve">olan </w:t>
      </w:r>
      <w:r w:rsidRPr="00A65A6A">
        <w:rPr>
          <w:rFonts w:ascii="Times New Roman" w:hAnsi="Times New Roman"/>
          <w:color w:val="000000"/>
          <w:sz w:val="24"/>
          <w:szCs w:val="24"/>
        </w:rPr>
        <w:t xml:space="preserve">muhatap)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Giriş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ABC </w:t>
      </w:r>
      <w:r>
        <w:rPr>
          <w:rFonts w:ascii="Times New Roman" w:hAnsi="Times New Roman"/>
          <w:color w:val="000000"/>
          <w:sz w:val="24"/>
          <w:szCs w:val="24"/>
        </w:rPr>
        <w:t>Şirketinin</w:t>
      </w:r>
      <w:r w:rsidRPr="00A65A6A">
        <w:rPr>
          <w:rFonts w:ascii="Times New Roman" w:hAnsi="Times New Roman"/>
          <w:color w:val="000000"/>
          <w:sz w:val="24"/>
          <w:szCs w:val="24"/>
        </w:rPr>
        <w:t xml:space="preserve"> 31 Mart 20X1 tarihli </w:t>
      </w:r>
      <w:r>
        <w:rPr>
          <w:rFonts w:ascii="Times New Roman" w:hAnsi="Times New Roman"/>
          <w:color w:val="000000"/>
          <w:sz w:val="24"/>
          <w:szCs w:val="24"/>
        </w:rPr>
        <w:t>ilişikteki</w:t>
      </w:r>
      <w:r w:rsidRPr="00A65A6A">
        <w:rPr>
          <w:rFonts w:ascii="Times New Roman" w:hAnsi="Times New Roman"/>
          <w:color w:val="000000"/>
          <w:sz w:val="24"/>
          <w:szCs w:val="24"/>
        </w:rPr>
        <w:t xml:space="preserve"> </w:t>
      </w:r>
      <w:r>
        <w:rPr>
          <w:rFonts w:ascii="Times New Roman" w:hAnsi="Times New Roman"/>
          <w:color w:val="000000"/>
          <w:sz w:val="24"/>
          <w:szCs w:val="24"/>
        </w:rPr>
        <w:t>finansal durum tablosunun</w:t>
      </w:r>
      <w:r w:rsidRPr="00A65A6A">
        <w:rPr>
          <w:rFonts w:ascii="Times New Roman" w:hAnsi="Times New Roman"/>
          <w:color w:val="000000"/>
          <w:sz w:val="24"/>
          <w:szCs w:val="24"/>
        </w:rPr>
        <w:t xml:space="preserve"> ve aynı tarih</w:t>
      </w:r>
      <w:r>
        <w:rPr>
          <w:rFonts w:ascii="Times New Roman" w:hAnsi="Times New Roman"/>
          <w:color w:val="000000"/>
          <w:sz w:val="24"/>
          <w:szCs w:val="24"/>
        </w:rPr>
        <w:t>te sona eren üç aylık dönemine ait</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kâr veya zarar ve diğer kapsamlı gelir </w:t>
      </w:r>
      <w:r w:rsidRPr="00A65A6A">
        <w:rPr>
          <w:rFonts w:ascii="Times New Roman" w:hAnsi="Times New Roman"/>
          <w:color w:val="000000"/>
          <w:sz w:val="24"/>
          <w:szCs w:val="24"/>
        </w:rPr>
        <w:t>tablosu</w:t>
      </w:r>
      <w:r>
        <w:rPr>
          <w:rFonts w:ascii="Times New Roman" w:hAnsi="Times New Roman"/>
          <w:color w:val="000000"/>
          <w:sz w:val="24"/>
          <w:szCs w:val="24"/>
        </w:rPr>
        <w:t>nun</w:t>
      </w:r>
      <w:r w:rsidRPr="00A65A6A">
        <w:rPr>
          <w:rFonts w:ascii="Times New Roman" w:hAnsi="Times New Roman"/>
          <w:color w:val="000000"/>
          <w:sz w:val="24"/>
          <w:szCs w:val="24"/>
        </w:rPr>
        <w:t>, özkaynak değişim tablosu</w:t>
      </w:r>
      <w:r>
        <w:rPr>
          <w:rFonts w:ascii="Times New Roman" w:hAnsi="Times New Roman"/>
          <w:color w:val="000000"/>
          <w:sz w:val="24"/>
          <w:szCs w:val="24"/>
        </w:rPr>
        <w:t>nun</w:t>
      </w:r>
      <w:r w:rsidRPr="00A65A6A">
        <w:rPr>
          <w:rFonts w:ascii="Times New Roman" w:hAnsi="Times New Roman"/>
          <w:color w:val="000000"/>
          <w:sz w:val="24"/>
          <w:szCs w:val="24"/>
        </w:rPr>
        <w:t xml:space="preserve"> ve nakit akış tablosu</w:t>
      </w:r>
      <w:r>
        <w:rPr>
          <w:rFonts w:ascii="Times New Roman" w:hAnsi="Times New Roman"/>
          <w:color w:val="000000"/>
          <w:sz w:val="24"/>
          <w:szCs w:val="24"/>
        </w:rPr>
        <w:t xml:space="preserve"> ile önemli muhasebe politikalarının ve diğer açıklayıcı dipnotlarının sınırlı denetimini yürütmüş bulunuyoruz</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19"/>
        <w:t>1</w:t>
      </w:r>
      <w:r w:rsidRPr="00A65A6A">
        <w:rPr>
          <w:rFonts w:ascii="Times New Roman" w:hAnsi="Times New Roman"/>
          <w:color w:val="000000"/>
          <w:sz w:val="24"/>
          <w:szCs w:val="24"/>
        </w:rPr>
        <w:t xml:space="preserve"> </w:t>
      </w:r>
      <w:r>
        <w:rPr>
          <w:rFonts w:ascii="Times New Roman" w:hAnsi="Times New Roman"/>
          <w:color w:val="000000"/>
          <w:sz w:val="24"/>
          <w:szCs w:val="24"/>
        </w:rPr>
        <w:t>Şirket y</w:t>
      </w:r>
      <w:r w:rsidRPr="002A2D17">
        <w:rPr>
          <w:rFonts w:ascii="Times New Roman" w:hAnsi="Times New Roman"/>
          <w:color w:val="000000"/>
          <w:sz w:val="24"/>
          <w:szCs w:val="24"/>
        </w:rPr>
        <w:t>önetim</w:t>
      </w:r>
      <w:r>
        <w:rPr>
          <w:rFonts w:ascii="Times New Roman" w:hAnsi="Times New Roman"/>
          <w:color w:val="000000"/>
          <w:sz w:val="24"/>
          <w:szCs w:val="24"/>
        </w:rPr>
        <w:t>i</w:t>
      </w:r>
      <w:r w:rsidRPr="002A2D17">
        <w:rPr>
          <w:rFonts w:ascii="Times New Roman" w:hAnsi="Times New Roman"/>
          <w:color w:val="000000"/>
          <w:sz w:val="24"/>
          <w:szCs w:val="24"/>
        </w:rPr>
        <w:t xml:space="preserve">, söz konusu ara dönem finansal bilgilerin </w:t>
      </w:r>
      <w:r>
        <w:rPr>
          <w:rFonts w:ascii="Times New Roman" w:hAnsi="Times New Roman"/>
          <w:color w:val="000000"/>
          <w:sz w:val="24"/>
          <w:szCs w:val="24"/>
        </w:rPr>
        <w:t>Türkiye Muhasebe Standartlarına</w:t>
      </w:r>
      <w:r>
        <w:rPr>
          <w:rStyle w:val="FootnoteReference"/>
          <w:rFonts w:ascii="Times New Roman" w:hAnsi="Times New Roman"/>
          <w:color w:val="000000"/>
          <w:sz w:val="24"/>
          <w:szCs w:val="24"/>
        </w:rPr>
        <w:footnoteReference w:customMarkFollows="1" w:id="20"/>
        <w:t>2</w:t>
      </w:r>
      <w:r>
        <w:rPr>
          <w:rFonts w:ascii="Times New Roman" w:hAnsi="Times New Roman"/>
          <w:color w:val="000000"/>
          <w:sz w:val="24"/>
          <w:szCs w:val="24"/>
        </w:rPr>
        <w:t xml:space="preserve"> </w:t>
      </w:r>
      <w:r w:rsidRPr="002A2D17">
        <w:rPr>
          <w:rFonts w:ascii="Times New Roman" w:hAnsi="Times New Roman"/>
          <w:color w:val="000000"/>
          <w:sz w:val="24"/>
          <w:szCs w:val="24"/>
        </w:rPr>
        <w:t xml:space="preserve">uygun olarak hazırlanmasından ve gerçeğe uygun bir biçimde sunumundan sorumludur. </w:t>
      </w:r>
      <w:r>
        <w:rPr>
          <w:rFonts w:ascii="Times New Roman" w:hAnsi="Times New Roman"/>
          <w:color w:val="000000"/>
          <w:sz w:val="24"/>
          <w:szCs w:val="24"/>
        </w:rPr>
        <w:t>S</w:t>
      </w:r>
      <w:r w:rsidRPr="002A2D17">
        <w:rPr>
          <w:rFonts w:ascii="Times New Roman" w:hAnsi="Times New Roman"/>
          <w:color w:val="000000"/>
          <w:sz w:val="24"/>
          <w:szCs w:val="24"/>
        </w:rPr>
        <w:t xml:space="preserve">orumluluğumuz, </w:t>
      </w:r>
      <w:r>
        <w:rPr>
          <w:rFonts w:ascii="Times New Roman" w:hAnsi="Times New Roman"/>
          <w:color w:val="000000"/>
          <w:sz w:val="24"/>
          <w:szCs w:val="24"/>
        </w:rPr>
        <w:t xml:space="preserve">yaptığımız </w:t>
      </w:r>
      <w:r w:rsidRPr="002A2D17">
        <w:rPr>
          <w:rFonts w:ascii="Times New Roman" w:hAnsi="Times New Roman"/>
          <w:color w:val="000000"/>
          <w:sz w:val="24"/>
          <w:szCs w:val="24"/>
        </w:rPr>
        <w:t>sınırlı denetim</w:t>
      </w:r>
      <w:r>
        <w:rPr>
          <w:rFonts w:ascii="Times New Roman" w:hAnsi="Times New Roman"/>
          <w:color w:val="000000"/>
          <w:sz w:val="24"/>
          <w:szCs w:val="24"/>
        </w:rPr>
        <w:t>e</w:t>
      </w:r>
      <w:r w:rsidRPr="002A2D17">
        <w:rPr>
          <w:rFonts w:ascii="Times New Roman" w:hAnsi="Times New Roman"/>
          <w:color w:val="000000"/>
          <w:sz w:val="24"/>
          <w:szCs w:val="24"/>
        </w:rPr>
        <w:t xml:space="preserve"> dayanarak söz konusu ara dönem finansal bilgilere ilişkin bir sonuç bildirmektir.</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E23FFA">
        <w:rPr>
          <w:rFonts w:ascii="Times New Roman" w:hAnsi="Times New Roman"/>
          <w:i/>
          <w:color w:val="000000"/>
          <w:sz w:val="24"/>
          <w:szCs w:val="24"/>
        </w:rPr>
        <w:t>Sınırlı Denetimin</w:t>
      </w:r>
      <w:r w:rsidRPr="00A65A6A">
        <w:rPr>
          <w:rFonts w:ascii="Times New Roman" w:hAnsi="Times New Roman"/>
          <w:i/>
          <w:iCs/>
          <w:color w:val="000000"/>
          <w:sz w:val="24"/>
          <w:szCs w:val="24"/>
        </w:rPr>
        <w:t xml:space="preserve"> Kapsamı </w:t>
      </w:r>
    </w:p>
    <w:p w:rsidR="00A64F73" w:rsidRPr="00467516" w:rsidRDefault="00A64F73" w:rsidP="00A806D2">
      <w:pPr>
        <w:autoSpaceDE w:val="0"/>
        <w:autoSpaceDN w:val="0"/>
        <w:adjustRightInd w:val="0"/>
        <w:spacing w:before="120" w:after="120"/>
        <w:jc w:val="both"/>
        <w:rPr>
          <w:rFonts w:ascii="Times New Roman" w:hAnsi="Times New Roman"/>
          <w:bCs/>
          <w:color w:val="000000"/>
          <w:sz w:val="24"/>
          <w:szCs w:val="24"/>
        </w:rPr>
      </w:pPr>
      <w:r>
        <w:rPr>
          <w:rFonts w:ascii="Times New Roman" w:hAnsi="Times New Roman"/>
          <w:color w:val="000000"/>
          <w:sz w:val="24"/>
          <w:szCs w:val="24"/>
        </w:rPr>
        <w:t xml:space="preserve">Şartlı Sonucun Dayanağı </w:t>
      </w:r>
      <w:r w:rsidRPr="00A65A6A">
        <w:rPr>
          <w:rFonts w:ascii="Times New Roman" w:hAnsi="Times New Roman"/>
          <w:color w:val="000000"/>
          <w:sz w:val="24"/>
          <w:szCs w:val="24"/>
        </w:rPr>
        <w:t>paragraf</w:t>
      </w:r>
      <w:r>
        <w:rPr>
          <w:rFonts w:ascii="Times New Roman" w:hAnsi="Times New Roman"/>
          <w:color w:val="000000"/>
          <w:sz w:val="24"/>
          <w:szCs w:val="24"/>
        </w:rPr>
        <w:t>ında</w:t>
      </w:r>
      <w:r w:rsidRPr="00A65A6A">
        <w:rPr>
          <w:rFonts w:ascii="Times New Roman" w:hAnsi="Times New Roman"/>
          <w:color w:val="000000"/>
          <w:sz w:val="24"/>
          <w:szCs w:val="24"/>
        </w:rPr>
        <w:t xml:space="preserve"> </w:t>
      </w:r>
      <w:r>
        <w:rPr>
          <w:rFonts w:ascii="Times New Roman" w:hAnsi="Times New Roman"/>
          <w:color w:val="000000"/>
          <w:sz w:val="24"/>
          <w:szCs w:val="24"/>
        </w:rPr>
        <w:t>belirtilen</w:t>
      </w:r>
      <w:r w:rsidRPr="00A65A6A">
        <w:rPr>
          <w:rFonts w:ascii="Times New Roman" w:hAnsi="Times New Roman"/>
          <w:color w:val="000000"/>
          <w:sz w:val="24"/>
          <w:szCs w:val="24"/>
        </w:rPr>
        <w:t xml:space="preserve"> husus dışında, </w:t>
      </w:r>
      <w:r>
        <w:rPr>
          <w:rFonts w:ascii="Times New Roman" w:hAnsi="Times New Roman"/>
          <w:color w:val="000000"/>
          <w:sz w:val="24"/>
          <w:szCs w:val="24"/>
        </w:rPr>
        <w:t>yaptığımız sınırlı denetim</w:t>
      </w:r>
      <w:r w:rsidRPr="00A65A6A">
        <w:rPr>
          <w:rFonts w:ascii="Times New Roman" w:hAnsi="Times New Roman"/>
          <w:color w:val="000000"/>
          <w:sz w:val="24"/>
          <w:szCs w:val="24"/>
        </w:rPr>
        <w:t xml:space="preserve">, </w:t>
      </w:r>
      <w:r>
        <w:rPr>
          <w:rFonts w:ascii="Times New Roman" w:hAnsi="Times New Roman"/>
          <w:color w:val="000000"/>
          <w:sz w:val="24"/>
          <w:szCs w:val="24"/>
        </w:rPr>
        <w:t>Sınırlı Bağımsız Denetim Standardı</w:t>
      </w:r>
      <w:r w:rsidRPr="00A65A6A">
        <w:rPr>
          <w:rFonts w:ascii="Times New Roman" w:hAnsi="Times New Roman"/>
          <w:color w:val="000000"/>
          <w:sz w:val="24"/>
          <w:szCs w:val="24"/>
        </w:rPr>
        <w:t xml:space="preserve"> (</w:t>
      </w:r>
      <w:r>
        <w:rPr>
          <w:rFonts w:ascii="Times New Roman" w:hAnsi="Times New Roman"/>
          <w:color w:val="000000"/>
          <w:sz w:val="24"/>
          <w:szCs w:val="24"/>
        </w:rPr>
        <w:t>SBDS</w:t>
      </w:r>
      <w:r w:rsidRPr="00A65A6A">
        <w:rPr>
          <w:rFonts w:ascii="Times New Roman" w:hAnsi="Times New Roman"/>
          <w:color w:val="000000"/>
          <w:sz w:val="24"/>
          <w:szCs w:val="24"/>
        </w:rPr>
        <w:t xml:space="preserve">) 2410 </w:t>
      </w:r>
      <w:r w:rsidRPr="00EA21AF">
        <w:rPr>
          <w:rFonts w:ascii="Times New Roman" w:hAnsi="Times New Roman"/>
          <w:color w:val="000000"/>
          <w:sz w:val="24"/>
          <w:szCs w:val="24"/>
        </w:rPr>
        <w:t>“</w:t>
      </w:r>
      <w:r w:rsidRPr="00EA21AF">
        <w:rPr>
          <w:rFonts w:ascii="Times New Roman" w:hAnsi="Times New Roman"/>
          <w:sz w:val="24"/>
          <w:szCs w:val="24"/>
        </w:rPr>
        <w:t>Ara Dönem Finansal Bilgilerin İşletmenin Yıllık Finansal Tablolarının Bağımsız Denetimini Yürüten Denetçi Tarafından Sınırlı Bağımsız Denetimi</w:t>
      </w:r>
      <w:r w:rsidRPr="00EA21AF">
        <w:rPr>
          <w:rFonts w:ascii="Times New Roman" w:hAnsi="Times New Roman"/>
          <w:bCs/>
          <w:color w:val="000000"/>
          <w:sz w:val="24"/>
          <w:szCs w:val="24"/>
        </w:rPr>
        <w:t>”</w:t>
      </w:r>
      <w:r w:rsidRPr="00E23FFA">
        <w:rPr>
          <w:rFonts w:ascii="Times New Roman" w:hAnsi="Times New Roman"/>
          <w:bCs/>
          <w:color w:val="000000"/>
          <w:sz w:val="24"/>
          <w:szCs w:val="24"/>
        </w:rPr>
        <w:t>ne</w:t>
      </w:r>
      <w:r>
        <w:rPr>
          <w:rFonts w:ascii="Times New Roman" w:hAnsi="Times New Roman"/>
          <w:bCs/>
          <w:i/>
          <w:color w:val="000000"/>
          <w:sz w:val="24"/>
          <w:szCs w:val="24"/>
        </w:rPr>
        <w:t xml:space="preserve"> </w:t>
      </w:r>
      <w:r w:rsidRPr="002A2D17">
        <w:rPr>
          <w:rFonts w:ascii="Times New Roman" w:hAnsi="Times New Roman"/>
          <w:bCs/>
          <w:color w:val="000000"/>
          <w:sz w:val="24"/>
          <w:szCs w:val="24"/>
        </w:rPr>
        <w:t>uygun olarak</w:t>
      </w:r>
      <w:r w:rsidRPr="00A65A6A">
        <w:rPr>
          <w:rFonts w:ascii="Times New Roman" w:hAnsi="Times New Roman"/>
          <w:color w:val="000000"/>
          <w:sz w:val="24"/>
          <w:szCs w:val="24"/>
        </w:rPr>
        <w:t xml:space="preserve"> </w:t>
      </w:r>
      <w:r>
        <w:rPr>
          <w:rFonts w:ascii="Times New Roman" w:hAnsi="Times New Roman"/>
          <w:color w:val="000000"/>
          <w:sz w:val="24"/>
          <w:szCs w:val="24"/>
        </w:rPr>
        <w:t>yürütülmüştür</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21"/>
        <w:t>3</w:t>
      </w:r>
      <w:r w:rsidRPr="00A65A6A">
        <w:rPr>
          <w:rFonts w:ascii="Times New Roman" w:hAnsi="Times New Roman"/>
          <w:color w:val="000000"/>
          <w:sz w:val="24"/>
          <w:szCs w:val="24"/>
        </w:rPr>
        <w:t xml:space="preserve"> </w:t>
      </w:r>
      <w:r w:rsidRPr="00E23FFA">
        <w:rPr>
          <w:rFonts w:ascii="Times New Roman" w:hAnsi="Times New Roman"/>
          <w:color w:val="000000"/>
          <w:sz w:val="24"/>
          <w:szCs w:val="24"/>
        </w:rPr>
        <w:t>Ara dönem finansal bilgilere ilişkin sınırlı denetim</w:t>
      </w:r>
      <w:r>
        <w:rPr>
          <w:rFonts w:ascii="Times New Roman" w:hAnsi="Times New Roman"/>
          <w:color w:val="000000"/>
          <w:sz w:val="24"/>
          <w:szCs w:val="24"/>
        </w:rPr>
        <w:t>,</w:t>
      </w:r>
      <w:r w:rsidRPr="00E23FFA">
        <w:rPr>
          <w:rFonts w:ascii="Times New Roman" w:hAnsi="Times New Roman"/>
          <w:color w:val="000000"/>
          <w:sz w:val="24"/>
          <w:szCs w:val="24"/>
        </w:rPr>
        <w:t xml:space="preserve"> </w:t>
      </w:r>
      <w:r>
        <w:rPr>
          <w:rFonts w:ascii="Times New Roman" w:hAnsi="Times New Roman"/>
          <w:color w:val="000000"/>
          <w:sz w:val="24"/>
          <w:szCs w:val="24"/>
        </w:rPr>
        <w:t>başta</w:t>
      </w:r>
      <w:r w:rsidRPr="00E23FFA">
        <w:rPr>
          <w:rFonts w:ascii="Times New Roman" w:hAnsi="Times New Roman"/>
          <w:bCs/>
          <w:color w:val="000000"/>
          <w:sz w:val="24"/>
          <w:szCs w:val="24"/>
        </w:rPr>
        <w:t xml:space="preserve"> finans ve muhasebe konularından sorumlu kişiler</w:t>
      </w:r>
      <w:r>
        <w:rPr>
          <w:rFonts w:ascii="Times New Roman" w:hAnsi="Times New Roman"/>
          <w:bCs/>
          <w:color w:val="000000"/>
          <w:sz w:val="24"/>
          <w:szCs w:val="24"/>
        </w:rPr>
        <w:t xml:space="preserve"> olmak üzere ilgili kişilerin sorgulanması </w:t>
      </w:r>
      <w:r w:rsidRPr="00E23FFA">
        <w:rPr>
          <w:rFonts w:ascii="Times New Roman" w:hAnsi="Times New Roman"/>
          <w:bCs/>
          <w:color w:val="000000"/>
          <w:sz w:val="24"/>
          <w:szCs w:val="24"/>
        </w:rPr>
        <w:t xml:space="preserve">ve analitik prosedürler ile diğer sınırlı denetim prosedürlerinin uygulanmasından oluşur. </w:t>
      </w:r>
      <w:r w:rsidRPr="00E23FFA">
        <w:rPr>
          <w:rFonts w:ascii="Times New Roman" w:hAnsi="Times New Roman"/>
          <w:color w:val="000000"/>
          <w:sz w:val="24"/>
          <w:szCs w:val="24"/>
        </w:rPr>
        <w:t>Ara dönem</w:t>
      </w:r>
      <w:r w:rsidRPr="00A65A6A">
        <w:rPr>
          <w:rFonts w:ascii="Times New Roman" w:hAnsi="Times New Roman"/>
          <w:color w:val="000000"/>
          <w:sz w:val="24"/>
          <w:szCs w:val="24"/>
        </w:rPr>
        <w:t xml:space="preserve"> finansal bilgiler</w:t>
      </w:r>
      <w:r>
        <w:rPr>
          <w:rFonts w:ascii="Times New Roman" w:hAnsi="Times New Roman"/>
          <w:color w:val="000000"/>
          <w:sz w:val="24"/>
          <w:szCs w:val="24"/>
        </w:rPr>
        <w:t>in sınırlı denetiminin</w:t>
      </w:r>
      <w:r w:rsidRPr="00A65A6A">
        <w:rPr>
          <w:rFonts w:ascii="Times New Roman" w:hAnsi="Times New Roman"/>
          <w:color w:val="000000"/>
          <w:sz w:val="24"/>
          <w:szCs w:val="24"/>
        </w:rPr>
        <w:t xml:space="preserve"> kapsamı</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Bağımsız</w:t>
      </w:r>
      <w:r w:rsidRPr="00A65A6A">
        <w:rPr>
          <w:rFonts w:ascii="Times New Roman" w:hAnsi="Times New Roman"/>
          <w:color w:val="000000"/>
          <w:sz w:val="24"/>
          <w:szCs w:val="24"/>
        </w:rPr>
        <w:t xml:space="preserve"> Denetim Standartları</w:t>
      </w:r>
      <w:r>
        <w:rPr>
          <w:rFonts w:ascii="Times New Roman" w:hAnsi="Times New Roman"/>
          <w:color w:val="000000"/>
          <w:sz w:val="24"/>
          <w:szCs w:val="24"/>
        </w:rPr>
        <w:t>na uygun olarak</w:t>
      </w:r>
      <w:r w:rsidRPr="00A65A6A">
        <w:rPr>
          <w:rFonts w:ascii="Times New Roman" w:hAnsi="Times New Roman"/>
          <w:color w:val="000000"/>
          <w:sz w:val="24"/>
          <w:szCs w:val="24"/>
        </w:rPr>
        <w:t xml:space="preserve"> yapılan</w:t>
      </w:r>
      <w:r>
        <w:rPr>
          <w:rFonts w:ascii="Times New Roman" w:hAnsi="Times New Roman"/>
          <w:color w:val="000000"/>
          <w:sz w:val="24"/>
          <w:szCs w:val="24"/>
        </w:rPr>
        <w:t xml:space="preserve"> ve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amacı finansal tablolar hakkında bir görüş bildirmek olan bağımsız </w:t>
      </w:r>
      <w:r w:rsidRPr="00A65A6A">
        <w:rPr>
          <w:rFonts w:ascii="Times New Roman" w:hAnsi="Times New Roman"/>
          <w:color w:val="000000"/>
          <w:sz w:val="24"/>
          <w:szCs w:val="24"/>
        </w:rPr>
        <w:t>denetim</w:t>
      </w:r>
      <w:r>
        <w:rPr>
          <w:rFonts w:ascii="Times New Roman" w:hAnsi="Times New Roman"/>
          <w:color w:val="000000"/>
          <w:sz w:val="24"/>
          <w:szCs w:val="24"/>
        </w:rPr>
        <w:t xml:space="preserve">in kapsamına kıyasla önemli ölçüde </w:t>
      </w:r>
      <w:r w:rsidRPr="00A65A6A">
        <w:rPr>
          <w:rFonts w:ascii="Times New Roman" w:hAnsi="Times New Roman"/>
          <w:color w:val="000000"/>
          <w:sz w:val="24"/>
          <w:szCs w:val="24"/>
        </w:rPr>
        <w:t>dar</w:t>
      </w:r>
      <w:r>
        <w:rPr>
          <w:rFonts w:ascii="Times New Roman" w:hAnsi="Times New Roman"/>
          <w:color w:val="000000"/>
          <w:sz w:val="24"/>
          <w:szCs w:val="24"/>
        </w:rPr>
        <w:t>dır. Sonuç olarak a</w:t>
      </w:r>
      <w:r w:rsidRPr="00A65A6A">
        <w:rPr>
          <w:rFonts w:ascii="Times New Roman" w:hAnsi="Times New Roman"/>
          <w:color w:val="000000"/>
          <w:sz w:val="24"/>
          <w:szCs w:val="24"/>
        </w:rPr>
        <w:t>ra dönem finansal bilgiler</w:t>
      </w:r>
      <w:r>
        <w:rPr>
          <w:rFonts w:ascii="Times New Roman" w:hAnsi="Times New Roman"/>
          <w:color w:val="000000"/>
          <w:sz w:val="24"/>
          <w:szCs w:val="24"/>
        </w:rPr>
        <w:t>in</w:t>
      </w:r>
      <w:r w:rsidRPr="00A65A6A">
        <w:rPr>
          <w:rFonts w:ascii="Times New Roman" w:hAnsi="Times New Roman"/>
          <w:color w:val="000000"/>
          <w:sz w:val="24"/>
          <w:szCs w:val="24"/>
        </w:rPr>
        <w:t xml:space="preserve"> </w:t>
      </w:r>
      <w:r>
        <w:rPr>
          <w:rFonts w:ascii="Times New Roman" w:hAnsi="Times New Roman"/>
          <w:color w:val="000000"/>
          <w:sz w:val="24"/>
          <w:szCs w:val="24"/>
        </w:rPr>
        <w:t>sınırlı denetimi</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denetim şirketinin, bir bağımsız </w:t>
      </w:r>
      <w:r w:rsidRPr="00A65A6A">
        <w:rPr>
          <w:rFonts w:ascii="Times New Roman" w:hAnsi="Times New Roman"/>
          <w:color w:val="000000"/>
          <w:sz w:val="24"/>
          <w:szCs w:val="24"/>
        </w:rPr>
        <w:t xml:space="preserve">denetimde </w:t>
      </w:r>
      <w:r>
        <w:rPr>
          <w:rFonts w:ascii="Times New Roman" w:hAnsi="Times New Roman"/>
          <w:color w:val="000000"/>
          <w:sz w:val="24"/>
          <w:szCs w:val="24"/>
        </w:rPr>
        <w:t>belirlenebilecek</w:t>
      </w:r>
      <w:r w:rsidRPr="00A65A6A">
        <w:rPr>
          <w:rFonts w:ascii="Times New Roman" w:hAnsi="Times New Roman"/>
          <w:color w:val="000000"/>
          <w:sz w:val="24"/>
          <w:szCs w:val="24"/>
        </w:rPr>
        <w:t xml:space="preserve"> tüm önemli </w:t>
      </w:r>
      <w:r>
        <w:rPr>
          <w:rFonts w:ascii="Times New Roman" w:hAnsi="Times New Roman"/>
          <w:color w:val="000000"/>
          <w:sz w:val="24"/>
          <w:szCs w:val="24"/>
        </w:rPr>
        <w:t>hususlara vâkıf olabileceğine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ilişkin </w:t>
      </w:r>
      <w:r w:rsidRPr="00A65A6A">
        <w:rPr>
          <w:rFonts w:ascii="Times New Roman" w:hAnsi="Times New Roman"/>
          <w:color w:val="000000"/>
          <w:sz w:val="24"/>
          <w:szCs w:val="24"/>
        </w:rPr>
        <w:t>bir güvence s</w:t>
      </w:r>
      <w:r>
        <w:rPr>
          <w:rFonts w:ascii="Times New Roman" w:hAnsi="Times New Roman"/>
          <w:color w:val="000000"/>
          <w:sz w:val="24"/>
          <w:szCs w:val="24"/>
        </w:rPr>
        <w:t>ağlamamaktadır</w:t>
      </w:r>
      <w:r w:rsidRPr="00A65A6A">
        <w:rPr>
          <w:rFonts w:ascii="Times New Roman" w:hAnsi="Times New Roman"/>
          <w:color w:val="000000"/>
          <w:sz w:val="24"/>
          <w:szCs w:val="24"/>
        </w:rPr>
        <w:t xml:space="preserve">. </w:t>
      </w:r>
      <w:r>
        <w:rPr>
          <w:rFonts w:ascii="Times New Roman" w:hAnsi="Times New Roman"/>
          <w:color w:val="000000"/>
          <w:sz w:val="24"/>
          <w:szCs w:val="24"/>
        </w:rPr>
        <w:t>Bu sebeple</w:t>
      </w:r>
      <w:r w:rsidRPr="00A65A6A">
        <w:rPr>
          <w:rFonts w:ascii="Times New Roman" w:hAnsi="Times New Roman"/>
          <w:color w:val="000000"/>
          <w:sz w:val="24"/>
          <w:szCs w:val="24"/>
        </w:rPr>
        <w:t xml:space="preserve">, bir </w:t>
      </w:r>
      <w:r>
        <w:rPr>
          <w:rFonts w:ascii="Times New Roman" w:hAnsi="Times New Roman"/>
          <w:color w:val="000000"/>
          <w:sz w:val="24"/>
          <w:szCs w:val="24"/>
        </w:rPr>
        <w:t xml:space="preserve">bağımsız </w:t>
      </w:r>
      <w:r w:rsidRPr="00A65A6A">
        <w:rPr>
          <w:rFonts w:ascii="Times New Roman" w:hAnsi="Times New Roman"/>
          <w:color w:val="000000"/>
          <w:sz w:val="24"/>
          <w:szCs w:val="24"/>
        </w:rPr>
        <w:t xml:space="preserve">denetim görüşü </w:t>
      </w:r>
      <w:r>
        <w:rPr>
          <w:rFonts w:ascii="Times New Roman" w:hAnsi="Times New Roman"/>
          <w:color w:val="000000"/>
          <w:sz w:val="24"/>
          <w:szCs w:val="24"/>
        </w:rPr>
        <w:t>bildirmemekteyiz</w:t>
      </w:r>
      <w:r w:rsidRPr="00A65A6A">
        <w:rPr>
          <w:rFonts w:ascii="Times New Roman" w:hAnsi="Times New Roman"/>
          <w:color w:val="000000"/>
          <w:sz w:val="24"/>
          <w:szCs w:val="24"/>
        </w:rPr>
        <w:t>.</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Pr>
          <w:rFonts w:ascii="Times New Roman" w:hAnsi="Times New Roman"/>
          <w:i/>
          <w:color w:val="000000"/>
          <w:sz w:val="24"/>
          <w:szCs w:val="24"/>
        </w:rPr>
        <w:t>Şartlı</w:t>
      </w:r>
      <w:r w:rsidRPr="00E23FFA">
        <w:rPr>
          <w:rFonts w:ascii="Times New Roman" w:hAnsi="Times New Roman"/>
          <w:i/>
          <w:color w:val="000000"/>
          <w:sz w:val="24"/>
          <w:szCs w:val="24"/>
        </w:rPr>
        <w:t xml:space="preserve"> Sonucun</w:t>
      </w:r>
      <w:r w:rsidRPr="00A65A6A">
        <w:rPr>
          <w:rFonts w:ascii="Times New Roman" w:hAnsi="Times New Roman"/>
          <w:i/>
          <w:iCs/>
          <w:color w:val="000000"/>
          <w:sz w:val="24"/>
          <w:szCs w:val="24"/>
        </w:rPr>
        <w:t xml:space="preserve"> Dayanağı</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w:t>
      </w:r>
      <w:r w:rsidRPr="00A65A6A">
        <w:rPr>
          <w:rFonts w:ascii="Times New Roman" w:hAnsi="Times New Roman"/>
          <w:color w:val="000000"/>
          <w:sz w:val="24"/>
          <w:szCs w:val="24"/>
        </w:rPr>
        <w:t xml:space="preserve"> tarihinde bir şube</w:t>
      </w:r>
      <w:r>
        <w:rPr>
          <w:rFonts w:ascii="Times New Roman" w:hAnsi="Times New Roman"/>
          <w:color w:val="000000"/>
          <w:sz w:val="24"/>
          <w:szCs w:val="24"/>
        </w:rPr>
        <w:t>de</w:t>
      </w:r>
      <w:r w:rsidRPr="00A65A6A">
        <w:rPr>
          <w:rFonts w:ascii="Times New Roman" w:hAnsi="Times New Roman"/>
          <w:color w:val="000000"/>
          <w:sz w:val="24"/>
          <w:szCs w:val="24"/>
        </w:rPr>
        <w:t xml:space="preserve"> meydana gelen ve alacak hesaplarına ilişkin kayıtları tahrip eden yangın dolayısıyla, ara dönem finansal bilgilerde yer alan toplam </w:t>
      </w:r>
      <w:r>
        <w:rPr>
          <w:rFonts w:ascii="Times New Roman" w:hAnsi="Times New Roman"/>
          <w:color w:val="000000"/>
          <w:sz w:val="24"/>
          <w:szCs w:val="24"/>
        </w:rPr>
        <w:t>… TL</w:t>
      </w:r>
      <w:r w:rsidRPr="00A65A6A">
        <w:rPr>
          <w:rFonts w:ascii="Times New Roman" w:hAnsi="Times New Roman"/>
          <w:color w:val="000000"/>
          <w:sz w:val="24"/>
          <w:szCs w:val="24"/>
        </w:rPr>
        <w:t xml:space="preserve"> tutarındaki alacak hesaplarına ilişkin </w:t>
      </w:r>
      <w:r>
        <w:rPr>
          <w:rFonts w:ascii="Times New Roman" w:hAnsi="Times New Roman"/>
          <w:color w:val="000000"/>
          <w:sz w:val="24"/>
          <w:szCs w:val="24"/>
        </w:rPr>
        <w:t>sınırlı denetimi tamamlayamamış bulunmaktayız.</w:t>
      </w:r>
      <w:r w:rsidRPr="00A65A6A">
        <w:rPr>
          <w:rFonts w:ascii="Times New Roman" w:hAnsi="Times New Roman"/>
          <w:color w:val="000000"/>
          <w:sz w:val="24"/>
          <w:szCs w:val="24"/>
        </w:rPr>
        <w:t xml:space="preserve"> İşletme, bu kayıtları yeniden oluşturma sürecinde olup, söz konusu kayıtların, yukarıda verilen tutarı ve tahsili mümkün olmayan alacaklara ilişkin karşılık tutarını d</w:t>
      </w:r>
      <w:r>
        <w:rPr>
          <w:rFonts w:ascii="Times New Roman" w:hAnsi="Times New Roman"/>
          <w:color w:val="000000"/>
          <w:sz w:val="24"/>
          <w:szCs w:val="24"/>
        </w:rPr>
        <w:t>estekleyecek</w:t>
      </w:r>
      <w:r w:rsidRPr="00A65A6A">
        <w:rPr>
          <w:rFonts w:ascii="Times New Roman" w:hAnsi="Times New Roman"/>
          <w:color w:val="000000"/>
          <w:sz w:val="24"/>
          <w:szCs w:val="24"/>
        </w:rPr>
        <w:t xml:space="preserve"> nitelikte olup olma</w:t>
      </w:r>
      <w:r>
        <w:rPr>
          <w:rFonts w:ascii="Times New Roman" w:hAnsi="Times New Roman"/>
          <w:color w:val="000000"/>
          <w:sz w:val="24"/>
          <w:szCs w:val="24"/>
        </w:rPr>
        <w:t>yacağı</w:t>
      </w:r>
      <w:r w:rsidRPr="00A65A6A">
        <w:rPr>
          <w:rFonts w:ascii="Times New Roman" w:hAnsi="Times New Roman"/>
          <w:color w:val="000000"/>
          <w:sz w:val="24"/>
          <w:szCs w:val="24"/>
        </w:rPr>
        <w:t xml:space="preserve"> belirsizdir. Alacak hesaplarına ilişkin </w:t>
      </w:r>
      <w:r>
        <w:rPr>
          <w:rFonts w:ascii="Times New Roman" w:hAnsi="Times New Roman"/>
          <w:color w:val="000000"/>
          <w:sz w:val="24"/>
          <w:szCs w:val="24"/>
        </w:rPr>
        <w:t xml:space="preserve">sınırlı denetimimizi </w:t>
      </w:r>
      <w:r w:rsidRPr="00A65A6A">
        <w:rPr>
          <w:rFonts w:ascii="Times New Roman" w:hAnsi="Times New Roman"/>
          <w:color w:val="000000"/>
          <w:sz w:val="24"/>
          <w:szCs w:val="24"/>
        </w:rPr>
        <w:t>tamamlamış olsaydık, ara dönem finansal bilgilerde düzeltme yapılmasının gerekli ol</w:t>
      </w:r>
      <w:r>
        <w:rPr>
          <w:rFonts w:ascii="Times New Roman" w:hAnsi="Times New Roman"/>
          <w:color w:val="000000"/>
          <w:sz w:val="24"/>
          <w:szCs w:val="24"/>
        </w:rPr>
        <w:t>duğuna işaret eden</w:t>
      </w:r>
      <w:r w:rsidRPr="00A65A6A">
        <w:rPr>
          <w:rFonts w:ascii="Times New Roman" w:hAnsi="Times New Roman"/>
          <w:color w:val="000000"/>
          <w:sz w:val="24"/>
          <w:szCs w:val="24"/>
        </w:rPr>
        <w:t xml:space="preserve"> hususlar dikkatimizi çekmiş olabilirdi.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Pr>
          <w:rFonts w:ascii="Times New Roman" w:hAnsi="Times New Roman"/>
          <w:i/>
          <w:iCs/>
          <w:color w:val="000000"/>
          <w:sz w:val="24"/>
          <w:szCs w:val="24"/>
        </w:rPr>
        <w:t>Şartlı Sonuç</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Sınırlı denetimimize göre, Şartlı Sonucun Dayanağı paragrafında belirtilen hususun ara dönem finansal bilgilerde gerektirebileceği düzeltmeler hariç olmak üzere, ilişikteki</w:t>
      </w:r>
      <w:r w:rsidRPr="00A65A6A">
        <w:rPr>
          <w:rFonts w:ascii="Times New Roman" w:hAnsi="Times New Roman"/>
          <w:color w:val="000000"/>
          <w:sz w:val="24"/>
          <w:szCs w:val="24"/>
        </w:rPr>
        <w:t xml:space="preserve"> ara dönem finansal bilgilerin, ABC Şirketinin 31 Mart 20X1 </w:t>
      </w:r>
      <w:r>
        <w:rPr>
          <w:rFonts w:ascii="Times New Roman" w:hAnsi="Times New Roman"/>
          <w:color w:val="000000"/>
          <w:sz w:val="24"/>
          <w:szCs w:val="24"/>
        </w:rPr>
        <w:t xml:space="preserve">tarihi </w:t>
      </w:r>
      <w:r w:rsidRPr="00A65A6A">
        <w:rPr>
          <w:rFonts w:ascii="Times New Roman" w:hAnsi="Times New Roman"/>
          <w:color w:val="000000"/>
          <w:sz w:val="24"/>
          <w:szCs w:val="24"/>
        </w:rPr>
        <w:t>itibar</w:t>
      </w:r>
      <w:r>
        <w:rPr>
          <w:rFonts w:ascii="Times New Roman" w:hAnsi="Times New Roman"/>
          <w:color w:val="000000"/>
          <w:sz w:val="24"/>
          <w:szCs w:val="24"/>
        </w:rPr>
        <w:t>ıyla</w:t>
      </w:r>
      <w:r w:rsidRPr="00A65A6A">
        <w:rPr>
          <w:rFonts w:ascii="Times New Roman" w:hAnsi="Times New Roman"/>
          <w:color w:val="000000"/>
          <w:sz w:val="24"/>
          <w:szCs w:val="24"/>
        </w:rPr>
        <w:t xml:space="preserve"> finansal </w:t>
      </w:r>
      <w:r>
        <w:rPr>
          <w:rFonts w:ascii="Times New Roman" w:hAnsi="Times New Roman"/>
          <w:color w:val="000000"/>
          <w:sz w:val="24"/>
          <w:szCs w:val="24"/>
        </w:rPr>
        <w:t>durumunun</w:t>
      </w:r>
      <w:r w:rsidRPr="00A65A6A">
        <w:rPr>
          <w:rFonts w:ascii="Times New Roman" w:hAnsi="Times New Roman"/>
          <w:color w:val="000000"/>
          <w:sz w:val="24"/>
          <w:szCs w:val="24"/>
        </w:rPr>
        <w:t xml:space="preserve">, aynı tarihli finansal performansının ve </w:t>
      </w:r>
      <w:r>
        <w:rPr>
          <w:rFonts w:ascii="Times New Roman" w:hAnsi="Times New Roman"/>
          <w:color w:val="000000"/>
          <w:sz w:val="24"/>
          <w:szCs w:val="24"/>
        </w:rPr>
        <w:t xml:space="preserve">aynı tarihte sona eren üç aylık döneme ilişkin </w:t>
      </w:r>
      <w:r w:rsidRPr="00A65A6A">
        <w:rPr>
          <w:rFonts w:ascii="Times New Roman" w:hAnsi="Times New Roman"/>
          <w:color w:val="000000"/>
          <w:sz w:val="24"/>
          <w:szCs w:val="24"/>
        </w:rPr>
        <w:t xml:space="preserve">nakit akışlarının </w:t>
      </w:r>
      <w:r>
        <w:rPr>
          <w:rFonts w:ascii="Times New Roman" w:hAnsi="Times New Roman"/>
          <w:color w:val="000000"/>
          <w:sz w:val="24"/>
          <w:szCs w:val="24"/>
        </w:rPr>
        <w:t>Türkiye Muhasebe Standartlarına</w:t>
      </w:r>
      <w:r w:rsidRPr="00A65A6A">
        <w:rPr>
          <w:rFonts w:ascii="Times New Roman" w:hAnsi="Times New Roman"/>
          <w:color w:val="000000"/>
          <w:sz w:val="24"/>
          <w:szCs w:val="24"/>
        </w:rPr>
        <w:t xml:space="preserve"> uy</w:t>
      </w:r>
      <w:r>
        <w:rPr>
          <w:rFonts w:ascii="Times New Roman" w:hAnsi="Times New Roman"/>
          <w:color w:val="000000"/>
          <w:sz w:val="24"/>
          <w:szCs w:val="24"/>
        </w:rPr>
        <w:t>gun olarak,</w:t>
      </w:r>
      <w:r w:rsidRPr="00A65A6A">
        <w:rPr>
          <w:rFonts w:ascii="Times New Roman" w:hAnsi="Times New Roman"/>
          <w:color w:val="000000"/>
          <w:sz w:val="24"/>
          <w:szCs w:val="24"/>
        </w:rPr>
        <w:t xml:space="preserve"> doğru ve gerçeğe uygun bir </w:t>
      </w:r>
      <w:r>
        <w:rPr>
          <w:rFonts w:ascii="Times New Roman" w:hAnsi="Times New Roman"/>
          <w:color w:val="000000"/>
          <w:sz w:val="24"/>
          <w:szCs w:val="24"/>
        </w:rPr>
        <w:t>görünümünü sağlamadığı</w:t>
      </w:r>
      <w:r w:rsidRPr="00A65A6A">
        <w:rPr>
          <w:rFonts w:ascii="Times New Roman" w:hAnsi="Times New Roman"/>
          <w:color w:val="000000"/>
          <w:sz w:val="24"/>
          <w:szCs w:val="24"/>
        </w:rPr>
        <w:t xml:space="preserve"> (</w:t>
      </w:r>
      <w:r w:rsidRPr="00A65A6A">
        <w:rPr>
          <w:rFonts w:ascii="Times New Roman" w:hAnsi="Times New Roman"/>
          <w:i/>
          <w:color w:val="000000"/>
          <w:sz w:val="24"/>
          <w:szCs w:val="24"/>
        </w:rPr>
        <w:t xml:space="preserve">veya </w:t>
      </w:r>
      <w:r>
        <w:rPr>
          <w:rFonts w:ascii="Times New Roman" w:hAnsi="Times New Roman"/>
          <w:i/>
          <w:color w:val="000000"/>
          <w:sz w:val="24"/>
          <w:szCs w:val="24"/>
        </w:rPr>
        <w:t>… tüm önemli yönleriyle</w:t>
      </w:r>
      <w:r w:rsidRPr="00A65A6A">
        <w:rPr>
          <w:rFonts w:ascii="Times New Roman" w:hAnsi="Times New Roman"/>
          <w:i/>
          <w:color w:val="000000"/>
          <w:sz w:val="24"/>
          <w:szCs w:val="24"/>
        </w:rPr>
        <w:t xml:space="preserve"> gerçeğe uygun bir şekilde sunulmadığı) </w:t>
      </w:r>
      <w:r>
        <w:rPr>
          <w:rFonts w:ascii="Times New Roman" w:hAnsi="Times New Roman"/>
          <w:color w:val="000000"/>
          <w:sz w:val="24"/>
          <w:szCs w:val="24"/>
        </w:rPr>
        <w:t xml:space="preserve">kanaatine varmamıza sebep olacak herhangi </w:t>
      </w:r>
      <w:r w:rsidRPr="00A65A6A">
        <w:rPr>
          <w:rFonts w:ascii="Times New Roman" w:hAnsi="Times New Roman"/>
          <w:color w:val="000000"/>
          <w:sz w:val="24"/>
          <w:szCs w:val="24"/>
        </w:rPr>
        <w:t>bir husus</w:t>
      </w:r>
      <w:r>
        <w:rPr>
          <w:rFonts w:ascii="Times New Roman" w:hAnsi="Times New Roman"/>
          <w:color w:val="000000"/>
          <w:sz w:val="24"/>
          <w:szCs w:val="24"/>
        </w:rPr>
        <w:t xml:space="preserve"> </w:t>
      </w:r>
      <w:r w:rsidRPr="00A65A6A">
        <w:rPr>
          <w:rFonts w:ascii="Times New Roman" w:hAnsi="Times New Roman"/>
          <w:color w:val="000000"/>
          <w:sz w:val="24"/>
          <w:szCs w:val="24"/>
        </w:rPr>
        <w:t>dikkatimizi çekme</w:t>
      </w:r>
      <w:r>
        <w:rPr>
          <w:rFonts w:ascii="Times New Roman" w:hAnsi="Times New Roman"/>
          <w:color w:val="000000"/>
          <w:sz w:val="24"/>
          <w:szCs w:val="24"/>
        </w:rPr>
        <w:t>miştir.</w:t>
      </w:r>
    </w:p>
    <w:p w:rsidR="00A64F73" w:rsidRPr="00A65A6A" w:rsidRDefault="00A64F73" w:rsidP="00A806D2">
      <w:pPr>
        <w:autoSpaceDE w:val="0"/>
        <w:autoSpaceDN w:val="0"/>
        <w:adjustRightInd w:val="0"/>
        <w:spacing w:before="120" w:after="120"/>
        <w:jc w:val="center"/>
        <w:rPr>
          <w:rFonts w:ascii="Times New Roman" w:hAnsi="Times New Roman"/>
          <w:color w:val="000000"/>
          <w:sz w:val="24"/>
          <w:szCs w:val="24"/>
        </w:rPr>
      </w:pP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[Bağımsız Denetçinin imzası]</w:t>
      </w:r>
      <w:r>
        <w:rPr>
          <w:rStyle w:val="FootnoteReference"/>
          <w:rFonts w:ascii="Times New Roman" w:hAnsi="Times New Roman"/>
          <w:color w:val="000000"/>
          <w:sz w:val="24"/>
          <w:szCs w:val="24"/>
        </w:rPr>
        <w:footnoteReference w:customMarkFollows="1" w:id="22"/>
        <w:t>4</w:t>
      </w: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 xml:space="preserve">[Bağımsız Denetçi raporu tarihi] </w:t>
      </w:r>
    </w:p>
    <w:p w:rsidR="00A64F73" w:rsidRDefault="00A64F73" w:rsidP="00A806D2">
      <w:pPr>
        <w:autoSpaceDE w:val="0"/>
        <w:autoSpaceDN w:val="0"/>
        <w:adjustRightInd w:val="0"/>
        <w:spacing w:before="120" w:after="120"/>
        <w:ind w:left="709" w:hanging="709"/>
        <w:jc w:val="both"/>
        <w:rPr>
          <w:rFonts w:ascii="Times New Roman" w:hAnsi="Times New Roman"/>
          <w:b/>
          <w:color w:val="000000"/>
          <w:sz w:val="24"/>
          <w:szCs w:val="24"/>
        </w:rPr>
      </w:pPr>
      <w:r w:rsidRPr="006A3CB3">
        <w:rPr>
          <w:rFonts w:ascii="Times New Roman" w:hAnsi="Times New Roman"/>
          <w:color w:val="000000"/>
          <w:sz w:val="24"/>
          <w:szCs w:val="24"/>
        </w:rPr>
        <w:t xml:space="preserve">[Bağımsız Denetçinin adresi] </w:t>
      </w:r>
      <w:r>
        <w:rPr>
          <w:rFonts w:ascii="Times New Roman" w:hAnsi="Times New Roman"/>
          <w:b/>
          <w:color w:val="000000"/>
          <w:sz w:val="24"/>
          <w:szCs w:val="24"/>
        </w:rPr>
        <w:br w:type="page"/>
      </w:r>
    </w:p>
    <w:p w:rsidR="00A64F73" w:rsidRPr="00A65A6A"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r w:rsidRPr="00A65A6A">
        <w:rPr>
          <w:rFonts w:ascii="Times New Roman" w:hAnsi="Times New Roman"/>
          <w:b/>
          <w:color w:val="000000"/>
          <w:sz w:val="24"/>
          <w:szCs w:val="24"/>
        </w:rPr>
        <w:t xml:space="preserve">Diğer Ara Dönem Finansal Bilgiler </w:t>
      </w:r>
      <w:r w:rsidRPr="00A65A6A">
        <w:rPr>
          <w:rFonts w:ascii="Times New Roman" w:hAnsi="Times New Roman"/>
          <w:b/>
          <w:bCs/>
          <w:color w:val="000000"/>
          <w:sz w:val="24"/>
          <w:szCs w:val="24"/>
        </w:rPr>
        <w:t>(</w:t>
      </w:r>
      <w:r w:rsidRPr="00925C2F">
        <w:rPr>
          <w:rFonts w:ascii="Times New Roman" w:hAnsi="Times New Roman"/>
          <w:b/>
          <w:sz w:val="24"/>
          <w:szCs w:val="24"/>
        </w:rPr>
        <w:t>Bakınız:</w:t>
      </w:r>
      <w:r w:rsidRPr="007A0E50">
        <w:rPr>
          <w:rFonts w:ascii="Times New Roman" w:hAnsi="Times New Roman"/>
          <w:sz w:val="24"/>
          <w:szCs w:val="24"/>
        </w:rPr>
        <w:t xml:space="preserve"> </w:t>
      </w:r>
      <w:r w:rsidRPr="00A65A6A">
        <w:rPr>
          <w:rFonts w:ascii="Times New Roman" w:hAnsi="Times New Roman"/>
          <w:b/>
          <w:bCs/>
          <w:color w:val="000000"/>
          <w:sz w:val="24"/>
          <w:szCs w:val="24"/>
        </w:rPr>
        <w:t>43(</w:t>
      </w:r>
      <w:r>
        <w:rPr>
          <w:rFonts w:ascii="Times New Roman" w:hAnsi="Times New Roman"/>
          <w:b/>
          <w:bCs/>
          <w:color w:val="000000"/>
          <w:sz w:val="24"/>
          <w:szCs w:val="24"/>
        </w:rPr>
        <w:t>h</w:t>
      </w:r>
      <w:r w:rsidRPr="00A65A6A">
        <w:rPr>
          <w:rFonts w:ascii="Times New Roman" w:hAnsi="Times New Roman"/>
          <w:b/>
          <w:bCs/>
          <w:color w:val="000000"/>
          <w:sz w:val="24"/>
          <w:szCs w:val="24"/>
        </w:rPr>
        <w:t>) paragrafı)</w:t>
      </w:r>
    </w:p>
    <w:p w:rsidR="00A64F73" w:rsidRPr="00A65A6A" w:rsidRDefault="00A64F73" w:rsidP="00A806D2">
      <w:pPr>
        <w:autoSpaceDE w:val="0"/>
        <w:autoSpaceDN w:val="0"/>
        <w:adjustRightInd w:val="0"/>
        <w:spacing w:before="120" w:after="120"/>
        <w:ind w:left="709" w:hanging="709"/>
        <w:jc w:val="center"/>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Bilgilere İlişkin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(Uygun </w:t>
      </w:r>
      <w:r>
        <w:rPr>
          <w:rFonts w:ascii="Times New Roman" w:hAnsi="Times New Roman"/>
          <w:color w:val="000000"/>
          <w:sz w:val="24"/>
          <w:szCs w:val="24"/>
        </w:rPr>
        <w:t xml:space="preserve">olan </w:t>
      </w:r>
      <w:r w:rsidRPr="00A65A6A">
        <w:rPr>
          <w:rFonts w:ascii="Times New Roman" w:hAnsi="Times New Roman"/>
          <w:color w:val="000000"/>
          <w:sz w:val="24"/>
          <w:szCs w:val="24"/>
        </w:rPr>
        <w:t xml:space="preserve">muhatap)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Giriş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ABC </w:t>
      </w:r>
      <w:r>
        <w:rPr>
          <w:rFonts w:ascii="Times New Roman" w:hAnsi="Times New Roman"/>
          <w:color w:val="000000"/>
          <w:sz w:val="24"/>
          <w:szCs w:val="24"/>
        </w:rPr>
        <w:t>Şirketinin</w:t>
      </w:r>
      <w:r w:rsidRPr="00A65A6A">
        <w:rPr>
          <w:rFonts w:ascii="Times New Roman" w:hAnsi="Times New Roman"/>
          <w:color w:val="000000"/>
          <w:sz w:val="24"/>
          <w:szCs w:val="24"/>
        </w:rPr>
        <w:t xml:space="preserve"> 31 Mart 20X1 tarihli </w:t>
      </w:r>
      <w:r>
        <w:rPr>
          <w:rFonts w:ascii="Times New Roman" w:hAnsi="Times New Roman"/>
          <w:color w:val="000000"/>
          <w:sz w:val="24"/>
          <w:szCs w:val="24"/>
        </w:rPr>
        <w:t>ilişikteki</w:t>
      </w:r>
      <w:r w:rsidRPr="00A65A6A">
        <w:rPr>
          <w:rFonts w:ascii="Times New Roman" w:hAnsi="Times New Roman"/>
          <w:color w:val="000000"/>
          <w:sz w:val="24"/>
          <w:szCs w:val="24"/>
        </w:rPr>
        <w:t xml:space="preserve"> [özet] </w:t>
      </w:r>
      <w:r>
        <w:rPr>
          <w:rFonts w:ascii="Times New Roman" w:hAnsi="Times New Roman"/>
          <w:color w:val="000000"/>
          <w:sz w:val="24"/>
          <w:szCs w:val="24"/>
        </w:rPr>
        <w:t>finansal durum tablosunun</w:t>
      </w:r>
      <w:r w:rsidRPr="00A65A6A">
        <w:rPr>
          <w:rFonts w:ascii="Times New Roman" w:hAnsi="Times New Roman"/>
          <w:color w:val="000000"/>
          <w:sz w:val="24"/>
          <w:szCs w:val="24"/>
        </w:rPr>
        <w:t xml:space="preserve"> ve aynı tarih</w:t>
      </w:r>
      <w:r>
        <w:rPr>
          <w:rFonts w:ascii="Times New Roman" w:hAnsi="Times New Roman"/>
          <w:color w:val="000000"/>
          <w:sz w:val="24"/>
          <w:szCs w:val="24"/>
        </w:rPr>
        <w:t>te sona eren üç aylık dönemine ait ilgili</w:t>
      </w:r>
      <w:r w:rsidRPr="00A65A6A">
        <w:rPr>
          <w:rFonts w:ascii="Times New Roman" w:hAnsi="Times New Roman"/>
          <w:color w:val="000000"/>
          <w:sz w:val="24"/>
          <w:szCs w:val="24"/>
        </w:rPr>
        <w:t xml:space="preserve"> [özet] </w:t>
      </w:r>
      <w:r>
        <w:rPr>
          <w:rFonts w:ascii="Times New Roman" w:hAnsi="Times New Roman"/>
          <w:color w:val="000000"/>
          <w:sz w:val="24"/>
          <w:szCs w:val="24"/>
        </w:rPr>
        <w:t xml:space="preserve">kâr veya zarar ve diğer kapsamlı gelir </w:t>
      </w:r>
      <w:r w:rsidRPr="00A65A6A">
        <w:rPr>
          <w:rFonts w:ascii="Times New Roman" w:hAnsi="Times New Roman"/>
          <w:color w:val="000000"/>
          <w:sz w:val="24"/>
          <w:szCs w:val="24"/>
        </w:rPr>
        <w:t>tablosu</w:t>
      </w:r>
      <w:r>
        <w:rPr>
          <w:rFonts w:ascii="Times New Roman" w:hAnsi="Times New Roman"/>
          <w:color w:val="000000"/>
          <w:sz w:val="24"/>
          <w:szCs w:val="24"/>
        </w:rPr>
        <w:t>nun</w:t>
      </w:r>
      <w:r w:rsidRPr="00A65A6A">
        <w:rPr>
          <w:rFonts w:ascii="Times New Roman" w:hAnsi="Times New Roman"/>
          <w:color w:val="000000"/>
          <w:sz w:val="24"/>
          <w:szCs w:val="24"/>
        </w:rPr>
        <w:t>, özkaynak değişim tablosu</w:t>
      </w:r>
      <w:r>
        <w:rPr>
          <w:rFonts w:ascii="Times New Roman" w:hAnsi="Times New Roman"/>
          <w:color w:val="000000"/>
          <w:sz w:val="24"/>
          <w:szCs w:val="24"/>
        </w:rPr>
        <w:t>nun</w:t>
      </w:r>
      <w:r w:rsidRPr="00A65A6A">
        <w:rPr>
          <w:rFonts w:ascii="Times New Roman" w:hAnsi="Times New Roman"/>
          <w:color w:val="000000"/>
          <w:sz w:val="24"/>
          <w:szCs w:val="24"/>
        </w:rPr>
        <w:t xml:space="preserve"> ve nakit akış tablosu</w:t>
      </w:r>
      <w:r>
        <w:rPr>
          <w:rFonts w:ascii="Times New Roman" w:hAnsi="Times New Roman"/>
          <w:color w:val="000000"/>
          <w:sz w:val="24"/>
          <w:szCs w:val="24"/>
        </w:rPr>
        <w:t>nun sınırlı denetimini yürütmüş bulunuyoruz</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23"/>
        <w:t>1</w:t>
      </w:r>
      <w:r w:rsidRPr="00A65A6A">
        <w:rPr>
          <w:rFonts w:ascii="Times New Roman" w:hAnsi="Times New Roman"/>
          <w:color w:val="000000"/>
          <w:sz w:val="24"/>
          <w:szCs w:val="24"/>
        </w:rPr>
        <w:t xml:space="preserve"> </w:t>
      </w:r>
      <w:r>
        <w:rPr>
          <w:rFonts w:ascii="Times New Roman" w:hAnsi="Times New Roman"/>
          <w:color w:val="000000"/>
          <w:sz w:val="24"/>
          <w:szCs w:val="24"/>
        </w:rPr>
        <w:t>Şirket y</w:t>
      </w:r>
      <w:r w:rsidRPr="00A65A6A">
        <w:rPr>
          <w:rFonts w:ascii="Times New Roman" w:hAnsi="Times New Roman"/>
          <w:color w:val="000000"/>
          <w:sz w:val="24"/>
          <w:szCs w:val="24"/>
        </w:rPr>
        <w:t>önetim</w:t>
      </w:r>
      <w:r>
        <w:rPr>
          <w:rFonts w:ascii="Times New Roman" w:hAnsi="Times New Roman"/>
          <w:color w:val="000000"/>
          <w:sz w:val="24"/>
          <w:szCs w:val="24"/>
        </w:rPr>
        <w:t>i</w:t>
      </w:r>
      <w:r w:rsidRPr="00A65A6A">
        <w:rPr>
          <w:rFonts w:ascii="Times New Roman" w:hAnsi="Times New Roman"/>
          <w:color w:val="000000"/>
          <w:sz w:val="24"/>
          <w:szCs w:val="24"/>
        </w:rPr>
        <w:t xml:space="preserve">, </w:t>
      </w:r>
      <w:r>
        <w:rPr>
          <w:rFonts w:ascii="Times New Roman" w:hAnsi="Times New Roman"/>
          <w:color w:val="000000"/>
          <w:sz w:val="24"/>
          <w:szCs w:val="24"/>
        </w:rPr>
        <w:t>söz konusu</w:t>
      </w:r>
      <w:r w:rsidRPr="00A65A6A">
        <w:rPr>
          <w:rFonts w:ascii="Times New Roman" w:hAnsi="Times New Roman"/>
          <w:color w:val="000000"/>
          <w:sz w:val="24"/>
          <w:szCs w:val="24"/>
        </w:rPr>
        <w:t xml:space="preserve"> ara dönem finansal bilgilerin, [</w:t>
      </w:r>
      <w:r>
        <w:rPr>
          <w:rFonts w:ascii="Times New Roman" w:hAnsi="Times New Roman"/>
          <w:bCs/>
          <w:color w:val="000000"/>
          <w:sz w:val="24"/>
          <w:szCs w:val="24"/>
        </w:rPr>
        <w:t>geçerli</w:t>
      </w:r>
      <w:r w:rsidRPr="00A65A6A">
        <w:rPr>
          <w:rFonts w:ascii="Times New Roman" w:hAnsi="Times New Roman"/>
          <w:bCs/>
          <w:color w:val="000000"/>
          <w:sz w:val="24"/>
          <w:szCs w:val="24"/>
        </w:rPr>
        <w:t xml:space="preserve"> finansal raporlama çerçevesini belirtiniz</w:t>
      </w:r>
      <w:r w:rsidRPr="00A65A6A">
        <w:rPr>
          <w:rFonts w:ascii="Times New Roman" w:hAnsi="Times New Roman"/>
          <w:color w:val="000000"/>
          <w:sz w:val="24"/>
          <w:szCs w:val="24"/>
        </w:rPr>
        <w:t xml:space="preserve">] </w:t>
      </w:r>
      <w:r>
        <w:rPr>
          <w:rFonts w:ascii="Times New Roman" w:hAnsi="Times New Roman"/>
          <w:color w:val="000000"/>
          <w:sz w:val="24"/>
          <w:szCs w:val="24"/>
        </w:rPr>
        <w:t>uygun olarak</w:t>
      </w:r>
      <w:r w:rsidRPr="00A65A6A">
        <w:rPr>
          <w:rFonts w:ascii="Times New Roman" w:hAnsi="Times New Roman"/>
          <w:color w:val="000000"/>
          <w:sz w:val="24"/>
          <w:szCs w:val="24"/>
        </w:rPr>
        <w:t xml:space="preserve"> hazırlanması ve gerçeğe uygun bir </w:t>
      </w:r>
      <w:r>
        <w:rPr>
          <w:rFonts w:ascii="Times New Roman" w:hAnsi="Times New Roman"/>
          <w:color w:val="000000"/>
          <w:sz w:val="24"/>
          <w:szCs w:val="24"/>
        </w:rPr>
        <w:t>biçimde</w:t>
      </w:r>
      <w:r w:rsidRPr="00A65A6A">
        <w:rPr>
          <w:rFonts w:ascii="Times New Roman" w:hAnsi="Times New Roman"/>
          <w:color w:val="000000"/>
          <w:sz w:val="24"/>
          <w:szCs w:val="24"/>
        </w:rPr>
        <w:t xml:space="preserve"> sunumundan sorumludur. </w:t>
      </w:r>
      <w:r>
        <w:rPr>
          <w:rFonts w:ascii="Times New Roman" w:hAnsi="Times New Roman"/>
          <w:color w:val="000000"/>
          <w:sz w:val="24"/>
          <w:szCs w:val="24"/>
        </w:rPr>
        <w:t>S</w:t>
      </w:r>
      <w:r w:rsidRPr="00A65A6A">
        <w:rPr>
          <w:rFonts w:ascii="Times New Roman" w:hAnsi="Times New Roman"/>
          <w:color w:val="000000"/>
          <w:sz w:val="24"/>
          <w:szCs w:val="24"/>
        </w:rPr>
        <w:t xml:space="preserve">orumluluğumuz, </w:t>
      </w:r>
      <w:r>
        <w:rPr>
          <w:rFonts w:ascii="Times New Roman" w:hAnsi="Times New Roman"/>
          <w:color w:val="000000"/>
          <w:sz w:val="24"/>
          <w:szCs w:val="24"/>
        </w:rPr>
        <w:t xml:space="preserve">yaptığımız sınırlı denetime </w:t>
      </w:r>
      <w:r w:rsidRPr="00A65A6A">
        <w:rPr>
          <w:rFonts w:ascii="Times New Roman" w:hAnsi="Times New Roman"/>
          <w:color w:val="000000"/>
          <w:sz w:val="24"/>
          <w:szCs w:val="24"/>
        </w:rPr>
        <w:t xml:space="preserve">dayanarak </w:t>
      </w:r>
      <w:r>
        <w:rPr>
          <w:rFonts w:ascii="Times New Roman" w:hAnsi="Times New Roman"/>
          <w:color w:val="000000"/>
          <w:sz w:val="24"/>
          <w:szCs w:val="24"/>
        </w:rPr>
        <w:t>söz konusu</w:t>
      </w:r>
      <w:r w:rsidRPr="00A65A6A">
        <w:rPr>
          <w:rFonts w:ascii="Times New Roman" w:hAnsi="Times New Roman"/>
          <w:color w:val="000000"/>
          <w:sz w:val="24"/>
          <w:szCs w:val="24"/>
        </w:rPr>
        <w:t xml:space="preserve"> ara dönem finansal bilgilere ilişkin bir </w:t>
      </w:r>
      <w:r>
        <w:rPr>
          <w:rFonts w:ascii="Times New Roman" w:hAnsi="Times New Roman"/>
          <w:color w:val="000000"/>
          <w:sz w:val="24"/>
          <w:szCs w:val="24"/>
        </w:rPr>
        <w:t>sonuç</w:t>
      </w:r>
      <w:r w:rsidRPr="00A65A6A">
        <w:rPr>
          <w:rFonts w:ascii="Times New Roman" w:hAnsi="Times New Roman"/>
          <w:color w:val="000000"/>
          <w:sz w:val="24"/>
          <w:szCs w:val="24"/>
        </w:rPr>
        <w:t xml:space="preserve"> bildirmektir.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2A2D17">
        <w:rPr>
          <w:rFonts w:ascii="Times New Roman" w:hAnsi="Times New Roman"/>
          <w:i/>
          <w:color w:val="000000"/>
          <w:sz w:val="24"/>
          <w:szCs w:val="24"/>
        </w:rPr>
        <w:t>Sınırlı Denetimin</w:t>
      </w:r>
      <w:r w:rsidRPr="00A65A6A">
        <w:rPr>
          <w:rFonts w:ascii="Times New Roman" w:hAnsi="Times New Roman"/>
          <w:i/>
          <w:iCs/>
          <w:color w:val="000000"/>
          <w:sz w:val="24"/>
          <w:szCs w:val="24"/>
        </w:rPr>
        <w:t xml:space="preserve"> Kapsamı </w:t>
      </w:r>
    </w:p>
    <w:p w:rsidR="00A64F73" w:rsidRPr="00467516" w:rsidRDefault="00A64F73" w:rsidP="00A806D2">
      <w:pPr>
        <w:autoSpaceDE w:val="0"/>
        <w:autoSpaceDN w:val="0"/>
        <w:adjustRightInd w:val="0"/>
        <w:spacing w:before="120" w:after="120"/>
        <w:jc w:val="both"/>
        <w:rPr>
          <w:rFonts w:ascii="Times New Roman" w:hAnsi="Times New Roman"/>
          <w:bCs/>
          <w:color w:val="000000"/>
          <w:sz w:val="24"/>
          <w:szCs w:val="24"/>
        </w:rPr>
      </w:pPr>
      <w:r>
        <w:rPr>
          <w:rFonts w:ascii="Times New Roman" w:hAnsi="Times New Roman"/>
          <w:color w:val="000000"/>
          <w:sz w:val="24"/>
          <w:szCs w:val="24"/>
        </w:rPr>
        <w:t>Şartlı Sonucun Dayanağı paragrafında belirtilen husus dışında</w:t>
      </w:r>
      <w:r w:rsidRPr="00A65A6A">
        <w:rPr>
          <w:rFonts w:ascii="Times New Roman" w:hAnsi="Times New Roman"/>
          <w:color w:val="000000"/>
          <w:sz w:val="24"/>
          <w:szCs w:val="24"/>
        </w:rPr>
        <w:t xml:space="preserve">, </w:t>
      </w:r>
      <w:r>
        <w:rPr>
          <w:rFonts w:ascii="Times New Roman" w:hAnsi="Times New Roman"/>
          <w:color w:val="000000"/>
          <w:sz w:val="24"/>
          <w:szCs w:val="24"/>
        </w:rPr>
        <w:t>yaptığımız sınırlı denetim</w:t>
      </w:r>
      <w:r w:rsidRPr="00A65A6A">
        <w:rPr>
          <w:rFonts w:ascii="Times New Roman" w:hAnsi="Times New Roman"/>
          <w:color w:val="000000"/>
          <w:sz w:val="24"/>
          <w:szCs w:val="24"/>
        </w:rPr>
        <w:t xml:space="preserve">, </w:t>
      </w:r>
      <w:r>
        <w:rPr>
          <w:rFonts w:ascii="Times New Roman" w:hAnsi="Times New Roman"/>
          <w:color w:val="000000"/>
          <w:sz w:val="24"/>
          <w:szCs w:val="24"/>
        </w:rPr>
        <w:t>Sınırlı Bağımsız Denetim Standardı</w:t>
      </w:r>
      <w:r w:rsidRPr="00A65A6A">
        <w:rPr>
          <w:rFonts w:ascii="Times New Roman" w:hAnsi="Times New Roman"/>
          <w:color w:val="000000"/>
          <w:sz w:val="24"/>
          <w:szCs w:val="24"/>
        </w:rPr>
        <w:t xml:space="preserve"> (</w:t>
      </w:r>
      <w:r>
        <w:rPr>
          <w:rFonts w:ascii="Times New Roman" w:hAnsi="Times New Roman"/>
          <w:color w:val="000000"/>
          <w:sz w:val="24"/>
          <w:szCs w:val="24"/>
        </w:rPr>
        <w:t>SBDS</w:t>
      </w:r>
      <w:r w:rsidRPr="00A65A6A">
        <w:rPr>
          <w:rFonts w:ascii="Times New Roman" w:hAnsi="Times New Roman"/>
          <w:color w:val="000000"/>
          <w:sz w:val="24"/>
          <w:szCs w:val="24"/>
        </w:rPr>
        <w:t xml:space="preserve">) 2410 </w:t>
      </w:r>
      <w:r w:rsidRPr="00B60001">
        <w:rPr>
          <w:rFonts w:ascii="Times New Roman" w:hAnsi="Times New Roman"/>
          <w:color w:val="000000"/>
          <w:sz w:val="24"/>
          <w:szCs w:val="24"/>
        </w:rPr>
        <w:t>“</w:t>
      </w:r>
      <w:r w:rsidRPr="00B60001">
        <w:rPr>
          <w:rFonts w:ascii="Times New Roman" w:hAnsi="Times New Roman"/>
          <w:sz w:val="24"/>
          <w:szCs w:val="24"/>
        </w:rPr>
        <w:t>Ara Dönem Finansal Bilgilerin, İşletmenin Yıllık Finansal Tablolarının Bağımsız Denetimini Yürüten Denetçi Tarafından Sınırlı Bağımsız Denetimi</w:t>
      </w:r>
      <w:r w:rsidRPr="00B60001">
        <w:rPr>
          <w:rFonts w:ascii="Times New Roman" w:hAnsi="Times New Roman"/>
          <w:bCs/>
          <w:color w:val="000000"/>
          <w:sz w:val="24"/>
          <w:szCs w:val="24"/>
        </w:rPr>
        <w:t>”</w:t>
      </w:r>
      <w:r w:rsidRPr="00E23FFA">
        <w:rPr>
          <w:rFonts w:ascii="Times New Roman" w:hAnsi="Times New Roman"/>
          <w:bCs/>
          <w:color w:val="000000"/>
          <w:sz w:val="24"/>
          <w:szCs w:val="24"/>
        </w:rPr>
        <w:t>ne</w:t>
      </w:r>
      <w:r>
        <w:rPr>
          <w:rFonts w:ascii="Times New Roman" w:hAnsi="Times New Roman"/>
          <w:bCs/>
          <w:i/>
          <w:color w:val="000000"/>
          <w:sz w:val="24"/>
          <w:szCs w:val="24"/>
        </w:rPr>
        <w:t xml:space="preserve"> </w:t>
      </w:r>
      <w:r w:rsidRPr="002A2D17">
        <w:rPr>
          <w:rFonts w:ascii="Times New Roman" w:hAnsi="Times New Roman"/>
          <w:bCs/>
          <w:color w:val="000000"/>
          <w:sz w:val="24"/>
          <w:szCs w:val="24"/>
        </w:rPr>
        <w:t>uygun olarak</w:t>
      </w:r>
      <w:r w:rsidRPr="00A65A6A">
        <w:rPr>
          <w:rFonts w:ascii="Times New Roman" w:hAnsi="Times New Roman"/>
          <w:color w:val="000000"/>
          <w:sz w:val="24"/>
          <w:szCs w:val="24"/>
        </w:rPr>
        <w:t xml:space="preserve"> </w:t>
      </w:r>
      <w:r>
        <w:rPr>
          <w:rFonts w:ascii="Times New Roman" w:hAnsi="Times New Roman"/>
          <w:color w:val="000000"/>
          <w:sz w:val="24"/>
          <w:szCs w:val="24"/>
        </w:rPr>
        <w:t>yürütülmüştür</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24"/>
        <w:t>2</w:t>
      </w:r>
      <w:r w:rsidRPr="00A65A6A">
        <w:rPr>
          <w:rFonts w:ascii="Times New Roman" w:hAnsi="Times New Roman"/>
          <w:color w:val="000000"/>
          <w:sz w:val="24"/>
          <w:szCs w:val="24"/>
        </w:rPr>
        <w:t xml:space="preserve"> </w:t>
      </w:r>
      <w:r w:rsidRPr="00E23FFA">
        <w:rPr>
          <w:rFonts w:ascii="Times New Roman" w:hAnsi="Times New Roman"/>
          <w:color w:val="000000"/>
          <w:sz w:val="24"/>
          <w:szCs w:val="24"/>
        </w:rPr>
        <w:t>Ara dönem finansal bilgilere ilişkin sınırlı denetim</w:t>
      </w:r>
      <w:r>
        <w:rPr>
          <w:rFonts w:ascii="Times New Roman" w:hAnsi="Times New Roman"/>
          <w:color w:val="000000"/>
          <w:sz w:val="24"/>
          <w:szCs w:val="24"/>
        </w:rPr>
        <w:t>,</w:t>
      </w:r>
      <w:r w:rsidRPr="00E23FFA">
        <w:rPr>
          <w:rFonts w:ascii="Times New Roman" w:hAnsi="Times New Roman"/>
          <w:color w:val="000000"/>
          <w:sz w:val="24"/>
          <w:szCs w:val="24"/>
        </w:rPr>
        <w:t xml:space="preserve"> </w:t>
      </w:r>
      <w:r>
        <w:rPr>
          <w:rFonts w:ascii="Times New Roman" w:hAnsi="Times New Roman"/>
          <w:color w:val="000000"/>
          <w:sz w:val="24"/>
          <w:szCs w:val="24"/>
        </w:rPr>
        <w:t>başta</w:t>
      </w:r>
      <w:r w:rsidRPr="00E23FFA">
        <w:rPr>
          <w:rFonts w:ascii="Times New Roman" w:hAnsi="Times New Roman"/>
          <w:bCs/>
          <w:color w:val="000000"/>
          <w:sz w:val="24"/>
          <w:szCs w:val="24"/>
        </w:rPr>
        <w:t xml:space="preserve"> finans ve muhasebe konularından sorumlu kişiler</w:t>
      </w:r>
      <w:r>
        <w:rPr>
          <w:rFonts w:ascii="Times New Roman" w:hAnsi="Times New Roman"/>
          <w:bCs/>
          <w:color w:val="000000"/>
          <w:sz w:val="24"/>
          <w:szCs w:val="24"/>
        </w:rPr>
        <w:t xml:space="preserve"> olmak üzere ilgili kişilerin </w:t>
      </w:r>
      <w:r w:rsidRPr="00E23FFA">
        <w:rPr>
          <w:rFonts w:ascii="Times New Roman" w:hAnsi="Times New Roman"/>
          <w:bCs/>
          <w:color w:val="000000"/>
          <w:sz w:val="24"/>
          <w:szCs w:val="24"/>
        </w:rPr>
        <w:t>sorgula</w:t>
      </w:r>
      <w:r>
        <w:rPr>
          <w:rFonts w:ascii="Times New Roman" w:hAnsi="Times New Roman"/>
          <w:bCs/>
          <w:color w:val="000000"/>
          <w:sz w:val="24"/>
          <w:szCs w:val="24"/>
        </w:rPr>
        <w:t xml:space="preserve">nması </w:t>
      </w:r>
      <w:r w:rsidRPr="00E23FFA">
        <w:rPr>
          <w:rFonts w:ascii="Times New Roman" w:hAnsi="Times New Roman"/>
          <w:bCs/>
          <w:color w:val="000000"/>
          <w:sz w:val="24"/>
          <w:szCs w:val="24"/>
        </w:rPr>
        <w:t xml:space="preserve">ve analitik prosedürler ile diğer sınırlı denetim prosedürlerinin uygulanmasından oluşur. </w:t>
      </w:r>
      <w:r w:rsidRPr="00E23FFA">
        <w:rPr>
          <w:rFonts w:ascii="Times New Roman" w:hAnsi="Times New Roman"/>
          <w:color w:val="000000"/>
          <w:sz w:val="24"/>
          <w:szCs w:val="24"/>
        </w:rPr>
        <w:t>Ara dönem</w:t>
      </w:r>
      <w:r w:rsidRPr="00A65A6A">
        <w:rPr>
          <w:rFonts w:ascii="Times New Roman" w:hAnsi="Times New Roman"/>
          <w:color w:val="000000"/>
          <w:sz w:val="24"/>
          <w:szCs w:val="24"/>
        </w:rPr>
        <w:t xml:space="preserve"> finansal bilgiler</w:t>
      </w:r>
      <w:r>
        <w:rPr>
          <w:rFonts w:ascii="Times New Roman" w:hAnsi="Times New Roman"/>
          <w:color w:val="000000"/>
          <w:sz w:val="24"/>
          <w:szCs w:val="24"/>
        </w:rPr>
        <w:t>in sınırlı denetiminin</w:t>
      </w:r>
      <w:r w:rsidRPr="00A65A6A">
        <w:rPr>
          <w:rFonts w:ascii="Times New Roman" w:hAnsi="Times New Roman"/>
          <w:color w:val="000000"/>
          <w:sz w:val="24"/>
          <w:szCs w:val="24"/>
        </w:rPr>
        <w:t xml:space="preserve"> kapsamı</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Bağımsız</w:t>
      </w:r>
      <w:r w:rsidRPr="00A65A6A">
        <w:rPr>
          <w:rFonts w:ascii="Times New Roman" w:hAnsi="Times New Roman"/>
          <w:color w:val="000000"/>
          <w:sz w:val="24"/>
          <w:szCs w:val="24"/>
        </w:rPr>
        <w:t xml:space="preserve"> Denetim Standartları</w:t>
      </w:r>
      <w:r>
        <w:rPr>
          <w:rFonts w:ascii="Times New Roman" w:hAnsi="Times New Roman"/>
          <w:color w:val="000000"/>
          <w:sz w:val="24"/>
          <w:szCs w:val="24"/>
        </w:rPr>
        <w:t>na uygun olarak</w:t>
      </w:r>
      <w:r w:rsidRPr="00A65A6A">
        <w:rPr>
          <w:rFonts w:ascii="Times New Roman" w:hAnsi="Times New Roman"/>
          <w:color w:val="000000"/>
          <w:sz w:val="24"/>
          <w:szCs w:val="24"/>
        </w:rPr>
        <w:t xml:space="preserve"> yapılan</w:t>
      </w:r>
      <w:r>
        <w:rPr>
          <w:rFonts w:ascii="Times New Roman" w:hAnsi="Times New Roman"/>
          <w:color w:val="000000"/>
          <w:sz w:val="24"/>
          <w:szCs w:val="24"/>
        </w:rPr>
        <w:t xml:space="preserve"> ve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amacı finansal tablolar hakkında bir görüş bildirmek olan bağımsız </w:t>
      </w:r>
      <w:r w:rsidRPr="00A65A6A">
        <w:rPr>
          <w:rFonts w:ascii="Times New Roman" w:hAnsi="Times New Roman"/>
          <w:color w:val="000000"/>
          <w:sz w:val="24"/>
          <w:szCs w:val="24"/>
        </w:rPr>
        <w:t>denetim</w:t>
      </w:r>
      <w:r>
        <w:rPr>
          <w:rFonts w:ascii="Times New Roman" w:hAnsi="Times New Roman"/>
          <w:color w:val="000000"/>
          <w:sz w:val="24"/>
          <w:szCs w:val="24"/>
        </w:rPr>
        <w:t xml:space="preserve">in kapsamına kıyasla önemli ölçüde </w:t>
      </w:r>
      <w:r w:rsidRPr="00A65A6A">
        <w:rPr>
          <w:rFonts w:ascii="Times New Roman" w:hAnsi="Times New Roman"/>
          <w:color w:val="000000"/>
          <w:sz w:val="24"/>
          <w:szCs w:val="24"/>
        </w:rPr>
        <w:t>dar</w:t>
      </w:r>
      <w:r>
        <w:rPr>
          <w:rFonts w:ascii="Times New Roman" w:hAnsi="Times New Roman"/>
          <w:color w:val="000000"/>
          <w:sz w:val="24"/>
          <w:szCs w:val="24"/>
        </w:rPr>
        <w:t>dır. Sonuç olarak a</w:t>
      </w:r>
      <w:r w:rsidRPr="00A65A6A">
        <w:rPr>
          <w:rFonts w:ascii="Times New Roman" w:hAnsi="Times New Roman"/>
          <w:color w:val="000000"/>
          <w:sz w:val="24"/>
          <w:szCs w:val="24"/>
        </w:rPr>
        <w:t>ra dönem finansal bilgiler</w:t>
      </w:r>
      <w:r>
        <w:rPr>
          <w:rFonts w:ascii="Times New Roman" w:hAnsi="Times New Roman"/>
          <w:color w:val="000000"/>
          <w:sz w:val="24"/>
          <w:szCs w:val="24"/>
        </w:rPr>
        <w:t>in</w:t>
      </w:r>
      <w:r w:rsidRPr="00A65A6A">
        <w:rPr>
          <w:rFonts w:ascii="Times New Roman" w:hAnsi="Times New Roman"/>
          <w:color w:val="000000"/>
          <w:sz w:val="24"/>
          <w:szCs w:val="24"/>
        </w:rPr>
        <w:t xml:space="preserve"> </w:t>
      </w:r>
      <w:r>
        <w:rPr>
          <w:rFonts w:ascii="Times New Roman" w:hAnsi="Times New Roman"/>
          <w:color w:val="000000"/>
          <w:sz w:val="24"/>
          <w:szCs w:val="24"/>
        </w:rPr>
        <w:t>sınırlı denetimi</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denetim şirketinin, bir </w:t>
      </w:r>
      <w:r w:rsidRPr="006668EE">
        <w:rPr>
          <w:rFonts w:ascii="Times New Roman" w:hAnsi="Times New Roman"/>
          <w:color w:val="000000"/>
          <w:sz w:val="24"/>
          <w:szCs w:val="24"/>
        </w:rPr>
        <w:t>bağımsız denetimde belirlenebilecek tüm önemli hususlara vâkıf olabileceğine</w:t>
      </w:r>
      <w:r w:rsidRPr="00DF0775">
        <w:rPr>
          <w:rFonts w:ascii="Times New Roman" w:hAnsi="Times New Roman"/>
          <w:color w:val="000000"/>
          <w:sz w:val="24"/>
          <w:szCs w:val="24"/>
        </w:rPr>
        <w:t xml:space="preserve"> ilişkin</w:t>
      </w:r>
      <w:r w:rsidRPr="00A65A6A">
        <w:rPr>
          <w:rFonts w:ascii="Times New Roman" w:hAnsi="Times New Roman"/>
          <w:color w:val="000000"/>
          <w:sz w:val="24"/>
          <w:szCs w:val="24"/>
        </w:rPr>
        <w:t xml:space="preserve"> bir güvence s</w:t>
      </w:r>
      <w:r>
        <w:rPr>
          <w:rFonts w:ascii="Times New Roman" w:hAnsi="Times New Roman"/>
          <w:color w:val="000000"/>
          <w:sz w:val="24"/>
          <w:szCs w:val="24"/>
        </w:rPr>
        <w:t>ağlamamaktadır</w:t>
      </w:r>
      <w:r w:rsidRPr="00A65A6A">
        <w:rPr>
          <w:rFonts w:ascii="Times New Roman" w:hAnsi="Times New Roman"/>
          <w:color w:val="000000"/>
          <w:sz w:val="24"/>
          <w:szCs w:val="24"/>
        </w:rPr>
        <w:t xml:space="preserve">. </w:t>
      </w:r>
      <w:r>
        <w:rPr>
          <w:rFonts w:ascii="Times New Roman" w:hAnsi="Times New Roman"/>
          <w:color w:val="000000"/>
          <w:sz w:val="24"/>
          <w:szCs w:val="24"/>
        </w:rPr>
        <w:t>Bu sebeple</w:t>
      </w:r>
      <w:r w:rsidRPr="00A65A6A">
        <w:rPr>
          <w:rFonts w:ascii="Times New Roman" w:hAnsi="Times New Roman"/>
          <w:color w:val="000000"/>
          <w:sz w:val="24"/>
          <w:szCs w:val="24"/>
        </w:rPr>
        <w:t xml:space="preserve">, bir </w:t>
      </w:r>
      <w:r>
        <w:rPr>
          <w:rFonts w:ascii="Times New Roman" w:hAnsi="Times New Roman"/>
          <w:color w:val="000000"/>
          <w:sz w:val="24"/>
          <w:szCs w:val="24"/>
        </w:rPr>
        <w:t xml:space="preserve">bağımsız </w:t>
      </w:r>
      <w:r w:rsidRPr="00A65A6A">
        <w:rPr>
          <w:rFonts w:ascii="Times New Roman" w:hAnsi="Times New Roman"/>
          <w:color w:val="000000"/>
          <w:sz w:val="24"/>
          <w:szCs w:val="24"/>
        </w:rPr>
        <w:t xml:space="preserve">denetim görüşü </w:t>
      </w:r>
      <w:r>
        <w:rPr>
          <w:rFonts w:ascii="Times New Roman" w:hAnsi="Times New Roman"/>
          <w:color w:val="000000"/>
          <w:sz w:val="24"/>
          <w:szCs w:val="24"/>
        </w:rPr>
        <w:t>bildirmemekteyiz</w:t>
      </w:r>
      <w:r w:rsidRPr="00A65A6A">
        <w:rPr>
          <w:rFonts w:ascii="Times New Roman" w:hAnsi="Times New Roman"/>
          <w:color w:val="000000"/>
          <w:sz w:val="24"/>
          <w:szCs w:val="24"/>
        </w:rPr>
        <w:t>.</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Pr>
          <w:rFonts w:ascii="Times New Roman" w:hAnsi="Times New Roman"/>
          <w:i/>
          <w:iCs/>
          <w:color w:val="000000"/>
          <w:sz w:val="24"/>
          <w:szCs w:val="24"/>
        </w:rPr>
        <w:t>Şartlı Sonucun</w:t>
      </w:r>
      <w:r w:rsidRPr="00A65A6A">
        <w:rPr>
          <w:rFonts w:ascii="Times New Roman" w:hAnsi="Times New Roman"/>
          <w:i/>
          <w:iCs/>
          <w:color w:val="000000"/>
          <w:sz w:val="24"/>
          <w:szCs w:val="24"/>
        </w:rPr>
        <w:t xml:space="preserve"> Dayanağı</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w:t>
      </w:r>
      <w:r w:rsidRPr="00A65A6A">
        <w:rPr>
          <w:rFonts w:ascii="Times New Roman" w:hAnsi="Times New Roman"/>
          <w:color w:val="000000"/>
          <w:sz w:val="24"/>
          <w:szCs w:val="24"/>
        </w:rPr>
        <w:t xml:space="preserve"> tarihinde bir şube</w:t>
      </w:r>
      <w:r>
        <w:rPr>
          <w:rFonts w:ascii="Times New Roman" w:hAnsi="Times New Roman"/>
          <w:color w:val="000000"/>
          <w:sz w:val="24"/>
          <w:szCs w:val="24"/>
        </w:rPr>
        <w:t>de</w:t>
      </w:r>
      <w:r w:rsidRPr="00A65A6A">
        <w:rPr>
          <w:rFonts w:ascii="Times New Roman" w:hAnsi="Times New Roman"/>
          <w:color w:val="000000"/>
          <w:sz w:val="24"/>
          <w:szCs w:val="24"/>
        </w:rPr>
        <w:t xml:space="preserve"> meydana gelen ve alacak hesaplarına ilişkin kayıtları tahrip eden yangın dolayısıyla, ara dönem finansal bilgilerde yer alan toplam </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TL</w:t>
      </w:r>
      <w:r w:rsidRPr="00A65A6A">
        <w:rPr>
          <w:rFonts w:ascii="Times New Roman" w:hAnsi="Times New Roman"/>
          <w:color w:val="000000"/>
          <w:sz w:val="24"/>
          <w:szCs w:val="24"/>
        </w:rPr>
        <w:t xml:space="preserve"> tutarındaki alacak hesaplarına ilişkin </w:t>
      </w:r>
      <w:r>
        <w:rPr>
          <w:rFonts w:ascii="Times New Roman" w:hAnsi="Times New Roman"/>
          <w:color w:val="000000"/>
          <w:sz w:val="24"/>
          <w:szCs w:val="24"/>
        </w:rPr>
        <w:t>sınırlı denetimimizi tamamlayamamış bulunmaktayız.</w:t>
      </w:r>
      <w:r w:rsidRPr="00A65A6A">
        <w:rPr>
          <w:rFonts w:ascii="Times New Roman" w:hAnsi="Times New Roman"/>
          <w:color w:val="000000"/>
          <w:sz w:val="24"/>
          <w:szCs w:val="24"/>
        </w:rPr>
        <w:t xml:space="preserve"> İşletme, bu kayıtları yeniden oluşturma sürecinde olup, söz konusu kayıtların, yukarıda verilen tutarı ve tahsili mümkün olmayan alacaklara ilişkin karşılık tutarını d</w:t>
      </w:r>
      <w:r>
        <w:rPr>
          <w:rFonts w:ascii="Times New Roman" w:hAnsi="Times New Roman"/>
          <w:color w:val="000000"/>
          <w:sz w:val="24"/>
          <w:szCs w:val="24"/>
        </w:rPr>
        <w:t>estekleyecek</w:t>
      </w:r>
      <w:r w:rsidRPr="00A65A6A">
        <w:rPr>
          <w:rFonts w:ascii="Times New Roman" w:hAnsi="Times New Roman"/>
          <w:color w:val="000000"/>
          <w:sz w:val="24"/>
          <w:szCs w:val="24"/>
        </w:rPr>
        <w:t xml:space="preserve"> nitelikte olup olma</w:t>
      </w:r>
      <w:r>
        <w:rPr>
          <w:rFonts w:ascii="Times New Roman" w:hAnsi="Times New Roman"/>
          <w:color w:val="000000"/>
          <w:sz w:val="24"/>
          <w:szCs w:val="24"/>
        </w:rPr>
        <w:t>yacağı</w:t>
      </w:r>
      <w:r w:rsidRPr="00A65A6A">
        <w:rPr>
          <w:rFonts w:ascii="Times New Roman" w:hAnsi="Times New Roman"/>
          <w:color w:val="000000"/>
          <w:sz w:val="24"/>
          <w:szCs w:val="24"/>
        </w:rPr>
        <w:t xml:space="preserve"> belirsizdir. Alacak hesaplarına ilişkin </w:t>
      </w:r>
      <w:r>
        <w:rPr>
          <w:rFonts w:ascii="Times New Roman" w:hAnsi="Times New Roman"/>
          <w:color w:val="000000"/>
          <w:sz w:val="24"/>
          <w:szCs w:val="24"/>
        </w:rPr>
        <w:t xml:space="preserve">sınırlı denetimimizi </w:t>
      </w:r>
      <w:r w:rsidRPr="00A65A6A">
        <w:rPr>
          <w:rFonts w:ascii="Times New Roman" w:hAnsi="Times New Roman"/>
          <w:color w:val="000000"/>
          <w:sz w:val="24"/>
          <w:szCs w:val="24"/>
        </w:rPr>
        <w:t>tamamlamış olsaydık, ara dönem finansal bilgilerde düzeltme yapılmasının gerekli ol</w:t>
      </w:r>
      <w:r>
        <w:rPr>
          <w:rFonts w:ascii="Times New Roman" w:hAnsi="Times New Roman"/>
          <w:color w:val="000000"/>
          <w:sz w:val="24"/>
          <w:szCs w:val="24"/>
        </w:rPr>
        <w:t>duğuna işaret eden</w:t>
      </w:r>
      <w:r w:rsidRPr="00A65A6A">
        <w:rPr>
          <w:rFonts w:ascii="Times New Roman" w:hAnsi="Times New Roman"/>
          <w:color w:val="000000"/>
          <w:sz w:val="24"/>
          <w:szCs w:val="24"/>
        </w:rPr>
        <w:t xml:space="preserve"> hususlar dikkatimizi çekmiş olabilirdi. </w:t>
      </w:r>
    </w:p>
    <w:p w:rsidR="00A64F73" w:rsidRPr="00E23FF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Pr>
          <w:rFonts w:ascii="Times New Roman" w:hAnsi="Times New Roman"/>
          <w:i/>
          <w:color w:val="000000"/>
          <w:sz w:val="24"/>
          <w:szCs w:val="24"/>
        </w:rPr>
        <w:t>Şartlı</w:t>
      </w:r>
      <w:r w:rsidRPr="00E23FFA">
        <w:rPr>
          <w:rFonts w:ascii="Times New Roman" w:hAnsi="Times New Roman"/>
          <w:i/>
          <w:color w:val="000000"/>
          <w:sz w:val="24"/>
          <w:szCs w:val="24"/>
        </w:rPr>
        <w:t xml:space="preserve"> Sonuç</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Sınırlı denetimimize göre, Şartlı Sonucun Dayanağı paragrafında belirtilen hususun ara dönem finansal bilgilerde </w:t>
      </w:r>
      <w:r w:rsidRPr="00A65A6A">
        <w:rPr>
          <w:rFonts w:ascii="Times New Roman" w:hAnsi="Times New Roman"/>
          <w:color w:val="000000"/>
          <w:sz w:val="24"/>
          <w:szCs w:val="24"/>
        </w:rPr>
        <w:t xml:space="preserve">gerektirebileceği düzeltmeler </w:t>
      </w:r>
      <w:r>
        <w:rPr>
          <w:rFonts w:ascii="Times New Roman" w:hAnsi="Times New Roman"/>
          <w:color w:val="000000"/>
          <w:sz w:val="24"/>
          <w:szCs w:val="24"/>
        </w:rPr>
        <w:t>hariç olmak üzere,</w:t>
      </w:r>
      <w:r w:rsidRPr="00A65A6A" w:rsidDel="00F5021B">
        <w:rPr>
          <w:rFonts w:ascii="Times New Roman" w:hAnsi="Times New Roman"/>
          <w:color w:val="000000"/>
          <w:sz w:val="24"/>
          <w:szCs w:val="24"/>
        </w:rPr>
        <w:t xml:space="preserve"> </w:t>
      </w:r>
      <w:r>
        <w:rPr>
          <w:rFonts w:ascii="Times New Roman" w:hAnsi="Times New Roman"/>
          <w:color w:val="000000"/>
          <w:sz w:val="24"/>
          <w:szCs w:val="24"/>
        </w:rPr>
        <w:t>ilişikteki</w:t>
      </w:r>
      <w:r w:rsidRPr="00A65A6A">
        <w:rPr>
          <w:rFonts w:ascii="Times New Roman" w:hAnsi="Times New Roman"/>
          <w:color w:val="000000"/>
          <w:sz w:val="24"/>
          <w:szCs w:val="24"/>
        </w:rPr>
        <w:t xml:space="preserve"> ara dönem finansal bilgilerin, </w:t>
      </w:r>
      <w:r>
        <w:rPr>
          <w:rFonts w:ascii="Times New Roman" w:hAnsi="Times New Roman"/>
          <w:color w:val="000000"/>
          <w:sz w:val="24"/>
          <w:szCs w:val="24"/>
        </w:rPr>
        <w:t xml:space="preserve">tüm önemli yönleriyle, </w:t>
      </w:r>
      <w:r w:rsidRPr="00A65A6A">
        <w:rPr>
          <w:rFonts w:ascii="Times New Roman" w:hAnsi="Times New Roman"/>
          <w:color w:val="000000"/>
          <w:sz w:val="24"/>
          <w:szCs w:val="24"/>
        </w:rPr>
        <w:t>[</w:t>
      </w:r>
      <w:r>
        <w:rPr>
          <w:rFonts w:ascii="Times New Roman" w:hAnsi="Times New Roman"/>
          <w:color w:val="000000"/>
          <w:sz w:val="24"/>
          <w:szCs w:val="24"/>
        </w:rPr>
        <w:t>geçerli finansal raporlama çerçevesini belirtiniz</w:t>
      </w:r>
      <w:r w:rsidRPr="00A65A6A">
        <w:rPr>
          <w:rFonts w:ascii="Times New Roman" w:hAnsi="Times New Roman"/>
          <w:color w:val="000000"/>
          <w:sz w:val="24"/>
          <w:szCs w:val="24"/>
        </w:rPr>
        <w:t>] uy</w:t>
      </w:r>
      <w:r>
        <w:rPr>
          <w:rFonts w:ascii="Times New Roman" w:hAnsi="Times New Roman"/>
          <w:color w:val="000000"/>
          <w:sz w:val="24"/>
          <w:szCs w:val="24"/>
        </w:rPr>
        <w:t>gun olarak</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hazırlanmadığı kanaatine varmamıza sebep olacak </w:t>
      </w:r>
      <w:r w:rsidRPr="00A65A6A">
        <w:rPr>
          <w:rFonts w:ascii="Times New Roman" w:hAnsi="Times New Roman"/>
          <w:color w:val="000000"/>
          <w:sz w:val="24"/>
          <w:szCs w:val="24"/>
        </w:rPr>
        <w:t>bir husus</w:t>
      </w:r>
      <w:r>
        <w:rPr>
          <w:rFonts w:ascii="Times New Roman" w:hAnsi="Times New Roman"/>
          <w:color w:val="000000"/>
          <w:sz w:val="24"/>
          <w:szCs w:val="24"/>
        </w:rPr>
        <w:t xml:space="preserve"> </w:t>
      </w:r>
      <w:r w:rsidRPr="00A65A6A">
        <w:rPr>
          <w:rFonts w:ascii="Times New Roman" w:hAnsi="Times New Roman"/>
          <w:color w:val="000000"/>
          <w:sz w:val="24"/>
          <w:szCs w:val="24"/>
        </w:rPr>
        <w:t>dikkatimizi çekme</w:t>
      </w:r>
      <w:r>
        <w:rPr>
          <w:rFonts w:ascii="Times New Roman" w:hAnsi="Times New Roman"/>
          <w:color w:val="000000"/>
          <w:sz w:val="24"/>
          <w:szCs w:val="24"/>
        </w:rPr>
        <w:t>miştir.</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[Bağımsız Denetçinin imzası]</w:t>
      </w:r>
      <w:r>
        <w:rPr>
          <w:rStyle w:val="FootnoteReference"/>
          <w:rFonts w:ascii="Times New Roman" w:hAnsi="Times New Roman"/>
          <w:color w:val="000000"/>
          <w:sz w:val="24"/>
          <w:szCs w:val="24"/>
        </w:rPr>
        <w:footnoteReference w:customMarkFollows="1" w:id="25"/>
        <w:t>3</w:t>
      </w: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 xml:space="preserve">[Bağımsız Denetçi raporu tarihi] </w:t>
      </w:r>
    </w:p>
    <w:p w:rsidR="00A64F73" w:rsidRPr="00A65A6A" w:rsidRDefault="00A64F73" w:rsidP="00A806D2">
      <w:pPr>
        <w:spacing w:before="120" w:after="120"/>
        <w:ind w:left="709" w:hanging="709"/>
        <w:jc w:val="both"/>
        <w:rPr>
          <w:rFonts w:ascii="Times New Roman" w:hAnsi="Times New Roman"/>
          <w:b/>
          <w:bCs/>
          <w:color w:val="000000"/>
          <w:sz w:val="24"/>
          <w:szCs w:val="24"/>
        </w:rPr>
      </w:pPr>
      <w:r w:rsidRPr="006A3CB3">
        <w:rPr>
          <w:rFonts w:ascii="Times New Roman" w:hAnsi="Times New Roman"/>
          <w:color w:val="000000"/>
          <w:sz w:val="24"/>
          <w:szCs w:val="24"/>
        </w:rPr>
        <w:t xml:space="preserve">[Bağımsız Denetçinin adresi] </w:t>
      </w:r>
      <w:r w:rsidRPr="00A65A6A">
        <w:rPr>
          <w:rFonts w:ascii="Times New Roman" w:hAnsi="Times New Roman"/>
          <w:b/>
          <w:bCs/>
          <w:color w:val="000000"/>
          <w:sz w:val="24"/>
          <w:szCs w:val="24"/>
        </w:rPr>
        <w:br w:type="page"/>
      </w:r>
    </w:p>
    <w:p w:rsidR="00A64F73" w:rsidRPr="00E23FFA" w:rsidRDefault="00A64F73" w:rsidP="00A806D2">
      <w:pPr>
        <w:autoSpaceDE w:val="0"/>
        <w:autoSpaceDN w:val="0"/>
        <w:adjustRightInd w:val="0"/>
        <w:spacing w:before="120" w:after="120"/>
        <w:ind w:left="709" w:hanging="709"/>
        <w:jc w:val="right"/>
        <w:rPr>
          <w:rFonts w:ascii="Times New Roman" w:hAnsi="Times New Roman"/>
          <w:b/>
          <w:bCs/>
          <w:color w:val="000000"/>
          <w:sz w:val="28"/>
          <w:szCs w:val="28"/>
        </w:rPr>
      </w:pPr>
      <w:r w:rsidRPr="00E23FFA">
        <w:rPr>
          <w:rFonts w:ascii="Times New Roman" w:hAnsi="Times New Roman"/>
          <w:b/>
          <w:bCs/>
          <w:color w:val="000000"/>
          <w:sz w:val="28"/>
          <w:szCs w:val="28"/>
        </w:rPr>
        <w:t>Ek 7</w:t>
      </w:r>
    </w:p>
    <w:p w:rsidR="00A64F73" w:rsidRPr="00E23FFA" w:rsidRDefault="00A64F73" w:rsidP="00A806D2">
      <w:pPr>
        <w:autoSpaceDE w:val="0"/>
        <w:autoSpaceDN w:val="0"/>
        <w:adjustRightInd w:val="0"/>
        <w:spacing w:before="120" w:after="120"/>
        <w:jc w:val="both"/>
        <w:rPr>
          <w:rFonts w:ascii="Times New Roman" w:hAnsi="Times New Roman"/>
          <w:b/>
          <w:color w:val="000000"/>
          <w:sz w:val="28"/>
          <w:szCs w:val="28"/>
        </w:rPr>
      </w:pPr>
      <w:r>
        <w:rPr>
          <w:rFonts w:ascii="Times New Roman" w:hAnsi="Times New Roman"/>
          <w:b/>
          <w:color w:val="000000"/>
          <w:sz w:val="28"/>
          <w:szCs w:val="28"/>
        </w:rPr>
        <w:t>Geçerli</w:t>
      </w:r>
      <w:r w:rsidRPr="00E23FFA">
        <w:rPr>
          <w:rFonts w:ascii="Times New Roman" w:hAnsi="Times New Roman"/>
          <w:b/>
          <w:color w:val="000000"/>
          <w:sz w:val="28"/>
          <w:szCs w:val="28"/>
        </w:rPr>
        <w:t xml:space="preserve"> Finansal Raporlama Çerçevesin</w:t>
      </w:r>
      <w:r>
        <w:rPr>
          <w:rFonts w:ascii="Times New Roman" w:hAnsi="Times New Roman"/>
          <w:b/>
          <w:color w:val="000000"/>
          <w:sz w:val="28"/>
          <w:szCs w:val="28"/>
        </w:rPr>
        <w:t>den Sapmanın Olması</w:t>
      </w:r>
      <w:r w:rsidRPr="00E23FFA">
        <w:rPr>
          <w:rFonts w:ascii="Times New Roman" w:hAnsi="Times New Roman"/>
          <w:b/>
          <w:color w:val="000000"/>
          <w:sz w:val="28"/>
          <w:szCs w:val="28"/>
        </w:rPr>
        <w:t xml:space="preserve"> </w:t>
      </w:r>
      <w:r>
        <w:rPr>
          <w:rFonts w:ascii="Times New Roman" w:hAnsi="Times New Roman"/>
          <w:b/>
          <w:color w:val="000000"/>
          <w:sz w:val="28"/>
          <w:szCs w:val="28"/>
        </w:rPr>
        <w:t>Halinde</w:t>
      </w:r>
      <w:r w:rsidRPr="00E23FFA">
        <w:rPr>
          <w:rFonts w:ascii="Times New Roman" w:hAnsi="Times New Roman"/>
          <w:b/>
          <w:color w:val="000000"/>
          <w:sz w:val="28"/>
          <w:szCs w:val="28"/>
        </w:rPr>
        <w:t xml:space="preserve"> Olumsuz </w:t>
      </w:r>
      <w:r>
        <w:rPr>
          <w:rFonts w:ascii="Times New Roman" w:hAnsi="Times New Roman"/>
          <w:b/>
          <w:color w:val="000000"/>
          <w:sz w:val="28"/>
          <w:szCs w:val="28"/>
        </w:rPr>
        <w:t>Sonuç</w:t>
      </w:r>
      <w:r w:rsidRPr="00E23FFA">
        <w:rPr>
          <w:rFonts w:ascii="Times New Roman" w:hAnsi="Times New Roman"/>
          <w:b/>
          <w:color w:val="000000"/>
          <w:sz w:val="28"/>
          <w:szCs w:val="28"/>
        </w:rPr>
        <w:t xml:space="preserve"> İçeren </w:t>
      </w:r>
      <w:r>
        <w:rPr>
          <w:rFonts w:ascii="Times New Roman" w:hAnsi="Times New Roman"/>
          <w:b/>
          <w:color w:val="000000"/>
          <w:sz w:val="28"/>
          <w:szCs w:val="28"/>
        </w:rPr>
        <w:t>Sınırlı Denetim</w:t>
      </w:r>
      <w:r w:rsidRPr="00E23FFA">
        <w:rPr>
          <w:rFonts w:ascii="Times New Roman" w:hAnsi="Times New Roman"/>
          <w:b/>
          <w:color w:val="000000"/>
          <w:sz w:val="28"/>
          <w:szCs w:val="28"/>
        </w:rPr>
        <w:t xml:space="preserve"> Raporu Örnekleri</w:t>
      </w:r>
    </w:p>
    <w:p w:rsidR="00A64F73" w:rsidRPr="00A65A6A" w:rsidRDefault="00A64F73" w:rsidP="00A806D2">
      <w:pPr>
        <w:autoSpaceDE w:val="0"/>
        <w:autoSpaceDN w:val="0"/>
        <w:adjustRightInd w:val="0"/>
        <w:spacing w:before="120" w:after="120"/>
        <w:jc w:val="both"/>
        <w:rPr>
          <w:rFonts w:ascii="Times New Roman" w:hAnsi="Times New Roman"/>
          <w:b/>
          <w:color w:val="000000"/>
          <w:sz w:val="24"/>
          <w:szCs w:val="24"/>
        </w:rPr>
      </w:pPr>
      <w:r w:rsidRPr="00A65A6A">
        <w:rPr>
          <w:rFonts w:ascii="Times New Roman" w:hAnsi="Times New Roman"/>
          <w:b/>
          <w:color w:val="000000"/>
          <w:sz w:val="24"/>
          <w:szCs w:val="24"/>
        </w:rPr>
        <w:t xml:space="preserve">Gerçeğe Uygun Sunumu Sağlamak </w:t>
      </w:r>
      <w:r>
        <w:rPr>
          <w:rFonts w:ascii="Times New Roman" w:hAnsi="Times New Roman"/>
          <w:b/>
          <w:color w:val="000000"/>
          <w:sz w:val="24"/>
          <w:szCs w:val="24"/>
        </w:rPr>
        <w:t>Amacıyla</w:t>
      </w:r>
      <w:r w:rsidRPr="00A65A6A">
        <w:rPr>
          <w:rFonts w:ascii="Times New Roman" w:hAnsi="Times New Roman"/>
          <w:b/>
          <w:color w:val="000000"/>
          <w:sz w:val="24"/>
          <w:szCs w:val="24"/>
        </w:rPr>
        <w:t xml:space="preserve"> Tasarlanmış Bir Finansal Raporlama Çerçevesi</w:t>
      </w:r>
      <w:r>
        <w:rPr>
          <w:rFonts w:ascii="Times New Roman" w:hAnsi="Times New Roman"/>
          <w:b/>
          <w:color w:val="000000"/>
          <w:sz w:val="24"/>
          <w:szCs w:val="24"/>
        </w:rPr>
        <w:t>ne Uygun Olarak</w:t>
      </w:r>
      <w:r w:rsidRPr="00A65A6A">
        <w:rPr>
          <w:rFonts w:ascii="Times New Roman" w:hAnsi="Times New Roman"/>
          <w:b/>
          <w:color w:val="000000"/>
          <w:sz w:val="24"/>
          <w:szCs w:val="24"/>
        </w:rPr>
        <w:t xml:space="preserve"> Hazırlan</w:t>
      </w:r>
      <w:r>
        <w:rPr>
          <w:rFonts w:ascii="Times New Roman" w:hAnsi="Times New Roman"/>
          <w:b/>
          <w:color w:val="000000"/>
          <w:sz w:val="24"/>
          <w:szCs w:val="24"/>
        </w:rPr>
        <w:t>an</w:t>
      </w:r>
      <w:r w:rsidRPr="00A65A6A">
        <w:rPr>
          <w:rFonts w:ascii="Times New Roman" w:hAnsi="Times New Roman"/>
          <w:b/>
          <w:color w:val="000000"/>
          <w:sz w:val="24"/>
          <w:szCs w:val="24"/>
        </w:rPr>
        <w:t xml:space="preserve"> Genel Amaçlı Tam </w:t>
      </w:r>
      <w:r>
        <w:rPr>
          <w:rFonts w:ascii="Times New Roman" w:hAnsi="Times New Roman"/>
          <w:b/>
          <w:color w:val="000000"/>
          <w:sz w:val="24"/>
          <w:szCs w:val="24"/>
        </w:rPr>
        <w:t xml:space="preserve">Bir </w:t>
      </w:r>
      <w:r w:rsidRPr="00A65A6A">
        <w:rPr>
          <w:rFonts w:ascii="Times New Roman" w:hAnsi="Times New Roman"/>
          <w:b/>
          <w:color w:val="000000"/>
          <w:sz w:val="24"/>
          <w:szCs w:val="24"/>
        </w:rPr>
        <w:t>Finansal Tablo</w:t>
      </w:r>
      <w:r>
        <w:rPr>
          <w:rFonts w:ascii="Times New Roman" w:hAnsi="Times New Roman"/>
          <w:b/>
          <w:color w:val="000000"/>
          <w:sz w:val="24"/>
          <w:szCs w:val="24"/>
        </w:rPr>
        <w:t xml:space="preserve">lar </w:t>
      </w:r>
      <w:r w:rsidRPr="00A65A6A">
        <w:rPr>
          <w:rFonts w:ascii="Times New Roman" w:hAnsi="Times New Roman"/>
          <w:b/>
          <w:color w:val="000000"/>
          <w:sz w:val="24"/>
          <w:szCs w:val="24"/>
        </w:rPr>
        <w:t>Set</w:t>
      </w:r>
      <w:r>
        <w:rPr>
          <w:rFonts w:ascii="Times New Roman" w:hAnsi="Times New Roman"/>
          <w:b/>
          <w:color w:val="000000"/>
          <w:sz w:val="24"/>
          <w:szCs w:val="24"/>
        </w:rPr>
        <w:t>i</w:t>
      </w:r>
      <w:r w:rsidRPr="00A65A6A">
        <w:rPr>
          <w:rFonts w:ascii="Times New Roman" w:hAnsi="Times New Roman"/>
          <w:b/>
          <w:color w:val="000000"/>
          <w:sz w:val="24"/>
          <w:szCs w:val="24"/>
        </w:rPr>
        <w:t xml:space="preserve"> (</w:t>
      </w:r>
      <w:r w:rsidRPr="00925C2F">
        <w:rPr>
          <w:rFonts w:ascii="Times New Roman" w:hAnsi="Times New Roman"/>
          <w:b/>
          <w:sz w:val="24"/>
          <w:szCs w:val="24"/>
        </w:rPr>
        <w:t>Bakınız:</w:t>
      </w:r>
      <w:r w:rsidRPr="007A0E50">
        <w:rPr>
          <w:rFonts w:ascii="Times New Roman" w:hAnsi="Times New Roman"/>
          <w:sz w:val="24"/>
          <w:szCs w:val="24"/>
        </w:rPr>
        <w:t xml:space="preserve"> </w:t>
      </w:r>
      <w:r w:rsidRPr="000E0630">
        <w:rPr>
          <w:rFonts w:ascii="Times New Roman" w:hAnsi="Times New Roman"/>
          <w:b/>
          <w:color w:val="000000"/>
          <w:sz w:val="24"/>
          <w:szCs w:val="24"/>
        </w:rPr>
        <w:t>43(</w:t>
      </w:r>
      <w:r w:rsidRPr="00E23FFA">
        <w:rPr>
          <w:rFonts w:ascii="Times New Roman" w:hAnsi="Times New Roman"/>
          <w:b/>
          <w:color w:val="000000"/>
          <w:sz w:val="24"/>
          <w:szCs w:val="24"/>
        </w:rPr>
        <w:t>ğ</w:t>
      </w:r>
      <w:r w:rsidRPr="000E0630">
        <w:rPr>
          <w:rFonts w:ascii="Times New Roman" w:hAnsi="Times New Roman"/>
          <w:b/>
          <w:color w:val="000000"/>
          <w:sz w:val="24"/>
          <w:szCs w:val="24"/>
        </w:rPr>
        <w:t>) paragrafı</w:t>
      </w:r>
      <w:r w:rsidRPr="00A65A6A">
        <w:rPr>
          <w:rFonts w:ascii="Times New Roman" w:hAnsi="Times New Roman"/>
          <w:b/>
          <w:color w:val="000000"/>
          <w:sz w:val="24"/>
          <w:szCs w:val="24"/>
        </w:rPr>
        <w:t xml:space="preserve">) </w:t>
      </w:r>
    </w:p>
    <w:p w:rsidR="00A64F73" w:rsidRPr="00A65A6A" w:rsidRDefault="00A64F73" w:rsidP="00A806D2">
      <w:pPr>
        <w:autoSpaceDE w:val="0"/>
        <w:autoSpaceDN w:val="0"/>
        <w:adjustRightInd w:val="0"/>
        <w:spacing w:before="120" w:after="120"/>
        <w:ind w:left="709" w:hanging="709"/>
        <w:jc w:val="center"/>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Bilgilere İlişkin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(Uygun </w:t>
      </w:r>
      <w:r>
        <w:rPr>
          <w:rFonts w:ascii="Times New Roman" w:hAnsi="Times New Roman"/>
          <w:color w:val="000000"/>
          <w:sz w:val="24"/>
          <w:szCs w:val="24"/>
        </w:rPr>
        <w:t xml:space="preserve">olan </w:t>
      </w:r>
      <w:r w:rsidRPr="00A65A6A">
        <w:rPr>
          <w:rFonts w:ascii="Times New Roman" w:hAnsi="Times New Roman"/>
          <w:color w:val="000000"/>
          <w:sz w:val="24"/>
          <w:szCs w:val="24"/>
        </w:rPr>
        <w:t xml:space="preserve">muhatap)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Giriş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ABC </w:t>
      </w:r>
      <w:r>
        <w:rPr>
          <w:rFonts w:ascii="Times New Roman" w:hAnsi="Times New Roman"/>
          <w:color w:val="000000"/>
          <w:sz w:val="24"/>
          <w:szCs w:val="24"/>
        </w:rPr>
        <w:t>Şirketinin</w:t>
      </w:r>
      <w:r w:rsidRPr="00A65A6A">
        <w:rPr>
          <w:rFonts w:ascii="Times New Roman" w:hAnsi="Times New Roman"/>
          <w:color w:val="000000"/>
          <w:sz w:val="24"/>
          <w:szCs w:val="24"/>
        </w:rPr>
        <w:t xml:space="preserve"> 31 Mart 20X1 tarihli </w:t>
      </w:r>
      <w:r>
        <w:rPr>
          <w:rFonts w:ascii="Times New Roman" w:hAnsi="Times New Roman"/>
          <w:color w:val="000000"/>
          <w:sz w:val="24"/>
          <w:szCs w:val="24"/>
        </w:rPr>
        <w:t>ilişikteki</w:t>
      </w:r>
      <w:r w:rsidRPr="00A65A6A">
        <w:rPr>
          <w:rFonts w:ascii="Times New Roman" w:hAnsi="Times New Roman"/>
          <w:color w:val="000000"/>
          <w:sz w:val="24"/>
          <w:szCs w:val="24"/>
        </w:rPr>
        <w:t xml:space="preserve"> </w:t>
      </w:r>
      <w:r>
        <w:rPr>
          <w:rFonts w:ascii="Times New Roman" w:hAnsi="Times New Roman"/>
          <w:color w:val="000000"/>
          <w:sz w:val="24"/>
          <w:szCs w:val="24"/>
        </w:rPr>
        <w:t>finansal durum tablosunun</w:t>
      </w:r>
      <w:r w:rsidRPr="00A65A6A">
        <w:rPr>
          <w:rFonts w:ascii="Times New Roman" w:hAnsi="Times New Roman"/>
          <w:color w:val="000000"/>
          <w:sz w:val="24"/>
          <w:szCs w:val="24"/>
        </w:rPr>
        <w:t xml:space="preserve"> ve aynı tarih</w:t>
      </w:r>
      <w:r>
        <w:rPr>
          <w:rFonts w:ascii="Times New Roman" w:hAnsi="Times New Roman"/>
          <w:color w:val="000000"/>
          <w:sz w:val="24"/>
          <w:szCs w:val="24"/>
        </w:rPr>
        <w:t>te sona eren üç aylık dönemine ait</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kâr veya zarar ve diğer kapsamlı gelir </w:t>
      </w:r>
      <w:r w:rsidRPr="00A65A6A">
        <w:rPr>
          <w:rFonts w:ascii="Times New Roman" w:hAnsi="Times New Roman"/>
          <w:color w:val="000000"/>
          <w:sz w:val="24"/>
          <w:szCs w:val="24"/>
        </w:rPr>
        <w:t>tablosu</w:t>
      </w:r>
      <w:r>
        <w:rPr>
          <w:rFonts w:ascii="Times New Roman" w:hAnsi="Times New Roman"/>
          <w:color w:val="000000"/>
          <w:sz w:val="24"/>
          <w:szCs w:val="24"/>
        </w:rPr>
        <w:t>nun</w:t>
      </w:r>
      <w:r w:rsidRPr="00A65A6A">
        <w:rPr>
          <w:rFonts w:ascii="Times New Roman" w:hAnsi="Times New Roman"/>
          <w:color w:val="000000"/>
          <w:sz w:val="24"/>
          <w:szCs w:val="24"/>
        </w:rPr>
        <w:t>, özkaynak değişim tablosu</w:t>
      </w:r>
      <w:r>
        <w:rPr>
          <w:rFonts w:ascii="Times New Roman" w:hAnsi="Times New Roman"/>
          <w:color w:val="000000"/>
          <w:sz w:val="24"/>
          <w:szCs w:val="24"/>
        </w:rPr>
        <w:t>nun</w:t>
      </w:r>
      <w:r w:rsidRPr="00A65A6A">
        <w:rPr>
          <w:rFonts w:ascii="Times New Roman" w:hAnsi="Times New Roman"/>
          <w:color w:val="000000"/>
          <w:sz w:val="24"/>
          <w:szCs w:val="24"/>
        </w:rPr>
        <w:t xml:space="preserve"> ve nakit akış tablosu</w:t>
      </w:r>
      <w:r>
        <w:rPr>
          <w:rFonts w:ascii="Times New Roman" w:hAnsi="Times New Roman"/>
          <w:color w:val="000000"/>
          <w:sz w:val="24"/>
          <w:szCs w:val="24"/>
        </w:rPr>
        <w:t xml:space="preserve"> ile önemli muhasebe politikalarının ve diğer açıklayıcı dipnotlarının sınırlı denetimini yürütmüş bulunuyoruz</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26"/>
        <w:t>1</w:t>
      </w:r>
      <w:r w:rsidRPr="00A65A6A">
        <w:rPr>
          <w:rFonts w:ascii="Times New Roman" w:hAnsi="Times New Roman"/>
          <w:color w:val="000000"/>
          <w:sz w:val="24"/>
          <w:szCs w:val="24"/>
        </w:rPr>
        <w:t xml:space="preserve"> </w:t>
      </w:r>
      <w:r>
        <w:rPr>
          <w:rFonts w:ascii="Times New Roman" w:hAnsi="Times New Roman"/>
          <w:color w:val="000000"/>
          <w:sz w:val="24"/>
          <w:szCs w:val="24"/>
        </w:rPr>
        <w:t>Şirket y</w:t>
      </w:r>
      <w:r w:rsidRPr="002A2D17">
        <w:rPr>
          <w:rFonts w:ascii="Times New Roman" w:hAnsi="Times New Roman"/>
          <w:color w:val="000000"/>
          <w:sz w:val="24"/>
          <w:szCs w:val="24"/>
        </w:rPr>
        <w:t>önetim</w:t>
      </w:r>
      <w:r>
        <w:rPr>
          <w:rFonts w:ascii="Times New Roman" w:hAnsi="Times New Roman"/>
          <w:color w:val="000000"/>
          <w:sz w:val="24"/>
          <w:szCs w:val="24"/>
        </w:rPr>
        <w:t>i</w:t>
      </w:r>
      <w:r w:rsidRPr="002A2D17">
        <w:rPr>
          <w:rFonts w:ascii="Times New Roman" w:hAnsi="Times New Roman"/>
          <w:color w:val="000000"/>
          <w:sz w:val="24"/>
          <w:szCs w:val="24"/>
        </w:rPr>
        <w:t xml:space="preserve">, söz konusu ara dönem finansal bilgilerin </w:t>
      </w:r>
      <w:r>
        <w:rPr>
          <w:rFonts w:ascii="Times New Roman" w:hAnsi="Times New Roman"/>
          <w:color w:val="000000"/>
          <w:sz w:val="24"/>
          <w:szCs w:val="24"/>
        </w:rPr>
        <w:t>Türkiye Muhasebe Standartlarına</w:t>
      </w:r>
      <w:r>
        <w:rPr>
          <w:rStyle w:val="FootnoteReference"/>
          <w:rFonts w:ascii="Times New Roman" w:hAnsi="Times New Roman"/>
          <w:color w:val="000000"/>
          <w:sz w:val="24"/>
          <w:szCs w:val="24"/>
        </w:rPr>
        <w:footnoteReference w:customMarkFollows="1" w:id="27"/>
        <w:t>2</w:t>
      </w:r>
      <w:r w:rsidRPr="002A2D17">
        <w:rPr>
          <w:rFonts w:ascii="Times New Roman" w:hAnsi="Times New Roman"/>
          <w:color w:val="000000"/>
          <w:sz w:val="24"/>
          <w:szCs w:val="24"/>
        </w:rPr>
        <w:t xml:space="preserve"> uygun olarak hazırlanmasından ve gerçeğe uygun bir biçimde sunumundan sorumludur. </w:t>
      </w:r>
      <w:r>
        <w:rPr>
          <w:rFonts w:ascii="Times New Roman" w:hAnsi="Times New Roman"/>
          <w:color w:val="000000"/>
          <w:sz w:val="24"/>
          <w:szCs w:val="24"/>
        </w:rPr>
        <w:t>S</w:t>
      </w:r>
      <w:r w:rsidRPr="002A2D17">
        <w:rPr>
          <w:rFonts w:ascii="Times New Roman" w:hAnsi="Times New Roman"/>
          <w:color w:val="000000"/>
          <w:sz w:val="24"/>
          <w:szCs w:val="24"/>
        </w:rPr>
        <w:t xml:space="preserve">orumluluğumuz, </w:t>
      </w:r>
      <w:r>
        <w:rPr>
          <w:rFonts w:ascii="Times New Roman" w:hAnsi="Times New Roman"/>
          <w:color w:val="000000"/>
          <w:sz w:val="24"/>
          <w:szCs w:val="24"/>
        </w:rPr>
        <w:t xml:space="preserve">yaptığımız </w:t>
      </w:r>
      <w:r w:rsidRPr="002A2D17">
        <w:rPr>
          <w:rFonts w:ascii="Times New Roman" w:hAnsi="Times New Roman"/>
          <w:color w:val="000000"/>
          <w:sz w:val="24"/>
          <w:szCs w:val="24"/>
        </w:rPr>
        <w:t>sınırlı denetim</w:t>
      </w:r>
      <w:r>
        <w:rPr>
          <w:rFonts w:ascii="Times New Roman" w:hAnsi="Times New Roman"/>
          <w:color w:val="000000"/>
          <w:sz w:val="24"/>
          <w:szCs w:val="24"/>
        </w:rPr>
        <w:t>e</w:t>
      </w:r>
      <w:r w:rsidRPr="002A2D17">
        <w:rPr>
          <w:rFonts w:ascii="Times New Roman" w:hAnsi="Times New Roman"/>
          <w:color w:val="000000"/>
          <w:sz w:val="24"/>
          <w:szCs w:val="24"/>
        </w:rPr>
        <w:t xml:space="preserve"> dayanarak söz konusu ara dönem finansal bilgilere ilişkin bir sonuç bildirmektir.</w:t>
      </w:r>
    </w:p>
    <w:p w:rsidR="00A64F73" w:rsidRPr="00E23FFA" w:rsidRDefault="00A64F73" w:rsidP="00A806D2">
      <w:pPr>
        <w:autoSpaceDE w:val="0"/>
        <w:autoSpaceDN w:val="0"/>
        <w:adjustRightInd w:val="0"/>
        <w:spacing w:before="120" w:after="120"/>
        <w:jc w:val="both"/>
        <w:rPr>
          <w:rFonts w:ascii="Times New Roman" w:hAnsi="Times New Roman"/>
          <w:i/>
          <w:color w:val="000000"/>
          <w:sz w:val="24"/>
          <w:szCs w:val="24"/>
        </w:rPr>
      </w:pPr>
      <w:r w:rsidRPr="00E23FFA">
        <w:rPr>
          <w:rFonts w:ascii="Times New Roman" w:hAnsi="Times New Roman"/>
          <w:i/>
          <w:color w:val="000000"/>
          <w:sz w:val="24"/>
          <w:szCs w:val="24"/>
        </w:rPr>
        <w:t>Sınırlı Denetimin Kapsamı</w:t>
      </w:r>
    </w:p>
    <w:p w:rsidR="00A64F73" w:rsidRPr="00467516" w:rsidRDefault="00A64F73" w:rsidP="00A806D2">
      <w:pPr>
        <w:autoSpaceDE w:val="0"/>
        <w:autoSpaceDN w:val="0"/>
        <w:adjustRightInd w:val="0"/>
        <w:spacing w:before="120" w:after="120"/>
        <w:jc w:val="both"/>
        <w:rPr>
          <w:rFonts w:ascii="Times New Roman" w:hAnsi="Times New Roman"/>
          <w:bCs/>
          <w:color w:val="000000"/>
          <w:sz w:val="24"/>
          <w:szCs w:val="24"/>
        </w:rPr>
      </w:pPr>
      <w:r>
        <w:rPr>
          <w:rFonts w:ascii="Times New Roman" w:hAnsi="Times New Roman"/>
          <w:color w:val="000000"/>
          <w:sz w:val="24"/>
          <w:szCs w:val="24"/>
        </w:rPr>
        <w:t>Yaptığımız sınırlı denetim</w:t>
      </w:r>
      <w:r w:rsidRPr="00A65A6A">
        <w:rPr>
          <w:rFonts w:ascii="Times New Roman" w:hAnsi="Times New Roman"/>
          <w:color w:val="000000"/>
          <w:sz w:val="24"/>
          <w:szCs w:val="24"/>
        </w:rPr>
        <w:t xml:space="preserve">, </w:t>
      </w:r>
      <w:r>
        <w:rPr>
          <w:rFonts w:ascii="Times New Roman" w:hAnsi="Times New Roman"/>
          <w:color w:val="000000"/>
          <w:sz w:val="24"/>
          <w:szCs w:val="24"/>
        </w:rPr>
        <w:t>Sınırlı Bağımsız Denetim Standardı</w:t>
      </w:r>
      <w:r w:rsidRPr="00A65A6A">
        <w:rPr>
          <w:rFonts w:ascii="Times New Roman" w:hAnsi="Times New Roman"/>
          <w:color w:val="000000"/>
          <w:sz w:val="24"/>
          <w:szCs w:val="24"/>
        </w:rPr>
        <w:t xml:space="preserve"> (</w:t>
      </w:r>
      <w:r>
        <w:rPr>
          <w:rFonts w:ascii="Times New Roman" w:hAnsi="Times New Roman"/>
          <w:color w:val="000000"/>
          <w:sz w:val="24"/>
          <w:szCs w:val="24"/>
        </w:rPr>
        <w:t>SBDS</w:t>
      </w:r>
      <w:r w:rsidRPr="00A65A6A">
        <w:rPr>
          <w:rFonts w:ascii="Times New Roman" w:hAnsi="Times New Roman"/>
          <w:color w:val="000000"/>
          <w:sz w:val="24"/>
          <w:szCs w:val="24"/>
        </w:rPr>
        <w:t>) 2410</w:t>
      </w:r>
      <w:r>
        <w:rPr>
          <w:rFonts w:ascii="Times New Roman" w:hAnsi="Times New Roman"/>
          <w:color w:val="000000"/>
          <w:sz w:val="24"/>
          <w:szCs w:val="24"/>
        </w:rPr>
        <w:t xml:space="preserve"> </w:t>
      </w:r>
      <w:r w:rsidRPr="00B60001">
        <w:rPr>
          <w:rFonts w:ascii="Times New Roman" w:hAnsi="Times New Roman"/>
          <w:color w:val="000000"/>
          <w:sz w:val="24"/>
          <w:szCs w:val="24"/>
        </w:rPr>
        <w:t>“</w:t>
      </w:r>
      <w:r w:rsidRPr="00B60001">
        <w:rPr>
          <w:rFonts w:ascii="Times New Roman" w:hAnsi="Times New Roman"/>
          <w:sz w:val="24"/>
          <w:szCs w:val="24"/>
        </w:rPr>
        <w:t>Ara Dönem Finansal Bilgilerin, İşletmenin Yıllık Finansal Tablolarının Bağımsız Denetimini Yürüten Denetçi Tarafından Sınırlı Bağımsız Denetimi</w:t>
      </w:r>
      <w:r w:rsidRPr="00B60001">
        <w:rPr>
          <w:rFonts w:ascii="Times New Roman" w:hAnsi="Times New Roman"/>
          <w:bCs/>
          <w:color w:val="000000"/>
          <w:sz w:val="24"/>
          <w:szCs w:val="24"/>
        </w:rPr>
        <w:t>”</w:t>
      </w:r>
      <w:r w:rsidRPr="00E23FFA">
        <w:rPr>
          <w:rFonts w:ascii="Times New Roman" w:hAnsi="Times New Roman"/>
          <w:bCs/>
          <w:color w:val="000000"/>
          <w:sz w:val="24"/>
          <w:szCs w:val="24"/>
        </w:rPr>
        <w:t>ne</w:t>
      </w:r>
      <w:r>
        <w:rPr>
          <w:rFonts w:ascii="Times New Roman" w:hAnsi="Times New Roman"/>
          <w:bCs/>
          <w:i/>
          <w:color w:val="000000"/>
          <w:sz w:val="24"/>
          <w:szCs w:val="24"/>
        </w:rPr>
        <w:t xml:space="preserve"> </w:t>
      </w:r>
      <w:r w:rsidRPr="002A2D17">
        <w:rPr>
          <w:rFonts w:ascii="Times New Roman" w:hAnsi="Times New Roman"/>
          <w:bCs/>
          <w:color w:val="000000"/>
          <w:sz w:val="24"/>
          <w:szCs w:val="24"/>
        </w:rPr>
        <w:t>uygun olarak</w:t>
      </w:r>
      <w:r w:rsidRPr="00A65A6A">
        <w:rPr>
          <w:rFonts w:ascii="Times New Roman" w:hAnsi="Times New Roman"/>
          <w:color w:val="000000"/>
          <w:sz w:val="24"/>
          <w:szCs w:val="24"/>
        </w:rPr>
        <w:t xml:space="preserve"> </w:t>
      </w:r>
      <w:r>
        <w:rPr>
          <w:rFonts w:ascii="Times New Roman" w:hAnsi="Times New Roman"/>
          <w:color w:val="000000"/>
          <w:sz w:val="24"/>
          <w:szCs w:val="24"/>
        </w:rPr>
        <w:t>yürütülmüştür</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28"/>
        <w:t>3</w:t>
      </w:r>
      <w:r w:rsidRPr="00A65A6A">
        <w:rPr>
          <w:rFonts w:ascii="Times New Roman" w:hAnsi="Times New Roman"/>
          <w:color w:val="000000"/>
          <w:sz w:val="24"/>
          <w:szCs w:val="24"/>
        </w:rPr>
        <w:t xml:space="preserve"> </w:t>
      </w:r>
      <w:r w:rsidRPr="00E23FFA">
        <w:rPr>
          <w:rFonts w:ascii="Times New Roman" w:hAnsi="Times New Roman"/>
          <w:color w:val="000000"/>
          <w:sz w:val="24"/>
          <w:szCs w:val="24"/>
        </w:rPr>
        <w:t>Ara dönem finansal bilgilere ilişkin sınırlı denetim</w:t>
      </w:r>
      <w:r>
        <w:rPr>
          <w:rFonts w:ascii="Times New Roman" w:hAnsi="Times New Roman"/>
          <w:color w:val="000000"/>
          <w:sz w:val="24"/>
          <w:szCs w:val="24"/>
        </w:rPr>
        <w:t>,</w:t>
      </w:r>
      <w:r w:rsidRPr="00E23FFA">
        <w:rPr>
          <w:rFonts w:ascii="Times New Roman" w:hAnsi="Times New Roman"/>
          <w:color w:val="000000"/>
          <w:sz w:val="24"/>
          <w:szCs w:val="24"/>
        </w:rPr>
        <w:t xml:space="preserve"> </w:t>
      </w:r>
      <w:r>
        <w:rPr>
          <w:rFonts w:ascii="Times New Roman" w:hAnsi="Times New Roman"/>
          <w:color w:val="000000"/>
          <w:sz w:val="24"/>
          <w:szCs w:val="24"/>
        </w:rPr>
        <w:t>başta</w:t>
      </w:r>
      <w:r w:rsidRPr="00E23FFA">
        <w:rPr>
          <w:rFonts w:ascii="Times New Roman" w:hAnsi="Times New Roman"/>
          <w:bCs/>
          <w:color w:val="000000"/>
          <w:sz w:val="24"/>
          <w:szCs w:val="24"/>
        </w:rPr>
        <w:t xml:space="preserve"> finans ve muhasebe konularından sorumlu kişiler</w:t>
      </w:r>
      <w:r>
        <w:rPr>
          <w:rFonts w:ascii="Times New Roman" w:hAnsi="Times New Roman"/>
          <w:bCs/>
          <w:color w:val="000000"/>
          <w:sz w:val="24"/>
          <w:szCs w:val="24"/>
        </w:rPr>
        <w:t xml:space="preserve"> olmak üzere ilgili kişilerin </w:t>
      </w:r>
      <w:r w:rsidRPr="00E23FFA">
        <w:rPr>
          <w:rFonts w:ascii="Times New Roman" w:hAnsi="Times New Roman"/>
          <w:bCs/>
          <w:color w:val="000000"/>
          <w:sz w:val="24"/>
          <w:szCs w:val="24"/>
        </w:rPr>
        <w:t>sorgula</w:t>
      </w:r>
      <w:r>
        <w:rPr>
          <w:rFonts w:ascii="Times New Roman" w:hAnsi="Times New Roman"/>
          <w:bCs/>
          <w:color w:val="000000"/>
          <w:sz w:val="24"/>
          <w:szCs w:val="24"/>
        </w:rPr>
        <w:t xml:space="preserve">nması </w:t>
      </w:r>
      <w:r w:rsidRPr="00E23FFA">
        <w:rPr>
          <w:rFonts w:ascii="Times New Roman" w:hAnsi="Times New Roman"/>
          <w:bCs/>
          <w:color w:val="000000"/>
          <w:sz w:val="24"/>
          <w:szCs w:val="24"/>
        </w:rPr>
        <w:t xml:space="preserve">ve analitik prosedürler ile diğer sınırlı denetim prosedürlerinin uygulanmasından oluşur. </w:t>
      </w:r>
      <w:r w:rsidRPr="00E23FFA">
        <w:rPr>
          <w:rFonts w:ascii="Times New Roman" w:hAnsi="Times New Roman"/>
          <w:color w:val="000000"/>
          <w:sz w:val="24"/>
          <w:szCs w:val="24"/>
        </w:rPr>
        <w:t>Ara dönem</w:t>
      </w:r>
      <w:r w:rsidRPr="00A65A6A">
        <w:rPr>
          <w:rFonts w:ascii="Times New Roman" w:hAnsi="Times New Roman"/>
          <w:color w:val="000000"/>
          <w:sz w:val="24"/>
          <w:szCs w:val="24"/>
        </w:rPr>
        <w:t xml:space="preserve"> finansal bilgiler</w:t>
      </w:r>
      <w:r>
        <w:rPr>
          <w:rFonts w:ascii="Times New Roman" w:hAnsi="Times New Roman"/>
          <w:color w:val="000000"/>
          <w:sz w:val="24"/>
          <w:szCs w:val="24"/>
        </w:rPr>
        <w:t>in sınırlı denetiminin</w:t>
      </w:r>
      <w:r w:rsidRPr="00A65A6A">
        <w:rPr>
          <w:rFonts w:ascii="Times New Roman" w:hAnsi="Times New Roman"/>
          <w:color w:val="000000"/>
          <w:sz w:val="24"/>
          <w:szCs w:val="24"/>
        </w:rPr>
        <w:t xml:space="preserve"> kapsamı</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Bağımsız</w:t>
      </w:r>
      <w:r w:rsidRPr="00A65A6A">
        <w:rPr>
          <w:rFonts w:ascii="Times New Roman" w:hAnsi="Times New Roman"/>
          <w:color w:val="000000"/>
          <w:sz w:val="24"/>
          <w:szCs w:val="24"/>
        </w:rPr>
        <w:t xml:space="preserve"> Denetim Standartları</w:t>
      </w:r>
      <w:r>
        <w:rPr>
          <w:rFonts w:ascii="Times New Roman" w:hAnsi="Times New Roman"/>
          <w:color w:val="000000"/>
          <w:sz w:val="24"/>
          <w:szCs w:val="24"/>
        </w:rPr>
        <w:t>na uygun olarak</w:t>
      </w:r>
      <w:r w:rsidRPr="00A65A6A">
        <w:rPr>
          <w:rFonts w:ascii="Times New Roman" w:hAnsi="Times New Roman"/>
          <w:color w:val="000000"/>
          <w:sz w:val="24"/>
          <w:szCs w:val="24"/>
        </w:rPr>
        <w:t xml:space="preserve"> yapılan</w:t>
      </w:r>
      <w:r>
        <w:rPr>
          <w:rFonts w:ascii="Times New Roman" w:hAnsi="Times New Roman"/>
          <w:color w:val="000000"/>
          <w:sz w:val="24"/>
          <w:szCs w:val="24"/>
        </w:rPr>
        <w:t xml:space="preserve"> ve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amacı finansal tablolar hakkında bir görüş bildirmek olan bağımsız </w:t>
      </w:r>
      <w:r w:rsidRPr="00A65A6A">
        <w:rPr>
          <w:rFonts w:ascii="Times New Roman" w:hAnsi="Times New Roman"/>
          <w:color w:val="000000"/>
          <w:sz w:val="24"/>
          <w:szCs w:val="24"/>
        </w:rPr>
        <w:t>denetim</w:t>
      </w:r>
      <w:r>
        <w:rPr>
          <w:rFonts w:ascii="Times New Roman" w:hAnsi="Times New Roman"/>
          <w:color w:val="000000"/>
          <w:sz w:val="24"/>
          <w:szCs w:val="24"/>
        </w:rPr>
        <w:t xml:space="preserve">in kapsamına kıyasla önemli ölçüde </w:t>
      </w:r>
      <w:r w:rsidRPr="00A65A6A">
        <w:rPr>
          <w:rFonts w:ascii="Times New Roman" w:hAnsi="Times New Roman"/>
          <w:color w:val="000000"/>
          <w:sz w:val="24"/>
          <w:szCs w:val="24"/>
        </w:rPr>
        <w:t>dar</w:t>
      </w:r>
      <w:r>
        <w:rPr>
          <w:rFonts w:ascii="Times New Roman" w:hAnsi="Times New Roman"/>
          <w:color w:val="000000"/>
          <w:sz w:val="24"/>
          <w:szCs w:val="24"/>
        </w:rPr>
        <w:t>dır. Sonuç olarak a</w:t>
      </w:r>
      <w:r w:rsidRPr="00A65A6A">
        <w:rPr>
          <w:rFonts w:ascii="Times New Roman" w:hAnsi="Times New Roman"/>
          <w:color w:val="000000"/>
          <w:sz w:val="24"/>
          <w:szCs w:val="24"/>
        </w:rPr>
        <w:t>ra dönem finansal bilgiler</w:t>
      </w:r>
      <w:r>
        <w:rPr>
          <w:rFonts w:ascii="Times New Roman" w:hAnsi="Times New Roman"/>
          <w:color w:val="000000"/>
          <w:sz w:val="24"/>
          <w:szCs w:val="24"/>
        </w:rPr>
        <w:t>in</w:t>
      </w:r>
      <w:r w:rsidRPr="00A65A6A">
        <w:rPr>
          <w:rFonts w:ascii="Times New Roman" w:hAnsi="Times New Roman"/>
          <w:color w:val="000000"/>
          <w:sz w:val="24"/>
          <w:szCs w:val="24"/>
        </w:rPr>
        <w:t xml:space="preserve"> </w:t>
      </w:r>
      <w:r>
        <w:rPr>
          <w:rFonts w:ascii="Times New Roman" w:hAnsi="Times New Roman"/>
          <w:color w:val="000000"/>
          <w:sz w:val="24"/>
          <w:szCs w:val="24"/>
        </w:rPr>
        <w:t>sınırlı denetimi</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denetim şirketinin, bir bağımsız </w:t>
      </w:r>
      <w:r w:rsidRPr="00A65A6A">
        <w:rPr>
          <w:rFonts w:ascii="Times New Roman" w:hAnsi="Times New Roman"/>
          <w:color w:val="000000"/>
          <w:sz w:val="24"/>
          <w:szCs w:val="24"/>
        </w:rPr>
        <w:t xml:space="preserve">denetimde </w:t>
      </w:r>
      <w:r>
        <w:rPr>
          <w:rFonts w:ascii="Times New Roman" w:hAnsi="Times New Roman"/>
          <w:color w:val="000000"/>
          <w:sz w:val="24"/>
          <w:szCs w:val="24"/>
        </w:rPr>
        <w:t>belirlenebilecek</w:t>
      </w:r>
      <w:r w:rsidRPr="00A65A6A">
        <w:rPr>
          <w:rFonts w:ascii="Times New Roman" w:hAnsi="Times New Roman"/>
          <w:color w:val="000000"/>
          <w:sz w:val="24"/>
          <w:szCs w:val="24"/>
        </w:rPr>
        <w:t xml:space="preserve"> tüm önemli </w:t>
      </w:r>
      <w:r>
        <w:rPr>
          <w:rFonts w:ascii="Times New Roman" w:hAnsi="Times New Roman"/>
          <w:color w:val="000000"/>
          <w:sz w:val="24"/>
          <w:szCs w:val="24"/>
        </w:rPr>
        <w:t xml:space="preserve">hususlara vâkıf </w:t>
      </w:r>
      <w:r w:rsidRPr="006668EE">
        <w:rPr>
          <w:rFonts w:ascii="Times New Roman" w:hAnsi="Times New Roman"/>
          <w:color w:val="000000"/>
          <w:sz w:val="24"/>
          <w:szCs w:val="24"/>
        </w:rPr>
        <w:t>olabileceğine</w:t>
      </w:r>
      <w:r w:rsidRPr="00DF0775">
        <w:rPr>
          <w:rFonts w:ascii="Times New Roman" w:hAnsi="Times New Roman"/>
          <w:color w:val="000000"/>
          <w:sz w:val="24"/>
          <w:szCs w:val="24"/>
        </w:rPr>
        <w:t xml:space="preserve"> ilişkin bir</w:t>
      </w:r>
      <w:r w:rsidRPr="00A65A6A">
        <w:rPr>
          <w:rFonts w:ascii="Times New Roman" w:hAnsi="Times New Roman"/>
          <w:color w:val="000000"/>
          <w:sz w:val="24"/>
          <w:szCs w:val="24"/>
        </w:rPr>
        <w:t xml:space="preserve"> güvence s</w:t>
      </w:r>
      <w:r>
        <w:rPr>
          <w:rFonts w:ascii="Times New Roman" w:hAnsi="Times New Roman"/>
          <w:color w:val="000000"/>
          <w:sz w:val="24"/>
          <w:szCs w:val="24"/>
        </w:rPr>
        <w:t>ağlamamaktadır</w:t>
      </w:r>
      <w:r w:rsidRPr="00A65A6A">
        <w:rPr>
          <w:rFonts w:ascii="Times New Roman" w:hAnsi="Times New Roman"/>
          <w:color w:val="000000"/>
          <w:sz w:val="24"/>
          <w:szCs w:val="24"/>
        </w:rPr>
        <w:t xml:space="preserve">. </w:t>
      </w:r>
      <w:r>
        <w:rPr>
          <w:rFonts w:ascii="Times New Roman" w:hAnsi="Times New Roman"/>
          <w:color w:val="000000"/>
          <w:sz w:val="24"/>
          <w:szCs w:val="24"/>
        </w:rPr>
        <w:t>Bu sebeple</w:t>
      </w:r>
      <w:r w:rsidRPr="00A65A6A">
        <w:rPr>
          <w:rFonts w:ascii="Times New Roman" w:hAnsi="Times New Roman"/>
          <w:color w:val="000000"/>
          <w:sz w:val="24"/>
          <w:szCs w:val="24"/>
        </w:rPr>
        <w:t xml:space="preserve">, bir </w:t>
      </w:r>
      <w:r>
        <w:rPr>
          <w:rFonts w:ascii="Times New Roman" w:hAnsi="Times New Roman"/>
          <w:color w:val="000000"/>
          <w:sz w:val="24"/>
          <w:szCs w:val="24"/>
        </w:rPr>
        <w:t xml:space="preserve">bağımsız </w:t>
      </w:r>
      <w:r w:rsidRPr="00A65A6A">
        <w:rPr>
          <w:rFonts w:ascii="Times New Roman" w:hAnsi="Times New Roman"/>
          <w:color w:val="000000"/>
          <w:sz w:val="24"/>
          <w:szCs w:val="24"/>
        </w:rPr>
        <w:t xml:space="preserve">denetim görüşü </w:t>
      </w:r>
      <w:r>
        <w:rPr>
          <w:rFonts w:ascii="Times New Roman" w:hAnsi="Times New Roman"/>
          <w:color w:val="000000"/>
          <w:sz w:val="24"/>
          <w:szCs w:val="24"/>
        </w:rPr>
        <w:t>bildirmemekteyiz</w:t>
      </w:r>
      <w:r w:rsidRPr="00A65A6A">
        <w:rPr>
          <w:rFonts w:ascii="Times New Roman" w:hAnsi="Times New Roman"/>
          <w:color w:val="000000"/>
          <w:sz w:val="24"/>
          <w:szCs w:val="24"/>
        </w:rPr>
        <w:t>.</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Olumsuz </w:t>
      </w:r>
      <w:r>
        <w:rPr>
          <w:rFonts w:ascii="Times New Roman" w:hAnsi="Times New Roman"/>
          <w:i/>
          <w:iCs/>
          <w:color w:val="000000"/>
          <w:sz w:val="24"/>
          <w:szCs w:val="24"/>
        </w:rPr>
        <w:t>Sonucun</w:t>
      </w:r>
      <w:r w:rsidRPr="00A65A6A">
        <w:rPr>
          <w:rFonts w:ascii="Times New Roman" w:hAnsi="Times New Roman"/>
          <w:i/>
          <w:iCs/>
          <w:color w:val="000000"/>
          <w:sz w:val="24"/>
          <w:szCs w:val="24"/>
        </w:rPr>
        <w:t xml:space="preserve"> Dayanağı </w:t>
      </w:r>
    </w:p>
    <w:p w:rsidR="00A64F73" w:rsidRPr="00A65A6A"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İşletme yönetimi bu dönem</w:t>
      </w:r>
      <w:r>
        <w:rPr>
          <w:rFonts w:ascii="Times New Roman" w:hAnsi="Times New Roman"/>
          <w:color w:val="000000"/>
          <w:sz w:val="24"/>
          <w:szCs w:val="24"/>
        </w:rPr>
        <w:t>den başlayarak</w:t>
      </w:r>
      <w:r w:rsidRPr="00A65A6A">
        <w:rPr>
          <w:rFonts w:ascii="Times New Roman" w:hAnsi="Times New Roman"/>
          <w:color w:val="000000"/>
          <w:sz w:val="24"/>
          <w:szCs w:val="24"/>
        </w:rPr>
        <w:t xml:space="preserve"> önemli </w:t>
      </w:r>
      <w:r>
        <w:rPr>
          <w:rFonts w:ascii="Times New Roman" w:hAnsi="Times New Roman"/>
          <w:color w:val="000000"/>
          <w:sz w:val="24"/>
          <w:szCs w:val="24"/>
        </w:rPr>
        <w:t xml:space="preserve">miktarda, </w:t>
      </w:r>
      <w:r w:rsidRPr="00A65A6A">
        <w:rPr>
          <w:rFonts w:ascii="Times New Roman" w:hAnsi="Times New Roman"/>
          <w:color w:val="000000"/>
          <w:sz w:val="24"/>
          <w:szCs w:val="24"/>
        </w:rPr>
        <w:t xml:space="preserve">kontrol gücü </w:t>
      </w:r>
      <w:r>
        <w:rPr>
          <w:rFonts w:ascii="Times New Roman" w:hAnsi="Times New Roman"/>
          <w:color w:val="000000"/>
          <w:sz w:val="24"/>
          <w:szCs w:val="24"/>
        </w:rPr>
        <w:t>olmayan</w:t>
      </w:r>
      <w:r w:rsidRPr="00A65A6A">
        <w:rPr>
          <w:rFonts w:ascii="Times New Roman" w:hAnsi="Times New Roman"/>
          <w:color w:val="000000"/>
          <w:sz w:val="24"/>
          <w:szCs w:val="24"/>
        </w:rPr>
        <w:t xml:space="preserve"> yeni payların </w:t>
      </w:r>
      <w:r>
        <w:rPr>
          <w:rFonts w:ascii="Times New Roman" w:hAnsi="Times New Roman"/>
          <w:color w:val="000000"/>
          <w:sz w:val="24"/>
          <w:szCs w:val="24"/>
        </w:rPr>
        <w:t>mevcudiyetinden dolayı</w:t>
      </w:r>
      <w:r w:rsidRPr="00A65A6A">
        <w:rPr>
          <w:rFonts w:ascii="Times New Roman" w:hAnsi="Times New Roman"/>
          <w:color w:val="000000"/>
          <w:sz w:val="24"/>
          <w:szCs w:val="24"/>
        </w:rPr>
        <w:t>, konsolidasyonun uygun olma</w:t>
      </w:r>
      <w:r>
        <w:rPr>
          <w:rFonts w:ascii="Times New Roman" w:hAnsi="Times New Roman"/>
          <w:color w:val="000000"/>
          <w:sz w:val="24"/>
          <w:szCs w:val="24"/>
        </w:rPr>
        <w:t>yacağı görüşüyle</w:t>
      </w:r>
      <w:r w:rsidRPr="00A65A6A">
        <w:rPr>
          <w:rFonts w:ascii="Times New Roman" w:hAnsi="Times New Roman"/>
          <w:color w:val="000000"/>
          <w:sz w:val="24"/>
          <w:szCs w:val="24"/>
        </w:rPr>
        <w:t xml:space="preserve"> </w:t>
      </w:r>
      <w:r>
        <w:rPr>
          <w:rFonts w:ascii="Times New Roman" w:hAnsi="Times New Roman"/>
          <w:color w:val="000000"/>
          <w:sz w:val="24"/>
          <w:szCs w:val="24"/>
        </w:rPr>
        <w:t>bağlı ortaklıklarını</w:t>
      </w:r>
      <w:r w:rsidRPr="00A65A6A">
        <w:rPr>
          <w:rFonts w:ascii="Times New Roman" w:hAnsi="Times New Roman"/>
          <w:color w:val="000000"/>
          <w:sz w:val="24"/>
          <w:szCs w:val="24"/>
        </w:rPr>
        <w:t xml:space="preserve"> konsolide etmeyi </w:t>
      </w:r>
      <w:r>
        <w:rPr>
          <w:rFonts w:ascii="Times New Roman" w:hAnsi="Times New Roman"/>
          <w:color w:val="000000"/>
          <w:sz w:val="24"/>
          <w:szCs w:val="24"/>
        </w:rPr>
        <w:t>durdurmuştur</w:t>
      </w:r>
      <w:r w:rsidRPr="00A65A6A">
        <w:rPr>
          <w:rFonts w:ascii="Times New Roman" w:hAnsi="Times New Roman"/>
          <w:color w:val="000000"/>
          <w:sz w:val="24"/>
          <w:szCs w:val="24"/>
        </w:rPr>
        <w:t xml:space="preserve">. Bu </w:t>
      </w:r>
      <w:r>
        <w:rPr>
          <w:rFonts w:ascii="Times New Roman" w:hAnsi="Times New Roman"/>
          <w:color w:val="000000"/>
          <w:sz w:val="24"/>
          <w:szCs w:val="24"/>
        </w:rPr>
        <w:t>uygulama,</w:t>
      </w:r>
      <w:r w:rsidRPr="00A65A6A">
        <w:rPr>
          <w:rFonts w:ascii="Times New Roman" w:hAnsi="Times New Roman"/>
          <w:color w:val="000000"/>
          <w:sz w:val="24"/>
          <w:szCs w:val="24"/>
        </w:rPr>
        <w:t xml:space="preserve"> </w:t>
      </w:r>
      <w:r w:rsidRPr="002A2D17">
        <w:rPr>
          <w:rFonts w:ascii="Times New Roman" w:hAnsi="Times New Roman"/>
          <w:bCs/>
          <w:color w:val="000000"/>
          <w:sz w:val="24"/>
          <w:szCs w:val="24"/>
        </w:rPr>
        <w:t>Türkiye Muhasebe Standartları</w:t>
      </w:r>
      <w:r>
        <w:rPr>
          <w:rFonts w:ascii="Times New Roman" w:hAnsi="Times New Roman"/>
          <w:bCs/>
          <w:color w:val="000000"/>
          <w:sz w:val="24"/>
          <w:szCs w:val="24"/>
        </w:rPr>
        <w:t>na</w:t>
      </w:r>
      <w:r w:rsidRPr="002A2D17">
        <w:rPr>
          <w:rFonts w:ascii="Times New Roman" w:hAnsi="Times New Roman"/>
          <w:bCs/>
          <w:color w:val="000000"/>
          <w:sz w:val="24"/>
          <w:szCs w:val="24"/>
        </w:rPr>
        <w:t xml:space="preserve"> </w:t>
      </w:r>
      <w:r w:rsidRPr="00A65A6A">
        <w:rPr>
          <w:rFonts w:ascii="Times New Roman" w:hAnsi="Times New Roman"/>
          <w:color w:val="000000"/>
          <w:sz w:val="24"/>
          <w:szCs w:val="24"/>
        </w:rPr>
        <w:t xml:space="preserve">uygun değildir. Konsolide finansal tablolar hazırlanmış olsaydı, ara dönem finansal bilgilerde yer alan </w:t>
      </w:r>
      <w:r>
        <w:rPr>
          <w:rFonts w:ascii="Times New Roman" w:hAnsi="Times New Roman"/>
          <w:color w:val="000000"/>
          <w:sz w:val="24"/>
          <w:szCs w:val="24"/>
        </w:rPr>
        <w:t>neredeyse</w:t>
      </w:r>
      <w:r w:rsidRPr="00A65A6A">
        <w:rPr>
          <w:rFonts w:ascii="Times New Roman" w:hAnsi="Times New Roman"/>
          <w:color w:val="000000"/>
          <w:sz w:val="24"/>
          <w:szCs w:val="24"/>
        </w:rPr>
        <w:t xml:space="preserve"> tüm hesaplar, önemli ölçüde farklılık gösterecekti.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Olumsuz </w:t>
      </w:r>
      <w:r>
        <w:rPr>
          <w:rFonts w:ascii="Times New Roman" w:hAnsi="Times New Roman"/>
          <w:i/>
          <w:iCs/>
          <w:color w:val="000000"/>
          <w:sz w:val="24"/>
          <w:szCs w:val="24"/>
        </w:rPr>
        <w:t>Sonuç</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Sınırlı denetimimize göre</w:t>
      </w:r>
      <w:r w:rsidRPr="00A65A6A">
        <w:rPr>
          <w:rFonts w:ascii="Times New Roman" w:hAnsi="Times New Roman"/>
          <w:color w:val="000000"/>
          <w:sz w:val="24"/>
          <w:szCs w:val="24"/>
        </w:rPr>
        <w:t xml:space="preserve">, </w:t>
      </w:r>
      <w:r>
        <w:rPr>
          <w:rFonts w:ascii="Times New Roman" w:hAnsi="Times New Roman"/>
          <w:color w:val="000000"/>
          <w:sz w:val="24"/>
          <w:szCs w:val="24"/>
        </w:rPr>
        <w:t>Olumsuz Sonucun Dayanağı</w:t>
      </w:r>
      <w:r w:rsidRPr="00A65A6A">
        <w:rPr>
          <w:rFonts w:ascii="Times New Roman" w:hAnsi="Times New Roman"/>
          <w:color w:val="000000"/>
          <w:sz w:val="24"/>
          <w:szCs w:val="24"/>
        </w:rPr>
        <w:t xml:space="preserve"> paragraf</w:t>
      </w:r>
      <w:r>
        <w:rPr>
          <w:rFonts w:ascii="Times New Roman" w:hAnsi="Times New Roman"/>
          <w:color w:val="000000"/>
          <w:sz w:val="24"/>
          <w:szCs w:val="24"/>
        </w:rPr>
        <w:t>ında</w:t>
      </w:r>
      <w:r w:rsidRPr="00A65A6A">
        <w:rPr>
          <w:rFonts w:ascii="Times New Roman" w:hAnsi="Times New Roman"/>
          <w:color w:val="000000"/>
          <w:sz w:val="24"/>
          <w:szCs w:val="24"/>
        </w:rPr>
        <w:t xml:space="preserve"> </w:t>
      </w:r>
      <w:r>
        <w:rPr>
          <w:rFonts w:ascii="Times New Roman" w:hAnsi="Times New Roman"/>
          <w:color w:val="000000"/>
          <w:sz w:val="24"/>
          <w:szCs w:val="24"/>
        </w:rPr>
        <w:t>belirtildiği</w:t>
      </w:r>
      <w:r w:rsidRPr="00A65A6A">
        <w:rPr>
          <w:rFonts w:ascii="Times New Roman" w:hAnsi="Times New Roman"/>
          <w:color w:val="000000"/>
          <w:sz w:val="24"/>
          <w:szCs w:val="24"/>
        </w:rPr>
        <w:t xml:space="preserve"> üzere işletmenin </w:t>
      </w:r>
      <w:r>
        <w:rPr>
          <w:rFonts w:ascii="Times New Roman" w:hAnsi="Times New Roman"/>
          <w:color w:val="000000"/>
          <w:sz w:val="24"/>
          <w:szCs w:val="24"/>
        </w:rPr>
        <w:t>bağlı ortaklıklarındaki</w:t>
      </w:r>
      <w:r w:rsidRPr="00A65A6A">
        <w:rPr>
          <w:rFonts w:ascii="Times New Roman" w:hAnsi="Times New Roman"/>
          <w:color w:val="000000"/>
          <w:sz w:val="24"/>
          <w:szCs w:val="24"/>
        </w:rPr>
        <w:t xml:space="preserve"> yatırımlarının konsolid</w:t>
      </w:r>
      <w:r>
        <w:rPr>
          <w:rFonts w:ascii="Times New Roman" w:hAnsi="Times New Roman"/>
          <w:color w:val="000000"/>
          <w:sz w:val="24"/>
          <w:szCs w:val="24"/>
        </w:rPr>
        <w:t>asyon esasına uygun olarak muhasebeleştirilmemesi sebebiyle</w:t>
      </w:r>
      <w:r w:rsidRPr="00A65A6A">
        <w:rPr>
          <w:rFonts w:ascii="Times New Roman" w:hAnsi="Times New Roman"/>
          <w:color w:val="000000"/>
          <w:sz w:val="24"/>
          <w:szCs w:val="24"/>
        </w:rPr>
        <w:t xml:space="preserve">, </w:t>
      </w:r>
      <w:r>
        <w:rPr>
          <w:rFonts w:ascii="Times New Roman" w:hAnsi="Times New Roman"/>
          <w:color w:val="000000"/>
          <w:sz w:val="24"/>
          <w:szCs w:val="24"/>
        </w:rPr>
        <w:t>söz konusu</w:t>
      </w:r>
      <w:r w:rsidRPr="00A65A6A">
        <w:rPr>
          <w:rFonts w:ascii="Times New Roman" w:hAnsi="Times New Roman"/>
          <w:color w:val="000000"/>
          <w:sz w:val="24"/>
          <w:szCs w:val="24"/>
        </w:rPr>
        <w:t xml:space="preserve"> ara dönem</w:t>
      </w:r>
      <w:r>
        <w:rPr>
          <w:rFonts w:ascii="Times New Roman" w:hAnsi="Times New Roman"/>
          <w:color w:val="000000"/>
          <w:sz w:val="24"/>
          <w:szCs w:val="24"/>
        </w:rPr>
        <w:t>e ilişkin</w:t>
      </w:r>
      <w:r w:rsidRPr="00A65A6A">
        <w:rPr>
          <w:rFonts w:ascii="Times New Roman" w:hAnsi="Times New Roman"/>
          <w:color w:val="000000"/>
          <w:sz w:val="24"/>
          <w:szCs w:val="24"/>
        </w:rPr>
        <w:t xml:space="preserve"> finansal bilgiler, ABC Şirketinin 31 Mart 20X1 </w:t>
      </w:r>
      <w:r>
        <w:rPr>
          <w:rFonts w:ascii="Times New Roman" w:hAnsi="Times New Roman"/>
          <w:color w:val="000000"/>
          <w:sz w:val="24"/>
          <w:szCs w:val="24"/>
        </w:rPr>
        <w:t xml:space="preserve">tarihi </w:t>
      </w:r>
      <w:r w:rsidRPr="00A65A6A">
        <w:rPr>
          <w:rFonts w:ascii="Times New Roman" w:hAnsi="Times New Roman"/>
          <w:color w:val="000000"/>
          <w:sz w:val="24"/>
          <w:szCs w:val="24"/>
        </w:rPr>
        <w:t>itibar</w:t>
      </w:r>
      <w:r>
        <w:rPr>
          <w:rFonts w:ascii="Times New Roman" w:hAnsi="Times New Roman"/>
          <w:color w:val="000000"/>
          <w:sz w:val="24"/>
          <w:szCs w:val="24"/>
        </w:rPr>
        <w:t>ıyla</w:t>
      </w:r>
      <w:r w:rsidRPr="00A65A6A">
        <w:rPr>
          <w:rFonts w:ascii="Times New Roman" w:hAnsi="Times New Roman"/>
          <w:color w:val="000000"/>
          <w:sz w:val="24"/>
          <w:szCs w:val="24"/>
        </w:rPr>
        <w:t xml:space="preserve"> finansal </w:t>
      </w:r>
      <w:r>
        <w:rPr>
          <w:rFonts w:ascii="Times New Roman" w:hAnsi="Times New Roman"/>
          <w:color w:val="000000"/>
          <w:sz w:val="24"/>
          <w:szCs w:val="24"/>
        </w:rPr>
        <w:t>durumunun</w:t>
      </w:r>
      <w:r w:rsidRPr="00A65A6A">
        <w:rPr>
          <w:rFonts w:ascii="Times New Roman" w:hAnsi="Times New Roman"/>
          <w:color w:val="000000"/>
          <w:sz w:val="24"/>
          <w:szCs w:val="24"/>
        </w:rPr>
        <w:t xml:space="preserve">, aynı tarihli finansal performansının ve </w:t>
      </w:r>
      <w:r>
        <w:rPr>
          <w:rFonts w:ascii="Times New Roman" w:hAnsi="Times New Roman"/>
          <w:color w:val="000000"/>
          <w:sz w:val="24"/>
          <w:szCs w:val="24"/>
        </w:rPr>
        <w:t xml:space="preserve">aynı tarihte sona eren üç aylık döneme ilişkin </w:t>
      </w:r>
      <w:r w:rsidRPr="00A65A6A">
        <w:rPr>
          <w:rFonts w:ascii="Times New Roman" w:hAnsi="Times New Roman"/>
          <w:color w:val="000000"/>
          <w:sz w:val="24"/>
          <w:szCs w:val="24"/>
        </w:rPr>
        <w:t>nakit akışlarının</w:t>
      </w:r>
      <w:r w:rsidRPr="00A65A6A" w:rsidDel="002955BC">
        <w:rPr>
          <w:rFonts w:ascii="Times New Roman" w:hAnsi="Times New Roman"/>
          <w:color w:val="000000"/>
          <w:sz w:val="24"/>
          <w:szCs w:val="24"/>
        </w:rPr>
        <w:t xml:space="preserve"> </w:t>
      </w:r>
      <w:r w:rsidRPr="002A2D17">
        <w:rPr>
          <w:rFonts w:ascii="Times New Roman" w:hAnsi="Times New Roman"/>
          <w:bCs/>
          <w:color w:val="000000"/>
          <w:sz w:val="24"/>
          <w:szCs w:val="24"/>
        </w:rPr>
        <w:t>Türkiye Muhasebe Standartları</w:t>
      </w:r>
      <w:r>
        <w:rPr>
          <w:rFonts w:ascii="Times New Roman" w:hAnsi="Times New Roman"/>
          <w:bCs/>
          <w:color w:val="000000"/>
          <w:sz w:val="24"/>
          <w:szCs w:val="24"/>
        </w:rPr>
        <w:t>na</w:t>
      </w:r>
      <w:r w:rsidRPr="00A65A6A">
        <w:rPr>
          <w:rFonts w:ascii="Times New Roman" w:hAnsi="Times New Roman"/>
          <w:color w:val="000000"/>
          <w:sz w:val="24"/>
          <w:szCs w:val="24"/>
        </w:rPr>
        <w:t xml:space="preserve"> uy</w:t>
      </w:r>
      <w:r>
        <w:rPr>
          <w:rFonts w:ascii="Times New Roman" w:hAnsi="Times New Roman"/>
          <w:color w:val="000000"/>
          <w:sz w:val="24"/>
          <w:szCs w:val="24"/>
        </w:rPr>
        <w:t xml:space="preserve">gun olarak, </w:t>
      </w:r>
      <w:r w:rsidRPr="00A65A6A">
        <w:rPr>
          <w:rFonts w:ascii="Times New Roman" w:hAnsi="Times New Roman"/>
          <w:color w:val="000000"/>
          <w:sz w:val="24"/>
          <w:szCs w:val="24"/>
        </w:rPr>
        <w:t xml:space="preserve">doğru ve gerçeğe uygun bir </w:t>
      </w:r>
      <w:r>
        <w:rPr>
          <w:rFonts w:ascii="Times New Roman" w:hAnsi="Times New Roman"/>
          <w:color w:val="000000"/>
          <w:sz w:val="24"/>
          <w:szCs w:val="24"/>
        </w:rPr>
        <w:t>görünümünü sağlamamaktadır</w:t>
      </w:r>
      <w:r w:rsidRPr="00A65A6A">
        <w:rPr>
          <w:rFonts w:ascii="Times New Roman" w:hAnsi="Times New Roman"/>
          <w:color w:val="000000"/>
          <w:sz w:val="24"/>
          <w:szCs w:val="24"/>
        </w:rPr>
        <w:t xml:space="preserve"> (</w:t>
      </w:r>
      <w:r w:rsidRPr="00A65A6A">
        <w:rPr>
          <w:rFonts w:ascii="Times New Roman" w:hAnsi="Times New Roman"/>
          <w:i/>
          <w:color w:val="000000"/>
          <w:sz w:val="24"/>
          <w:szCs w:val="24"/>
        </w:rPr>
        <w:t xml:space="preserve">veya </w:t>
      </w:r>
      <w:r>
        <w:rPr>
          <w:rFonts w:ascii="Times New Roman" w:hAnsi="Times New Roman"/>
          <w:i/>
          <w:color w:val="000000"/>
          <w:sz w:val="24"/>
          <w:szCs w:val="24"/>
        </w:rPr>
        <w:t xml:space="preserve"> … tüm önemli yönleriyle</w:t>
      </w:r>
      <w:r w:rsidRPr="00A65A6A">
        <w:rPr>
          <w:rFonts w:ascii="Times New Roman" w:hAnsi="Times New Roman"/>
          <w:i/>
          <w:color w:val="000000"/>
          <w:sz w:val="24"/>
          <w:szCs w:val="24"/>
        </w:rPr>
        <w:t xml:space="preserve"> gerçeğe uygun bir şekilde sunulma</w:t>
      </w:r>
      <w:r>
        <w:rPr>
          <w:rFonts w:ascii="Times New Roman" w:hAnsi="Times New Roman"/>
          <w:i/>
          <w:color w:val="000000"/>
          <w:sz w:val="24"/>
          <w:szCs w:val="24"/>
        </w:rPr>
        <w:t>mıştır</w:t>
      </w:r>
      <w:r w:rsidRPr="00A65A6A">
        <w:rPr>
          <w:rFonts w:ascii="Times New Roman" w:hAnsi="Times New Roman"/>
          <w:i/>
          <w:color w:val="000000"/>
          <w:sz w:val="24"/>
          <w:szCs w:val="24"/>
        </w:rPr>
        <w:t>)</w:t>
      </w:r>
      <w:r>
        <w:rPr>
          <w:rFonts w:ascii="Times New Roman" w:hAnsi="Times New Roman"/>
          <w:color w:val="000000"/>
          <w:sz w:val="24"/>
          <w:szCs w:val="24"/>
        </w:rPr>
        <w:t>.</w:t>
      </w:r>
    </w:p>
    <w:p w:rsidR="00A64F73" w:rsidRDefault="00A64F73" w:rsidP="0033046C">
      <w:pPr>
        <w:tabs>
          <w:tab w:val="left" w:pos="3015"/>
        </w:tabs>
        <w:autoSpaceDE w:val="0"/>
        <w:autoSpaceDN w:val="0"/>
        <w:adjustRightInd w:val="0"/>
        <w:spacing w:before="120" w:after="120"/>
        <w:ind w:left="709" w:hanging="709"/>
        <w:jc w:val="center"/>
        <w:rPr>
          <w:rFonts w:ascii="Times New Roman" w:hAnsi="Times New Roman"/>
          <w:color w:val="000000"/>
          <w:sz w:val="24"/>
          <w:szCs w:val="24"/>
        </w:rPr>
      </w:pPr>
    </w:p>
    <w:p w:rsidR="00A64F73" w:rsidRPr="006A3CB3" w:rsidRDefault="00A64F73" w:rsidP="00DB14D4">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[Bağımsız Denetçinin imzası]</w:t>
      </w:r>
      <w:r>
        <w:rPr>
          <w:rStyle w:val="FootnoteReference"/>
          <w:rFonts w:ascii="Times New Roman" w:hAnsi="Times New Roman"/>
          <w:color w:val="000000"/>
          <w:sz w:val="24"/>
          <w:szCs w:val="24"/>
        </w:rPr>
        <w:footnoteReference w:customMarkFollows="1" w:id="29"/>
        <w:t>4</w:t>
      </w: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 xml:space="preserve">[Bağımsız Denetçi raporu tarihi] </w:t>
      </w:r>
    </w:p>
    <w:p w:rsidR="00A64F73" w:rsidRDefault="00A64F73" w:rsidP="00A806D2">
      <w:pPr>
        <w:autoSpaceDE w:val="0"/>
        <w:autoSpaceDN w:val="0"/>
        <w:adjustRightInd w:val="0"/>
        <w:spacing w:before="120" w:after="120"/>
        <w:ind w:left="709" w:hanging="709"/>
        <w:jc w:val="both"/>
        <w:rPr>
          <w:rFonts w:ascii="Times New Roman" w:hAnsi="Times New Roman"/>
          <w:b/>
          <w:color w:val="000000"/>
          <w:sz w:val="24"/>
          <w:szCs w:val="24"/>
        </w:rPr>
      </w:pPr>
      <w:r w:rsidRPr="006A3CB3">
        <w:rPr>
          <w:rFonts w:ascii="Times New Roman" w:hAnsi="Times New Roman"/>
          <w:color w:val="000000"/>
          <w:sz w:val="24"/>
          <w:szCs w:val="24"/>
        </w:rPr>
        <w:t xml:space="preserve">[Bağımsız Denetçinin adresi] </w:t>
      </w:r>
      <w:r>
        <w:rPr>
          <w:rFonts w:ascii="Times New Roman" w:hAnsi="Times New Roman"/>
          <w:b/>
          <w:color w:val="000000"/>
          <w:sz w:val="24"/>
          <w:szCs w:val="24"/>
        </w:rPr>
        <w:br w:type="page"/>
      </w:r>
    </w:p>
    <w:p w:rsidR="00A64F73" w:rsidRPr="00A65A6A" w:rsidRDefault="00A64F73" w:rsidP="00A806D2">
      <w:pPr>
        <w:autoSpaceDE w:val="0"/>
        <w:autoSpaceDN w:val="0"/>
        <w:adjustRightInd w:val="0"/>
        <w:spacing w:before="120" w:after="120"/>
        <w:ind w:left="709" w:hanging="709"/>
        <w:jc w:val="both"/>
        <w:rPr>
          <w:rFonts w:ascii="Times New Roman" w:hAnsi="Times New Roman"/>
          <w:b/>
          <w:bCs/>
          <w:color w:val="000000"/>
          <w:sz w:val="24"/>
          <w:szCs w:val="24"/>
        </w:rPr>
      </w:pPr>
      <w:r w:rsidRPr="00A65A6A">
        <w:rPr>
          <w:rFonts w:ascii="Times New Roman" w:hAnsi="Times New Roman"/>
          <w:b/>
          <w:color w:val="000000"/>
          <w:sz w:val="24"/>
          <w:szCs w:val="24"/>
        </w:rPr>
        <w:t xml:space="preserve">Diğer Ara Dönem Finansal Bilgiler </w:t>
      </w:r>
      <w:r w:rsidRPr="00A65A6A">
        <w:rPr>
          <w:rFonts w:ascii="Times New Roman" w:hAnsi="Times New Roman"/>
          <w:b/>
          <w:bCs/>
          <w:color w:val="000000"/>
          <w:sz w:val="24"/>
          <w:szCs w:val="24"/>
        </w:rPr>
        <w:t>(</w:t>
      </w:r>
      <w:r w:rsidRPr="00925C2F">
        <w:rPr>
          <w:rFonts w:ascii="Times New Roman" w:hAnsi="Times New Roman"/>
          <w:b/>
          <w:sz w:val="24"/>
          <w:szCs w:val="24"/>
        </w:rPr>
        <w:t>Bakınız</w:t>
      </w:r>
      <w:r w:rsidRPr="000E0630">
        <w:rPr>
          <w:rFonts w:ascii="Times New Roman" w:hAnsi="Times New Roman"/>
          <w:b/>
          <w:sz w:val="24"/>
          <w:szCs w:val="24"/>
        </w:rPr>
        <w:t>:</w:t>
      </w:r>
      <w:r w:rsidRPr="000E0630">
        <w:rPr>
          <w:rFonts w:ascii="Times New Roman" w:hAnsi="Times New Roman"/>
          <w:sz w:val="24"/>
          <w:szCs w:val="24"/>
        </w:rPr>
        <w:t xml:space="preserve"> </w:t>
      </w:r>
      <w:r w:rsidRPr="000E0630">
        <w:rPr>
          <w:rFonts w:ascii="Times New Roman" w:hAnsi="Times New Roman"/>
          <w:b/>
          <w:bCs/>
          <w:color w:val="000000"/>
          <w:sz w:val="24"/>
          <w:szCs w:val="24"/>
        </w:rPr>
        <w:t>43(</w:t>
      </w:r>
      <w:r w:rsidRPr="00E23FFA">
        <w:rPr>
          <w:rFonts w:ascii="Times New Roman" w:hAnsi="Times New Roman"/>
          <w:b/>
          <w:bCs/>
          <w:color w:val="000000"/>
          <w:sz w:val="24"/>
          <w:szCs w:val="24"/>
        </w:rPr>
        <w:t>h</w:t>
      </w:r>
      <w:r w:rsidRPr="000E0630">
        <w:rPr>
          <w:rFonts w:ascii="Times New Roman" w:hAnsi="Times New Roman"/>
          <w:b/>
          <w:bCs/>
          <w:color w:val="000000"/>
          <w:sz w:val="24"/>
          <w:szCs w:val="24"/>
        </w:rPr>
        <w:t>) paragrafı</w:t>
      </w:r>
      <w:r w:rsidRPr="00A65A6A">
        <w:rPr>
          <w:rFonts w:ascii="Times New Roman" w:hAnsi="Times New Roman"/>
          <w:b/>
          <w:bCs/>
          <w:color w:val="000000"/>
          <w:sz w:val="24"/>
          <w:szCs w:val="24"/>
        </w:rPr>
        <w:t>)</w:t>
      </w:r>
    </w:p>
    <w:p w:rsidR="00A64F73" w:rsidRPr="00A65A6A" w:rsidRDefault="00A64F73" w:rsidP="00DF0775">
      <w:pPr>
        <w:autoSpaceDE w:val="0"/>
        <w:autoSpaceDN w:val="0"/>
        <w:adjustRightInd w:val="0"/>
        <w:spacing w:before="120" w:after="120"/>
        <w:ind w:left="709" w:hanging="709"/>
        <w:jc w:val="center"/>
        <w:rPr>
          <w:rFonts w:ascii="Times New Roman" w:hAnsi="Times New Roman"/>
          <w:color w:val="000000"/>
          <w:sz w:val="24"/>
          <w:szCs w:val="24"/>
        </w:rPr>
      </w:pPr>
      <w:r w:rsidRPr="00A65A6A">
        <w:rPr>
          <w:rFonts w:ascii="Times New Roman" w:hAnsi="Times New Roman"/>
          <w:color w:val="000000"/>
          <w:sz w:val="24"/>
          <w:szCs w:val="24"/>
        </w:rPr>
        <w:t xml:space="preserve">Ara Dönem Finansal Bilgilere İlişkin </w:t>
      </w:r>
      <w:r>
        <w:rPr>
          <w:rFonts w:ascii="Times New Roman" w:hAnsi="Times New Roman"/>
          <w:color w:val="000000"/>
          <w:sz w:val="24"/>
          <w:szCs w:val="24"/>
        </w:rPr>
        <w:t>Sınırlı Denetim</w:t>
      </w:r>
      <w:r w:rsidRPr="00A65A6A">
        <w:rPr>
          <w:rFonts w:ascii="Times New Roman" w:hAnsi="Times New Roman"/>
          <w:color w:val="000000"/>
          <w:sz w:val="24"/>
          <w:szCs w:val="24"/>
        </w:rPr>
        <w:t xml:space="preserve"> Raporu</w:t>
      </w:r>
    </w:p>
    <w:p w:rsidR="00A64F73" w:rsidRPr="00A65A6A"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A65A6A">
        <w:rPr>
          <w:rFonts w:ascii="Times New Roman" w:hAnsi="Times New Roman"/>
          <w:color w:val="000000"/>
          <w:sz w:val="24"/>
          <w:szCs w:val="24"/>
        </w:rPr>
        <w:t xml:space="preserve">(Uygun </w:t>
      </w:r>
      <w:r>
        <w:rPr>
          <w:rFonts w:ascii="Times New Roman" w:hAnsi="Times New Roman"/>
          <w:color w:val="000000"/>
          <w:sz w:val="24"/>
          <w:szCs w:val="24"/>
        </w:rPr>
        <w:t xml:space="preserve">olan </w:t>
      </w:r>
      <w:r w:rsidRPr="00A65A6A">
        <w:rPr>
          <w:rFonts w:ascii="Times New Roman" w:hAnsi="Times New Roman"/>
          <w:color w:val="000000"/>
          <w:sz w:val="24"/>
          <w:szCs w:val="24"/>
        </w:rPr>
        <w:t xml:space="preserve">muhatap) </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Giriş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 xml:space="preserve">ABC </w:t>
      </w:r>
      <w:r>
        <w:rPr>
          <w:rFonts w:ascii="Times New Roman" w:hAnsi="Times New Roman"/>
          <w:color w:val="000000"/>
          <w:sz w:val="24"/>
          <w:szCs w:val="24"/>
        </w:rPr>
        <w:t>Şirketinin</w:t>
      </w:r>
      <w:r w:rsidRPr="00A65A6A">
        <w:rPr>
          <w:rFonts w:ascii="Times New Roman" w:hAnsi="Times New Roman"/>
          <w:color w:val="000000"/>
          <w:sz w:val="24"/>
          <w:szCs w:val="24"/>
        </w:rPr>
        <w:t xml:space="preserve"> 31 Mart 20X1 tarihli </w:t>
      </w:r>
      <w:r>
        <w:rPr>
          <w:rFonts w:ascii="Times New Roman" w:hAnsi="Times New Roman"/>
          <w:color w:val="000000"/>
          <w:sz w:val="24"/>
          <w:szCs w:val="24"/>
        </w:rPr>
        <w:t>ilişikteki</w:t>
      </w:r>
      <w:r w:rsidRPr="00A65A6A">
        <w:rPr>
          <w:rFonts w:ascii="Times New Roman" w:hAnsi="Times New Roman"/>
          <w:color w:val="000000"/>
          <w:sz w:val="24"/>
          <w:szCs w:val="24"/>
        </w:rPr>
        <w:t xml:space="preserve"> [özet] </w:t>
      </w:r>
      <w:r>
        <w:rPr>
          <w:rFonts w:ascii="Times New Roman" w:hAnsi="Times New Roman"/>
          <w:color w:val="000000"/>
          <w:sz w:val="24"/>
          <w:szCs w:val="24"/>
        </w:rPr>
        <w:t>finansal durum tablosunun</w:t>
      </w:r>
      <w:r w:rsidRPr="00A65A6A">
        <w:rPr>
          <w:rFonts w:ascii="Times New Roman" w:hAnsi="Times New Roman"/>
          <w:color w:val="000000"/>
          <w:sz w:val="24"/>
          <w:szCs w:val="24"/>
        </w:rPr>
        <w:t xml:space="preserve"> ve aynı tarih</w:t>
      </w:r>
      <w:r>
        <w:rPr>
          <w:rFonts w:ascii="Times New Roman" w:hAnsi="Times New Roman"/>
          <w:color w:val="000000"/>
          <w:sz w:val="24"/>
          <w:szCs w:val="24"/>
        </w:rPr>
        <w:t>te sona eren üç aylık dönemine ait ilgili</w:t>
      </w:r>
      <w:r w:rsidRPr="00A65A6A">
        <w:rPr>
          <w:rFonts w:ascii="Times New Roman" w:hAnsi="Times New Roman"/>
          <w:color w:val="000000"/>
          <w:sz w:val="24"/>
          <w:szCs w:val="24"/>
        </w:rPr>
        <w:t xml:space="preserve"> [özet] </w:t>
      </w:r>
      <w:r>
        <w:rPr>
          <w:rFonts w:ascii="Times New Roman" w:hAnsi="Times New Roman"/>
          <w:color w:val="000000"/>
          <w:sz w:val="24"/>
          <w:szCs w:val="24"/>
        </w:rPr>
        <w:t xml:space="preserve">kâr veya zarar ve diğer kapsamlı gelir </w:t>
      </w:r>
      <w:r w:rsidRPr="00A65A6A">
        <w:rPr>
          <w:rFonts w:ascii="Times New Roman" w:hAnsi="Times New Roman"/>
          <w:color w:val="000000"/>
          <w:sz w:val="24"/>
          <w:szCs w:val="24"/>
        </w:rPr>
        <w:t>tablosu</w:t>
      </w:r>
      <w:r>
        <w:rPr>
          <w:rFonts w:ascii="Times New Roman" w:hAnsi="Times New Roman"/>
          <w:color w:val="000000"/>
          <w:sz w:val="24"/>
          <w:szCs w:val="24"/>
        </w:rPr>
        <w:t>nun</w:t>
      </w:r>
      <w:r w:rsidRPr="00A65A6A">
        <w:rPr>
          <w:rFonts w:ascii="Times New Roman" w:hAnsi="Times New Roman"/>
          <w:color w:val="000000"/>
          <w:sz w:val="24"/>
          <w:szCs w:val="24"/>
        </w:rPr>
        <w:t>, özkaynak değişim tablosu</w:t>
      </w:r>
      <w:r>
        <w:rPr>
          <w:rFonts w:ascii="Times New Roman" w:hAnsi="Times New Roman"/>
          <w:color w:val="000000"/>
          <w:sz w:val="24"/>
          <w:szCs w:val="24"/>
        </w:rPr>
        <w:t>nun</w:t>
      </w:r>
      <w:r w:rsidRPr="00A65A6A">
        <w:rPr>
          <w:rFonts w:ascii="Times New Roman" w:hAnsi="Times New Roman"/>
          <w:color w:val="000000"/>
          <w:sz w:val="24"/>
          <w:szCs w:val="24"/>
        </w:rPr>
        <w:t xml:space="preserve"> ve nakit akış tablosu</w:t>
      </w:r>
      <w:r>
        <w:rPr>
          <w:rFonts w:ascii="Times New Roman" w:hAnsi="Times New Roman"/>
          <w:color w:val="000000"/>
          <w:sz w:val="24"/>
          <w:szCs w:val="24"/>
        </w:rPr>
        <w:t>nun sınırlı denetimini yürütmüş bulunuyoruz</w:t>
      </w:r>
      <w:r w:rsidRPr="00A65A6A">
        <w:rPr>
          <w:rFonts w:ascii="Times New Roman" w:hAnsi="Times New Roman"/>
          <w:color w:val="000000"/>
          <w:sz w:val="24"/>
          <w:szCs w:val="24"/>
        </w:rPr>
        <w:t>.</w:t>
      </w:r>
      <w:r>
        <w:rPr>
          <w:rStyle w:val="FootnoteReference"/>
          <w:rFonts w:ascii="Times New Roman" w:hAnsi="Times New Roman"/>
          <w:color w:val="000000"/>
          <w:sz w:val="24"/>
          <w:szCs w:val="24"/>
        </w:rPr>
        <w:footnoteReference w:customMarkFollows="1" w:id="30"/>
        <w:t>1</w:t>
      </w:r>
      <w:r w:rsidRPr="00A65A6A" w:rsidDel="00726233">
        <w:rPr>
          <w:rFonts w:ascii="Times New Roman" w:hAnsi="Times New Roman"/>
          <w:color w:val="000000"/>
          <w:sz w:val="24"/>
          <w:szCs w:val="24"/>
        </w:rPr>
        <w:t xml:space="preserve"> </w:t>
      </w:r>
      <w:r w:rsidRPr="00A65A6A">
        <w:rPr>
          <w:rFonts w:ascii="Times New Roman" w:hAnsi="Times New Roman"/>
          <w:color w:val="000000"/>
          <w:sz w:val="24"/>
          <w:szCs w:val="24"/>
        </w:rPr>
        <w:t xml:space="preserve"> </w:t>
      </w:r>
      <w:r>
        <w:rPr>
          <w:rFonts w:ascii="Times New Roman" w:hAnsi="Times New Roman"/>
          <w:color w:val="000000"/>
          <w:sz w:val="24"/>
          <w:szCs w:val="24"/>
        </w:rPr>
        <w:t>Şirket y</w:t>
      </w:r>
      <w:r w:rsidRPr="00A65A6A">
        <w:rPr>
          <w:rFonts w:ascii="Times New Roman" w:hAnsi="Times New Roman"/>
          <w:color w:val="000000"/>
          <w:sz w:val="24"/>
          <w:szCs w:val="24"/>
        </w:rPr>
        <w:t>önetim</w:t>
      </w:r>
      <w:r>
        <w:rPr>
          <w:rFonts w:ascii="Times New Roman" w:hAnsi="Times New Roman"/>
          <w:color w:val="000000"/>
          <w:sz w:val="24"/>
          <w:szCs w:val="24"/>
        </w:rPr>
        <w:t>i</w:t>
      </w:r>
      <w:r w:rsidRPr="00A65A6A">
        <w:rPr>
          <w:rFonts w:ascii="Times New Roman" w:hAnsi="Times New Roman"/>
          <w:color w:val="000000"/>
          <w:sz w:val="24"/>
          <w:szCs w:val="24"/>
        </w:rPr>
        <w:t xml:space="preserve">, </w:t>
      </w:r>
      <w:r>
        <w:rPr>
          <w:rFonts w:ascii="Times New Roman" w:hAnsi="Times New Roman"/>
          <w:color w:val="000000"/>
          <w:sz w:val="24"/>
          <w:szCs w:val="24"/>
        </w:rPr>
        <w:t>söz konusu</w:t>
      </w:r>
      <w:r w:rsidRPr="00A65A6A">
        <w:rPr>
          <w:rFonts w:ascii="Times New Roman" w:hAnsi="Times New Roman"/>
          <w:color w:val="000000"/>
          <w:sz w:val="24"/>
          <w:szCs w:val="24"/>
        </w:rPr>
        <w:t xml:space="preserve"> ara dönem finansal bilgilerin, [</w:t>
      </w:r>
      <w:r>
        <w:rPr>
          <w:rFonts w:ascii="Times New Roman" w:hAnsi="Times New Roman"/>
          <w:bCs/>
          <w:color w:val="000000"/>
          <w:sz w:val="24"/>
          <w:szCs w:val="24"/>
        </w:rPr>
        <w:t>geçerli</w:t>
      </w:r>
      <w:r w:rsidRPr="00A65A6A">
        <w:rPr>
          <w:rFonts w:ascii="Times New Roman" w:hAnsi="Times New Roman"/>
          <w:bCs/>
          <w:color w:val="000000"/>
          <w:sz w:val="24"/>
          <w:szCs w:val="24"/>
        </w:rPr>
        <w:t xml:space="preserve"> finansal raporlama çerçevesini belirtiniz</w:t>
      </w:r>
      <w:r w:rsidRPr="00A65A6A">
        <w:rPr>
          <w:rFonts w:ascii="Times New Roman" w:hAnsi="Times New Roman"/>
          <w:color w:val="000000"/>
          <w:sz w:val="24"/>
          <w:szCs w:val="24"/>
        </w:rPr>
        <w:t xml:space="preserve">] </w:t>
      </w:r>
      <w:r>
        <w:rPr>
          <w:rFonts w:ascii="Times New Roman" w:hAnsi="Times New Roman"/>
          <w:color w:val="000000"/>
          <w:sz w:val="24"/>
          <w:szCs w:val="24"/>
        </w:rPr>
        <w:t>uygun olarak</w:t>
      </w:r>
      <w:r w:rsidRPr="00A65A6A">
        <w:rPr>
          <w:rFonts w:ascii="Times New Roman" w:hAnsi="Times New Roman"/>
          <w:color w:val="000000"/>
          <w:sz w:val="24"/>
          <w:szCs w:val="24"/>
        </w:rPr>
        <w:t xml:space="preserve"> hazırlanması</w:t>
      </w:r>
      <w:r>
        <w:rPr>
          <w:rFonts w:ascii="Times New Roman" w:hAnsi="Times New Roman"/>
          <w:color w:val="000000"/>
          <w:sz w:val="24"/>
          <w:szCs w:val="24"/>
        </w:rPr>
        <w:t>ndan</w:t>
      </w:r>
      <w:r w:rsidRPr="00A65A6A">
        <w:rPr>
          <w:rFonts w:ascii="Times New Roman" w:hAnsi="Times New Roman"/>
          <w:color w:val="000000"/>
          <w:sz w:val="24"/>
          <w:szCs w:val="24"/>
        </w:rPr>
        <w:t xml:space="preserve"> ve gerçeğe uygun bir </w:t>
      </w:r>
      <w:r>
        <w:rPr>
          <w:rFonts w:ascii="Times New Roman" w:hAnsi="Times New Roman"/>
          <w:color w:val="000000"/>
          <w:sz w:val="24"/>
          <w:szCs w:val="24"/>
        </w:rPr>
        <w:t>biçimde</w:t>
      </w:r>
      <w:r w:rsidRPr="00A65A6A">
        <w:rPr>
          <w:rFonts w:ascii="Times New Roman" w:hAnsi="Times New Roman"/>
          <w:color w:val="000000"/>
          <w:sz w:val="24"/>
          <w:szCs w:val="24"/>
        </w:rPr>
        <w:t xml:space="preserve"> sunumundan sorumludur. </w:t>
      </w:r>
      <w:r>
        <w:rPr>
          <w:rFonts w:ascii="Times New Roman" w:hAnsi="Times New Roman"/>
          <w:color w:val="000000"/>
          <w:sz w:val="24"/>
          <w:szCs w:val="24"/>
        </w:rPr>
        <w:t>S</w:t>
      </w:r>
      <w:r w:rsidRPr="00A65A6A">
        <w:rPr>
          <w:rFonts w:ascii="Times New Roman" w:hAnsi="Times New Roman"/>
          <w:color w:val="000000"/>
          <w:sz w:val="24"/>
          <w:szCs w:val="24"/>
        </w:rPr>
        <w:t xml:space="preserve">orumluluğumuz, </w:t>
      </w:r>
      <w:r>
        <w:rPr>
          <w:rFonts w:ascii="Times New Roman" w:hAnsi="Times New Roman"/>
          <w:color w:val="000000"/>
          <w:sz w:val="24"/>
          <w:szCs w:val="24"/>
        </w:rPr>
        <w:t>yaptığımız sınırlı denetime</w:t>
      </w:r>
      <w:r w:rsidRPr="00A65A6A">
        <w:rPr>
          <w:rFonts w:ascii="Times New Roman" w:hAnsi="Times New Roman"/>
          <w:color w:val="000000"/>
          <w:sz w:val="24"/>
          <w:szCs w:val="24"/>
        </w:rPr>
        <w:t xml:space="preserve"> dayanarak </w:t>
      </w:r>
      <w:r>
        <w:rPr>
          <w:rFonts w:ascii="Times New Roman" w:hAnsi="Times New Roman"/>
          <w:color w:val="000000"/>
          <w:sz w:val="24"/>
          <w:szCs w:val="24"/>
        </w:rPr>
        <w:t>söz konusu</w:t>
      </w:r>
      <w:r w:rsidRPr="00A65A6A">
        <w:rPr>
          <w:rFonts w:ascii="Times New Roman" w:hAnsi="Times New Roman"/>
          <w:color w:val="000000"/>
          <w:sz w:val="24"/>
          <w:szCs w:val="24"/>
        </w:rPr>
        <w:t xml:space="preserve"> ara dönem finansal bilgilere ilişkin bir </w:t>
      </w:r>
      <w:r>
        <w:rPr>
          <w:rFonts w:ascii="Times New Roman" w:hAnsi="Times New Roman"/>
          <w:color w:val="000000"/>
          <w:sz w:val="24"/>
          <w:szCs w:val="24"/>
        </w:rPr>
        <w:t>sonuç</w:t>
      </w:r>
      <w:r w:rsidRPr="00A65A6A">
        <w:rPr>
          <w:rFonts w:ascii="Times New Roman" w:hAnsi="Times New Roman"/>
          <w:color w:val="000000"/>
          <w:sz w:val="24"/>
          <w:szCs w:val="24"/>
        </w:rPr>
        <w:t xml:space="preserve"> bildirmektir. </w:t>
      </w:r>
    </w:p>
    <w:p w:rsidR="00A64F73" w:rsidRDefault="00A64F73" w:rsidP="00A806D2">
      <w:pPr>
        <w:autoSpaceDE w:val="0"/>
        <w:autoSpaceDN w:val="0"/>
        <w:adjustRightInd w:val="0"/>
        <w:spacing w:before="120" w:after="120"/>
        <w:jc w:val="both"/>
        <w:rPr>
          <w:rFonts w:ascii="Times New Roman" w:hAnsi="Times New Roman"/>
          <w:i/>
          <w:color w:val="000000"/>
          <w:sz w:val="24"/>
          <w:szCs w:val="24"/>
        </w:rPr>
      </w:pPr>
      <w:r w:rsidRPr="002A2D17">
        <w:rPr>
          <w:rFonts w:ascii="Times New Roman" w:hAnsi="Times New Roman"/>
          <w:i/>
          <w:color w:val="000000"/>
          <w:sz w:val="24"/>
          <w:szCs w:val="24"/>
        </w:rPr>
        <w:t>Sınırlı Denetimin Kapsamı</w:t>
      </w:r>
    </w:p>
    <w:p w:rsidR="00A64F73" w:rsidRPr="00467516" w:rsidRDefault="00A64F73" w:rsidP="00A806D2">
      <w:pPr>
        <w:autoSpaceDE w:val="0"/>
        <w:autoSpaceDN w:val="0"/>
        <w:adjustRightInd w:val="0"/>
        <w:spacing w:before="120" w:after="120"/>
        <w:jc w:val="both"/>
        <w:rPr>
          <w:rFonts w:ascii="Times New Roman" w:hAnsi="Times New Roman"/>
          <w:bCs/>
          <w:color w:val="000000"/>
          <w:sz w:val="24"/>
          <w:szCs w:val="24"/>
        </w:rPr>
      </w:pPr>
      <w:r>
        <w:rPr>
          <w:rFonts w:ascii="Times New Roman" w:hAnsi="Times New Roman"/>
          <w:color w:val="000000"/>
          <w:sz w:val="24"/>
          <w:szCs w:val="24"/>
        </w:rPr>
        <w:t>Yaptığımız sınırlı denetim</w:t>
      </w:r>
      <w:r w:rsidRPr="00A65A6A">
        <w:rPr>
          <w:rFonts w:ascii="Times New Roman" w:hAnsi="Times New Roman"/>
          <w:color w:val="000000"/>
          <w:sz w:val="24"/>
          <w:szCs w:val="24"/>
        </w:rPr>
        <w:t xml:space="preserve">, </w:t>
      </w:r>
      <w:r>
        <w:rPr>
          <w:rFonts w:ascii="Times New Roman" w:hAnsi="Times New Roman"/>
          <w:color w:val="000000"/>
          <w:sz w:val="24"/>
          <w:szCs w:val="24"/>
        </w:rPr>
        <w:t>Sınırlı Bağımsız Denetim Standardı</w:t>
      </w:r>
      <w:r w:rsidRPr="00A65A6A">
        <w:rPr>
          <w:rFonts w:ascii="Times New Roman" w:hAnsi="Times New Roman"/>
          <w:color w:val="000000"/>
          <w:sz w:val="24"/>
          <w:szCs w:val="24"/>
        </w:rPr>
        <w:t xml:space="preserve"> (</w:t>
      </w:r>
      <w:r>
        <w:rPr>
          <w:rFonts w:ascii="Times New Roman" w:hAnsi="Times New Roman"/>
          <w:color w:val="000000"/>
          <w:sz w:val="24"/>
          <w:szCs w:val="24"/>
        </w:rPr>
        <w:t>SBDS</w:t>
      </w:r>
      <w:r w:rsidRPr="00A65A6A">
        <w:rPr>
          <w:rFonts w:ascii="Times New Roman" w:hAnsi="Times New Roman"/>
          <w:color w:val="000000"/>
          <w:sz w:val="24"/>
          <w:szCs w:val="24"/>
        </w:rPr>
        <w:t>) 2410</w:t>
      </w:r>
      <w:r>
        <w:rPr>
          <w:rFonts w:ascii="Times New Roman" w:hAnsi="Times New Roman"/>
          <w:color w:val="000000"/>
          <w:sz w:val="24"/>
          <w:szCs w:val="24"/>
        </w:rPr>
        <w:t xml:space="preserve"> </w:t>
      </w:r>
      <w:r w:rsidRPr="00EA21AF">
        <w:rPr>
          <w:rFonts w:ascii="Times New Roman" w:hAnsi="Times New Roman"/>
          <w:color w:val="000000"/>
          <w:sz w:val="24"/>
          <w:szCs w:val="24"/>
        </w:rPr>
        <w:t>“</w:t>
      </w:r>
      <w:r w:rsidRPr="00EA21AF">
        <w:rPr>
          <w:rFonts w:ascii="Times New Roman" w:hAnsi="Times New Roman"/>
          <w:sz w:val="24"/>
          <w:szCs w:val="24"/>
        </w:rPr>
        <w:t>Ara Dönem Finansal Bilgilerin, İşletmenin Yıllık Finansal Tablolarının Bağımsız Denetimini Yürüten Denetçi Tarafından Sınırlı Bağımsız Denetimi</w:t>
      </w:r>
      <w:r w:rsidRPr="00EA21AF">
        <w:rPr>
          <w:rFonts w:ascii="Times New Roman" w:hAnsi="Times New Roman"/>
          <w:bCs/>
          <w:color w:val="000000"/>
          <w:sz w:val="24"/>
          <w:szCs w:val="24"/>
        </w:rPr>
        <w:t>”ne</w:t>
      </w:r>
      <w:r>
        <w:rPr>
          <w:rFonts w:ascii="Times New Roman" w:hAnsi="Times New Roman"/>
          <w:bCs/>
          <w:i/>
          <w:color w:val="000000"/>
          <w:sz w:val="24"/>
          <w:szCs w:val="24"/>
        </w:rPr>
        <w:t xml:space="preserve"> </w:t>
      </w:r>
      <w:r w:rsidRPr="002A2D17">
        <w:rPr>
          <w:rFonts w:ascii="Times New Roman" w:hAnsi="Times New Roman"/>
          <w:bCs/>
          <w:color w:val="000000"/>
          <w:sz w:val="24"/>
          <w:szCs w:val="24"/>
        </w:rPr>
        <w:t>uygun olarak</w:t>
      </w:r>
      <w:r w:rsidRPr="00A65A6A">
        <w:rPr>
          <w:rFonts w:ascii="Times New Roman" w:hAnsi="Times New Roman"/>
          <w:color w:val="000000"/>
          <w:sz w:val="24"/>
          <w:szCs w:val="24"/>
        </w:rPr>
        <w:t xml:space="preserve"> </w:t>
      </w:r>
      <w:r>
        <w:rPr>
          <w:rFonts w:ascii="Times New Roman" w:hAnsi="Times New Roman"/>
          <w:color w:val="000000"/>
          <w:sz w:val="24"/>
          <w:szCs w:val="24"/>
        </w:rPr>
        <w:t>yürütülmüştür.</w:t>
      </w:r>
      <w:r>
        <w:rPr>
          <w:rStyle w:val="FootnoteReference"/>
          <w:rFonts w:ascii="Times New Roman" w:hAnsi="Times New Roman"/>
          <w:color w:val="000000"/>
          <w:sz w:val="24"/>
          <w:szCs w:val="24"/>
        </w:rPr>
        <w:footnoteReference w:customMarkFollows="1" w:id="31"/>
        <w:t>2</w:t>
      </w:r>
      <w:r w:rsidRPr="00A65A6A">
        <w:rPr>
          <w:rFonts w:ascii="Times New Roman" w:hAnsi="Times New Roman"/>
          <w:color w:val="000000"/>
          <w:sz w:val="24"/>
          <w:szCs w:val="24"/>
        </w:rPr>
        <w:t xml:space="preserve"> </w:t>
      </w:r>
      <w:r w:rsidRPr="00E23FFA">
        <w:rPr>
          <w:rFonts w:ascii="Times New Roman" w:hAnsi="Times New Roman"/>
          <w:color w:val="000000"/>
          <w:sz w:val="24"/>
          <w:szCs w:val="24"/>
        </w:rPr>
        <w:t>Ara dönem finansal bilgilere ilişkin sınırlı denetim</w:t>
      </w:r>
      <w:r>
        <w:rPr>
          <w:rFonts w:ascii="Times New Roman" w:hAnsi="Times New Roman"/>
          <w:color w:val="000000"/>
          <w:sz w:val="24"/>
          <w:szCs w:val="24"/>
        </w:rPr>
        <w:t>,</w:t>
      </w:r>
      <w:r w:rsidRPr="00E23FFA">
        <w:rPr>
          <w:rFonts w:ascii="Times New Roman" w:hAnsi="Times New Roman"/>
          <w:color w:val="000000"/>
          <w:sz w:val="24"/>
          <w:szCs w:val="24"/>
        </w:rPr>
        <w:t xml:space="preserve"> </w:t>
      </w:r>
      <w:r>
        <w:rPr>
          <w:rFonts w:ascii="Times New Roman" w:hAnsi="Times New Roman"/>
          <w:color w:val="000000"/>
          <w:sz w:val="24"/>
          <w:szCs w:val="24"/>
        </w:rPr>
        <w:t>başta</w:t>
      </w:r>
      <w:r w:rsidRPr="00E23FFA">
        <w:rPr>
          <w:rFonts w:ascii="Times New Roman" w:hAnsi="Times New Roman"/>
          <w:bCs/>
          <w:color w:val="000000"/>
          <w:sz w:val="24"/>
          <w:szCs w:val="24"/>
        </w:rPr>
        <w:t xml:space="preserve"> finans ve muhasebe konularından sorumlu kişiler</w:t>
      </w:r>
      <w:r>
        <w:rPr>
          <w:rFonts w:ascii="Times New Roman" w:hAnsi="Times New Roman"/>
          <w:bCs/>
          <w:color w:val="000000"/>
          <w:sz w:val="24"/>
          <w:szCs w:val="24"/>
        </w:rPr>
        <w:t xml:space="preserve"> olmak üzere ilgili kişilerin </w:t>
      </w:r>
      <w:r w:rsidRPr="00E23FFA">
        <w:rPr>
          <w:rFonts w:ascii="Times New Roman" w:hAnsi="Times New Roman"/>
          <w:bCs/>
          <w:color w:val="000000"/>
          <w:sz w:val="24"/>
          <w:szCs w:val="24"/>
        </w:rPr>
        <w:t>sorgula</w:t>
      </w:r>
      <w:r>
        <w:rPr>
          <w:rFonts w:ascii="Times New Roman" w:hAnsi="Times New Roman"/>
          <w:bCs/>
          <w:color w:val="000000"/>
          <w:sz w:val="24"/>
          <w:szCs w:val="24"/>
        </w:rPr>
        <w:t xml:space="preserve">nması </w:t>
      </w:r>
      <w:r w:rsidRPr="00E23FFA">
        <w:rPr>
          <w:rFonts w:ascii="Times New Roman" w:hAnsi="Times New Roman"/>
          <w:bCs/>
          <w:color w:val="000000"/>
          <w:sz w:val="24"/>
          <w:szCs w:val="24"/>
        </w:rPr>
        <w:t xml:space="preserve">ve analitik prosedürler ile diğer sınırlı denetim prosedürlerinin uygulanmasından oluşur. </w:t>
      </w:r>
      <w:r w:rsidRPr="00E23FFA">
        <w:rPr>
          <w:rFonts w:ascii="Times New Roman" w:hAnsi="Times New Roman"/>
          <w:color w:val="000000"/>
          <w:sz w:val="24"/>
          <w:szCs w:val="24"/>
        </w:rPr>
        <w:t>Ara dönem</w:t>
      </w:r>
      <w:r w:rsidRPr="00A65A6A">
        <w:rPr>
          <w:rFonts w:ascii="Times New Roman" w:hAnsi="Times New Roman"/>
          <w:color w:val="000000"/>
          <w:sz w:val="24"/>
          <w:szCs w:val="24"/>
        </w:rPr>
        <w:t xml:space="preserve"> finansal bilgiler</w:t>
      </w:r>
      <w:r>
        <w:rPr>
          <w:rFonts w:ascii="Times New Roman" w:hAnsi="Times New Roman"/>
          <w:color w:val="000000"/>
          <w:sz w:val="24"/>
          <w:szCs w:val="24"/>
        </w:rPr>
        <w:t>in sınırlı denetiminin</w:t>
      </w:r>
      <w:r w:rsidRPr="00A65A6A">
        <w:rPr>
          <w:rFonts w:ascii="Times New Roman" w:hAnsi="Times New Roman"/>
          <w:color w:val="000000"/>
          <w:sz w:val="24"/>
          <w:szCs w:val="24"/>
        </w:rPr>
        <w:t xml:space="preserve"> kapsamı</w:t>
      </w:r>
      <w:r>
        <w:rPr>
          <w:rFonts w:ascii="Times New Roman" w:hAnsi="Times New Roman"/>
          <w:color w:val="000000"/>
          <w:sz w:val="24"/>
          <w:szCs w:val="24"/>
        </w:rPr>
        <w:t>;</w:t>
      </w:r>
      <w:r w:rsidRPr="00A65A6A">
        <w:rPr>
          <w:rFonts w:ascii="Times New Roman" w:hAnsi="Times New Roman"/>
          <w:color w:val="000000"/>
          <w:sz w:val="24"/>
          <w:szCs w:val="24"/>
        </w:rPr>
        <w:t xml:space="preserve"> </w:t>
      </w:r>
      <w:r>
        <w:rPr>
          <w:rFonts w:ascii="Times New Roman" w:hAnsi="Times New Roman"/>
          <w:color w:val="000000"/>
          <w:sz w:val="24"/>
          <w:szCs w:val="24"/>
        </w:rPr>
        <w:t>Bağımsız</w:t>
      </w:r>
      <w:r w:rsidRPr="00A65A6A">
        <w:rPr>
          <w:rFonts w:ascii="Times New Roman" w:hAnsi="Times New Roman"/>
          <w:color w:val="000000"/>
          <w:sz w:val="24"/>
          <w:szCs w:val="24"/>
        </w:rPr>
        <w:t xml:space="preserve"> Denetim Standartları</w:t>
      </w:r>
      <w:r>
        <w:rPr>
          <w:rFonts w:ascii="Times New Roman" w:hAnsi="Times New Roman"/>
          <w:color w:val="000000"/>
          <w:sz w:val="24"/>
          <w:szCs w:val="24"/>
        </w:rPr>
        <w:t>na uygun olarak</w:t>
      </w:r>
      <w:r w:rsidRPr="00A65A6A">
        <w:rPr>
          <w:rFonts w:ascii="Times New Roman" w:hAnsi="Times New Roman"/>
          <w:color w:val="000000"/>
          <w:sz w:val="24"/>
          <w:szCs w:val="24"/>
        </w:rPr>
        <w:t xml:space="preserve"> yapılan</w:t>
      </w:r>
      <w:r>
        <w:rPr>
          <w:rFonts w:ascii="Times New Roman" w:hAnsi="Times New Roman"/>
          <w:color w:val="000000"/>
          <w:sz w:val="24"/>
          <w:szCs w:val="24"/>
        </w:rPr>
        <w:t xml:space="preserve"> ve</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amacı finansal tablolar hakkında bir görüş bildirmek olan bağımsız </w:t>
      </w:r>
      <w:r w:rsidRPr="00A65A6A">
        <w:rPr>
          <w:rFonts w:ascii="Times New Roman" w:hAnsi="Times New Roman"/>
          <w:color w:val="000000"/>
          <w:sz w:val="24"/>
          <w:szCs w:val="24"/>
        </w:rPr>
        <w:t>denetim</w:t>
      </w:r>
      <w:r>
        <w:rPr>
          <w:rFonts w:ascii="Times New Roman" w:hAnsi="Times New Roman"/>
          <w:color w:val="000000"/>
          <w:sz w:val="24"/>
          <w:szCs w:val="24"/>
        </w:rPr>
        <w:t xml:space="preserve">in kapsamına kıyasla önemli ölçüde </w:t>
      </w:r>
      <w:r w:rsidRPr="00A65A6A">
        <w:rPr>
          <w:rFonts w:ascii="Times New Roman" w:hAnsi="Times New Roman"/>
          <w:color w:val="000000"/>
          <w:sz w:val="24"/>
          <w:szCs w:val="24"/>
        </w:rPr>
        <w:t>dar</w:t>
      </w:r>
      <w:r>
        <w:rPr>
          <w:rFonts w:ascii="Times New Roman" w:hAnsi="Times New Roman"/>
          <w:color w:val="000000"/>
          <w:sz w:val="24"/>
          <w:szCs w:val="24"/>
        </w:rPr>
        <w:t>dır. Sonuç olarak a</w:t>
      </w:r>
      <w:r w:rsidRPr="00A65A6A">
        <w:rPr>
          <w:rFonts w:ascii="Times New Roman" w:hAnsi="Times New Roman"/>
          <w:color w:val="000000"/>
          <w:sz w:val="24"/>
          <w:szCs w:val="24"/>
        </w:rPr>
        <w:t>ra dönem finansal bilgiler</w:t>
      </w:r>
      <w:r>
        <w:rPr>
          <w:rFonts w:ascii="Times New Roman" w:hAnsi="Times New Roman"/>
          <w:color w:val="000000"/>
          <w:sz w:val="24"/>
          <w:szCs w:val="24"/>
        </w:rPr>
        <w:t>in</w:t>
      </w:r>
      <w:r w:rsidRPr="00A65A6A">
        <w:rPr>
          <w:rFonts w:ascii="Times New Roman" w:hAnsi="Times New Roman"/>
          <w:color w:val="000000"/>
          <w:sz w:val="24"/>
          <w:szCs w:val="24"/>
        </w:rPr>
        <w:t xml:space="preserve"> </w:t>
      </w:r>
      <w:r>
        <w:rPr>
          <w:rFonts w:ascii="Times New Roman" w:hAnsi="Times New Roman"/>
          <w:color w:val="000000"/>
          <w:sz w:val="24"/>
          <w:szCs w:val="24"/>
        </w:rPr>
        <w:t>sınırlı denetimi</w:t>
      </w:r>
      <w:r w:rsidRPr="00A65A6A">
        <w:rPr>
          <w:rFonts w:ascii="Times New Roman" w:hAnsi="Times New Roman"/>
          <w:color w:val="000000"/>
          <w:sz w:val="24"/>
          <w:szCs w:val="24"/>
        </w:rPr>
        <w:t xml:space="preserve">, </w:t>
      </w:r>
      <w:r>
        <w:rPr>
          <w:rFonts w:ascii="Times New Roman" w:hAnsi="Times New Roman"/>
          <w:color w:val="000000"/>
          <w:sz w:val="24"/>
          <w:szCs w:val="24"/>
        </w:rPr>
        <w:t xml:space="preserve">denetim </w:t>
      </w:r>
      <w:r w:rsidRPr="00216242">
        <w:rPr>
          <w:rFonts w:ascii="Times New Roman" w:hAnsi="Times New Roman"/>
          <w:color w:val="000000"/>
          <w:sz w:val="24"/>
          <w:szCs w:val="24"/>
        </w:rPr>
        <w:t>şirketinin, bir bağımsız denetimde belirlenebilecek tüm önemli hususlara vâkıf olabileceğine</w:t>
      </w:r>
      <w:r w:rsidRPr="00DF0775">
        <w:rPr>
          <w:rFonts w:ascii="Times New Roman" w:hAnsi="Times New Roman"/>
          <w:color w:val="000000"/>
          <w:sz w:val="24"/>
          <w:szCs w:val="24"/>
        </w:rPr>
        <w:t xml:space="preserve"> ilişkin bir güvence sağlamamaktadır. Bu sebeple, bir bağımsız denetim görüşü bildirmemekteyiz.</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Olumsuz </w:t>
      </w:r>
      <w:r>
        <w:rPr>
          <w:rFonts w:ascii="Times New Roman" w:hAnsi="Times New Roman"/>
          <w:i/>
          <w:iCs/>
          <w:color w:val="000000"/>
          <w:sz w:val="24"/>
          <w:szCs w:val="24"/>
        </w:rPr>
        <w:t>Sonucun</w:t>
      </w:r>
      <w:r w:rsidRPr="00A65A6A">
        <w:rPr>
          <w:rFonts w:ascii="Times New Roman" w:hAnsi="Times New Roman"/>
          <w:i/>
          <w:iCs/>
          <w:color w:val="000000"/>
          <w:sz w:val="24"/>
          <w:szCs w:val="24"/>
        </w:rPr>
        <w:t xml:space="preserve"> Dayanağı </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sidRPr="00A65A6A">
        <w:rPr>
          <w:rFonts w:ascii="Times New Roman" w:hAnsi="Times New Roman"/>
          <w:color w:val="000000"/>
          <w:sz w:val="24"/>
          <w:szCs w:val="24"/>
        </w:rPr>
        <w:t>İşletme yönetimi, bu dönem</w:t>
      </w:r>
      <w:r>
        <w:rPr>
          <w:rFonts w:ascii="Times New Roman" w:hAnsi="Times New Roman"/>
          <w:color w:val="000000"/>
          <w:sz w:val="24"/>
          <w:szCs w:val="24"/>
        </w:rPr>
        <w:t>den başlayarak</w:t>
      </w:r>
      <w:r w:rsidRPr="00A65A6A">
        <w:rPr>
          <w:rFonts w:ascii="Times New Roman" w:hAnsi="Times New Roman"/>
          <w:color w:val="000000"/>
          <w:sz w:val="24"/>
          <w:szCs w:val="24"/>
        </w:rPr>
        <w:t xml:space="preserve">, önemli </w:t>
      </w:r>
      <w:r>
        <w:rPr>
          <w:rFonts w:ascii="Times New Roman" w:hAnsi="Times New Roman"/>
          <w:color w:val="000000"/>
          <w:sz w:val="24"/>
          <w:szCs w:val="24"/>
        </w:rPr>
        <w:t>miktarda,</w:t>
      </w:r>
      <w:r w:rsidRPr="00A65A6A">
        <w:rPr>
          <w:rFonts w:ascii="Times New Roman" w:hAnsi="Times New Roman"/>
          <w:color w:val="000000"/>
          <w:sz w:val="24"/>
          <w:szCs w:val="24"/>
        </w:rPr>
        <w:t xml:space="preserve"> kontrol gücü </w:t>
      </w:r>
      <w:r>
        <w:rPr>
          <w:rFonts w:ascii="Times New Roman" w:hAnsi="Times New Roman"/>
          <w:color w:val="000000"/>
          <w:sz w:val="24"/>
          <w:szCs w:val="24"/>
        </w:rPr>
        <w:t>olmayan yeni</w:t>
      </w:r>
      <w:r w:rsidRPr="00A65A6A">
        <w:rPr>
          <w:rFonts w:ascii="Times New Roman" w:hAnsi="Times New Roman"/>
          <w:color w:val="000000"/>
          <w:sz w:val="24"/>
          <w:szCs w:val="24"/>
        </w:rPr>
        <w:t xml:space="preserve"> payların </w:t>
      </w:r>
      <w:r>
        <w:rPr>
          <w:rFonts w:ascii="Times New Roman" w:hAnsi="Times New Roman"/>
          <w:color w:val="000000"/>
          <w:sz w:val="24"/>
          <w:szCs w:val="24"/>
        </w:rPr>
        <w:t>mevcudiyetinden dolayı</w:t>
      </w:r>
      <w:r w:rsidRPr="00A65A6A">
        <w:rPr>
          <w:rFonts w:ascii="Times New Roman" w:hAnsi="Times New Roman"/>
          <w:color w:val="000000"/>
          <w:sz w:val="24"/>
          <w:szCs w:val="24"/>
        </w:rPr>
        <w:t>, konsolidasyonun uygun olma</w:t>
      </w:r>
      <w:r>
        <w:rPr>
          <w:rFonts w:ascii="Times New Roman" w:hAnsi="Times New Roman"/>
          <w:color w:val="000000"/>
          <w:sz w:val="24"/>
          <w:szCs w:val="24"/>
        </w:rPr>
        <w:t>yacağı görüşüyle</w:t>
      </w:r>
      <w:r w:rsidRPr="00A65A6A">
        <w:rPr>
          <w:rFonts w:ascii="Times New Roman" w:hAnsi="Times New Roman"/>
          <w:color w:val="000000"/>
          <w:sz w:val="24"/>
          <w:szCs w:val="24"/>
        </w:rPr>
        <w:t xml:space="preserve"> </w:t>
      </w:r>
      <w:r>
        <w:rPr>
          <w:rFonts w:ascii="Times New Roman" w:hAnsi="Times New Roman"/>
          <w:color w:val="000000"/>
          <w:sz w:val="24"/>
          <w:szCs w:val="24"/>
        </w:rPr>
        <w:t>bağlı ortaklıklarını</w:t>
      </w:r>
      <w:r w:rsidRPr="00A65A6A">
        <w:rPr>
          <w:rFonts w:ascii="Times New Roman" w:hAnsi="Times New Roman"/>
          <w:color w:val="000000"/>
          <w:sz w:val="24"/>
          <w:szCs w:val="24"/>
        </w:rPr>
        <w:t xml:space="preserve"> konsolide etmeyi </w:t>
      </w:r>
      <w:r>
        <w:rPr>
          <w:rFonts w:ascii="Times New Roman" w:hAnsi="Times New Roman"/>
          <w:color w:val="000000"/>
          <w:sz w:val="24"/>
          <w:szCs w:val="24"/>
        </w:rPr>
        <w:t>durdurmuştur</w:t>
      </w:r>
      <w:r w:rsidRPr="00A65A6A">
        <w:rPr>
          <w:rFonts w:ascii="Times New Roman" w:hAnsi="Times New Roman"/>
          <w:color w:val="000000"/>
          <w:sz w:val="24"/>
          <w:szCs w:val="24"/>
        </w:rPr>
        <w:t xml:space="preserve">. Bu </w:t>
      </w:r>
      <w:r>
        <w:rPr>
          <w:rFonts w:ascii="Times New Roman" w:hAnsi="Times New Roman"/>
          <w:color w:val="000000"/>
          <w:sz w:val="24"/>
          <w:szCs w:val="24"/>
        </w:rPr>
        <w:t>uygulama,</w:t>
      </w:r>
      <w:r w:rsidRPr="00A65A6A">
        <w:rPr>
          <w:rFonts w:ascii="Times New Roman" w:hAnsi="Times New Roman"/>
          <w:color w:val="000000"/>
          <w:sz w:val="24"/>
          <w:szCs w:val="24"/>
        </w:rPr>
        <w:t xml:space="preserve"> [</w:t>
      </w:r>
      <w:r>
        <w:rPr>
          <w:rFonts w:ascii="Times New Roman" w:hAnsi="Times New Roman"/>
          <w:color w:val="000000"/>
          <w:sz w:val="24"/>
          <w:szCs w:val="24"/>
        </w:rPr>
        <w:t>geçerli finansal raporlama çerçevesini belirtiniz</w:t>
      </w:r>
      <w:r w:rsidRPr="00A65A6A">
        <w:rPr>
          <w:rFonts w:ascii="Times New Roman" w:hAnsi="Times New Roman"/>
          <w:color w:val="000000"/>
          <w:sz w:val="24"/>
          <w:szCs w:val="24"/>
        </w:rPr>
        <w:t xml:space="preserve">] uygun değildir. Konsolide finansal tablolar hazırlanmış olsaydı, ara dönem finansal bilgilerde yer alan </w:t>
      </w:r>
      <w:r>
        <w:rPr>
          <w:rFonts w:ascii="Times New Roman" w:hAnsi="Times New Roman"/>
          <w:color w:val="000000"/>
          <w:sz w:val="24"/>
          <w:szCs w:val="24"/>
        </w:rPr>
        <w:t>neredeyse</w:t>
      </w:r>
      <w:r w:rsidRPr="00A65A6A">
        <w:rPr>
          <w:rFonts w:ascii="Times New Roman" w:hAnsi="Times New Roman"/>
          <w:color w:val="000000"/>
          <w:sz w:val="24"/>
          <w:szCs w:val="24"/>
        </w:rPr>
        <w:t xml:space="preserve"> tüm hesaplar, önemli ölçüde farklılık gösterecekti.</w:t>
      </w:r>
    </w:p>
    <w:p w:rsidR="00A64F73" w:rsidRPr="00A65A6A" w:rsidRDefault="00A64F73" w:rsidP="00A806D2">
      <w:pPr>
        <w:autoSpaceDE w:val="0"/>
        <w:autoSpaceDN w:val="0"/>
        <w:adjustRightInd w:val="0"/>
        <w:spacing w:before="120" w:after="120"/>
        <w:ind w:left="709" w:hanging="709"/>
        <w:jc w:val="both"/>
        <w:rPr>
          <w:rFonts w:ascii="Times New Roman" w:hAnsi="Times New Roman"/>
          <w:i/>
          <w:iCs/>
          <w:color w:val="000000"/>
          <w:sz w:val="24"/>
          <w:szCs w:val="24"/>
        </w:rPr>
      </w:pPr>
      <w:r w:rsidRPr="00A65A6A">
        <w:rPr>
          <w:rFonts w:ascii="Times New Roman" w:hAnsi="Times New Roman"/>
          <w:i/>
          <w:iCs/>
          <w:color w:val="000000"/>
          <w:sz w:val="24"/>
          <w:szCs w:val="24"/>
        </w:rPr>
        <w:t xml:space="preserve">Olumsuz </w:t>
      </w:r>
      <w:r>
        <w:rPr>
          <w:rFonts w:ascii="Times New Roman" w:hAnsi="Times New Roman"/>
          <w:i/>
          <w:iCs/>
          <w:color w:val="000000"/>
          <w:sz w:val="24"/>
          <w:szCs w:val="24"/>
        </w:rPr>
        <w:t>Sonuç</w:t>
      </w:r>
    </w:p>
    <w:p w:rsidR="00A64F73" w:rsidRDefault="00A64F73" w:rsidP="00A806D2">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Sınırlı denetimimize göre</w:t>
      </w:r>
      <w:r w:rsidRPr="00A65A6A">
        <w:rPr>
          <w:rFonts w:ascii="Times New Roman" w:hAnsi="Times New Roman"/>
          <w:color w:val="000000"/>
          <w:sz w:val="24"/>
          <w:szCs w:val="24"/>
        </w:rPr>
        <w:t xml:space="preserve">, </w:t>
      </w:r>
      <w:r>
        <w:rPr>
          <w:rFonts w:ascii="Times New Roman" w:hAnsi="Times New Roman"/>
          <w:color w:val="000000"/>
          <w:sz w:val="24"/>
          <w:szCs w:val="24"/>
        </w:rPr>
        <w:t>Olumsuz Sonucun Dayanağı paragrafında belirtildiği</w:t>
      </w:r>
      <w:r w:rsidRPr="00A65A6A">
        <w:rPr>
          <w:rFonts w:ascii="Times New Roman" w:hAnsi="Times New Roman"/>
          <w:color w:val="000000"/>
          <w:sz w:val="24"/>
          <w:szCs w:val="24"/>
        </w:rPr>
        <w:t xml:space="preserve"> üzere işletmenin </w:t>
      </w:r>
      <w:r>
        <w:rPr>
          <w:rFonts w:ascii="Times New Roman" w:hAnsi="Times New Roman"/>
          <w:color w:val="000000"/>
          <w:sz w:val="24"/>
          <w:szCs w:val="24"/>
        </w:rPr>
        <w:t>bağlı ortaklıklarındaki</w:t>
      </w:r>
      <w:r w:rsidRPr="00A65A6A">
        <w:rPr>
          <w:rFonts w:ascii="Times New Roman" w:hAnsi="Times New Roman"/>
          <w:color w:val="000000"/>
          <w:sz w:val="24"/>
          <w:szCs w:val="24"/>
        </w:rPr>
        <w:t xml:space="preserve"> yatırımlarının konsolid</w:t>
      </w:r>
      <w:r>
        <w:rPr>
          <w:rFonts w:ascii="Times New Roman" w:hAnsi="Times New Roman"/>
          <w:color w:val="000000"/>
          <w:sz w:val="24"/>
          <w:szCs w:val="24"/>
        </w:rPr>
        <w:t>asyon esasına uygun olarak muhasebeleştirilmemesi sebebiyle</w:t>
      </w:r>
      <w:r w:rsidRPr="00A65A6A">
        <w:rPr>
          <w:rFonts w:ascii="Times New Roman" w:hAnsi="Times New Roman"/>
          <w:color w:val="000000"/>
          <w:sz w:val="24"/>
          <w:szCs w:val="24"/>
        </w:rPr>
        <w:t xml:space="preserve">, </w:t>
      </w:r>
      <w:r>
        <w:rPr>
          <w:rFonts w:ascii="Times New Roman" w:hAnsi="Times New Roman"/>
          <w:color w:val="000000"/>
          <w:sz w:val="24"/>
          <w:szCs w:val="24"/>
        </w:rPr>
        <w:t>söz konusu</w:t>
      </w:r>
      <w:r w:rsidRPr="00A65A6A">
        <w:rPr>
          <w:rFonts w:ascii="Times New Roman" w:hAnsi="Times New Roman"/>
          <w:color w:val="000000"/>
          <w:sz w:val="24"/>
          <w:szCs w:val="24"/>
        </w:rPr>
        <w:t xml:space="preserve"> ara dönem</w:t>
      </w:r>
      <w:r>
        <w:rPr>
          <w:rFonts w:ascii="Times New Roman" w:hAnsi="Times New Roman"/>
          <w:color w:val="000000"/>
          <w:sz w:val="24"/>
          <w:szCs w:val="24"/>
        </w:rPr>
        <w:t>e ilişkin</w:t>
      </w:r>
      <w:r w:rsidRPr="00A65A6A">
        <w:rPr>
          <w:rFonts w:ascii="Times New Roman" w:hAnsi="Times New Roman"/>
          <w:color w:val="000000"/>
          <w:sz w:val="24"/>
          <w:szCs w:val="24"/>
        </w:rPr>
        <w:t xml:space="preserve"> finansal bilgiler</w:t>
      </w:r>
      <w:r>
        <w:rPr>
          <w:rFonts w:ascii="Times New Roman" w:hAnsi="Times New Roman"/>
          <w:color w:val="000000"/>
          <w:sz w:val="24"/>
          <w:szCs w:val="24"/>
        </w:rPr>
        <w:t xml:space="preserve"> tüm önemli yönleriyle</w:t>
      </w:r>
      <w:r w:rsidRPr="00A65A6A">
        <w:rPr>
          <w:rFonts w:ascii="Times New Roman" w:hAnsi="Times New Roman"/>
          <w:color w:val="000000"/>
          <w:sz w:val="24"/>
          <w:szCs w:val="24"/>
        </w:rPr>
        <w:t xml:space="preserve"> [</w:t>
      </w:r>
      <w:r>
        <w:rPr>
          <w:rFonts w:ascii="Times New Roman" w:hAnsi="Times New Roman"/>
          <w:color w:val="000000"/>
          <w:sz w:val="24"/>
          <w:szCs w:val="24"/>
        </w:rPr>
        <w:t>geçerli finansal raporlama çerçevesini belirtiniz</w:t>
      </w:r>
      <w:r w:rsidRPr="00A65A6A">
        <w:rPr>
          <w:rFonts w:ascii="Times New Roman" w:hAnsi="Times New Roman"/>
          <w:color w:val="000000"/>
          <w:sz w:val="24"/>
          <w:szCs w:val="24"/>
        </w:rPr>
        <w:t xml:space="preserve">] </w:t>
      </w:r>
      <w:r>
        <w:rPr>
          <w:rFonts w:ascii="Times New Roman" w:hAnsi="Times New Roman"/>
          <w:color w:val="000000"/>
          <w:sz w:val="24"/>
          <w:szCs w:val="24"/>
        </w:rPr>
        <w:t>uygun olarak hazırlanmamıştır.</w:t>
      </w: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[Bağımsız Denetçinin imzası]</w:t>
      </w:r>
      <w:r>
        <w:rPr>
          <w:rStyle w:val="FootnoteReference"/>
          <w:rFonts w:ascii="Times New Roman" w:hAnsi="Times New Roman"/>
          <w:color w:val="000000"/>
          <w:sz w:val="24"/>
          <w:szCs w:val="24"/>
        </w:rPr>
        <w:footnoteReference w:customMarkFollows="1" w:id="32"/>
        <w:t>3</w:t>
      </w:r>
    </w:p>
    <w:p w:rsidR="00A64F73" w:rsidRPr="006A3CB3" w:rsidRDefault="00A64F73" w:rsidP="00A806D2">
      <w:pPr>
        <w:tabs>
          <w:tab w:val="left" w:pos="3015"/>
        </w:tabs>
        <w:autoSpaceDE w:val="0"/>
        <w:autoSpaceDN w:val="0"/>
        <w:adjustRightInd w:val="0"/>
        <w:spacing w:before="120" w:after="120"/>
        <w:ind w:left="709" w:hanging="709"/>
        <w:rPr>
          <w:rFonts w:ascii="Times New Roman" w:hAnsi="Times New Roman"/>
          <w:color w:val="000000"/>
          <w:sz w:val="24"/>
          <w:szCs w:val="24"/>
        </w:rPr>
      </w:pPr>
      <w:r w:rsidRPr="006A3CB3">
        <w:rPr>
          <w:rFonts w:ascii="Times New Roman" w:hAnsi="Times New Roman"/>
          <w:color w:val="000000"/>
          <w:sz w:val="24"/>
          <w:szCs w:val="24"/>
        </w:rPr>
        <w:t xml:space="preserve">[Bağımsız Denetçi raporu tarihi] </w:t>
      </w:r>
    </w:p>
    <w:p w:rsidR="00A64F73" w:rsidRPr="00DA354E" w:rsidRDefault="00A64F73" w:rsidP="00A806D2">
      <w:pPr>
        <w:autoSpaceDE w:val="0"/>
        <w:autoSpaceDN w:val="0"/>
        <w:adjustRightInd w:val="0"/>
        <w:spacing w:before="120" w:after="120"/>
        <w:ind w:left="709" w:hanging="709"/>
        <w:jc w:val="both"/>
        <w:rPr>
          <w:rFonts w:ascii="Times New Roman" w:hAnsi="Times New Roman"/>
          <w:color w:val="000000"/>
          <w:sz w:val="24"/>
          <w:szCs w:val="24"/>
        </w:rPr>
      </w:pPr>
      <w:r w:rsidRPr="006A3CB3">
        <w:rPr>
          <w:rFonts w:ascii="Times New Roman" w:hAnsi="Times New Roman"/>
          <w:color w:val="000000"/>
          <w:sz w:val="24"/>
          <w:szCs w:val="24"/>
        </w:rPr>
        <w:t xml:space="preserve">[Bağımsız Denetçinin adresi] </w:t>
      </w:r>
    </w:p>
    <w:p w:rsidR="00A64F73" w:rsidRPr="00DA354E" w:rsidRDefault="00A64F73" w:rsidP="00A806D2">
      <w:pPr>
        <w:spacing w:before="120" w:after="120"/>
        <w:ind w:left="709" w:hanging="709"/>
        <w:jc w:val="both"/>
        <w:rPr>
          <w:rFonts w:ascii="Times New Roman" w:hAnsi="Times New Roman"/>
          <w:sz w:val="24"/>
          <w:szCs w:val="24"/>
        </w:rPr>
      </w:pPr>
    </w:p>
    <w:p w:rsidR="00A64F73" w:rsidRPr="0081217A" w:rsidRDefault="00A64F73" w:rsidP="00A806D2">
      <w:pPr>
        <w:spacing w:before="120" w:after="120"/>
        <w:ind w:left="709" w:hanging="709"/>
        <w:jc w:val="both"/>
        <w:rPr>
          <w:rFonts w:ascii="Times New Roman" w:hAnsi="Times New Roman"/>
          <w:sz w:val="24"/>
          <w:szCs w:val="24"/>
        </w:rPr>
      </w:pPr>
    </w:p>
    <w:sectPr w:rsidR="00A64F73" w:rsidRPr="0081217A" w:rsidSect="00952CB4">
      <w:headerReference w:type="even" r:id="rId7"/>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73" w:rsidRDefault="00A64F73" w:rsidP="00A97464">
      <w:pPr>
        <w:spacing w:after="0" w:line="240" w:lineRule="auto"/>
      </w:pPr>
      <w:r>
        <w:separator/>
      </w:r>
    </w:p>
  </w:endnote>
  <w:endnote w:type="continuationSeparator" w:id="0">
    <w:p w:rsidR="00A64F73" w:rsidRDefault="00A64F73" w:rsidP="00A97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ourierNew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73" w:rsidRPr="00485F5C" w:rsidRDefault="00A64F73">
    <w:pPr>
      <w:pStyle w:val="Footer"/>
      <w:jc w:val="right"/>
      <w:rPr>
        <w:rFonts w:ascii="Times New Roman" w:hAnsi="Times New Roman"/>
        <w:sz w:val="24"/>
        <w:szCs w:val="24"/>
      </w:rPr>
    </w:pPr>
    <w:r w:rsidRPr="00485F5C">
      <w:rPr>
        <w:rFonts w:ascii="Times New Roman" w:hAnsi="Times New Roman"/>
        <w:sz w:val="24"/>
        <w:szCs w:val="24"/>
      </w:rPr>
      <w:fldChar w:fldCharType="begin"/>
    </w:r>
    <w:r w:rsidRPr="00485F5C">
      <w:rPr>
        <w:rFonts w:ascii="Times New Roman" w:hAnsi="Times New Roman"/>
        <w:sz w:val="24"/>
        <w:szCs w:val="24"/>
      </w:rPr>
      <w:instrText>PAGE   \* MERGEFORMAT</w:instrText>
    </w:r>
    <w:r w:rsidRPr="00485F5C">
      <w:rPr>
        <w:rFonts w:ascii="Times New Roman" w:hAnsi="Times New Roman"/>
        <w:sz w:val="24"/>
        <w:szCs w:val="24"/>
      </w:rPr>
      <w:fldChar w:fldCharType="separate"/>
    </w:r>
    <w:r>
      <w:rPr>
        <w:rFonts w:ascii="Times New Roman" w:hAnsi="Times New Roman"/>
        <w:noProof/>
        <w:sz w:val="24"/>
        <w:szCs w:val="24"/>
      </w:rPr>
      <w:t>38</w:t>
    </w:r>
    <w:r w:rsidRPr="00485F5C">
      <w:rPr>
        <w:rFonts w:ascii="Times New Roman" w:hAnsi="Times New Roman"/>
        <w:sz w:val="24"/>
        <w:szCs w:val="24"/>
      </w:rPr>
      <w:fldChar w:fldCharType="end"/>
    </w:r>
  </w:p>
  <w:p w:rsidR="00A64F73" w:rsidRDefault="00A64F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73" w:rsidRDefault="00A64F73" w:rsidP="00A97464">
      <w:pPr>
        <w:spacing w:after="0" w:line="240" w:lineRule="auto"/>
      </w:pPr>
      <w:r>
        <w:separator/>
      </w:r>
    </w:p>
  </w:footnote>
  <w:footnote w:type="continuationSeparator" w:id="0">
    <w:p w:rsidR="00A64F73" w:rsidRDefault="00A64F73" w:rsidP="00A97464">
      <w:pPr>
        <w:spacing w:after="0" w:line="240" w:lineRule="auto"/>
      </w:pPr>
      <w:r>
        <w:continuationSeparator/>
      </w:r>
    </w:p>
  </w:footnote>
  <w:footnote w:id="1">
    <w:p w:rsidR="00A64F73" w:rsidRPr="00261FEA" w:rsidRDefault="00A64F73" w:rsidP="00662537">
      <w:pPr>
        <w:autoSpaceDE w:val="0"/>
        <w:autoSpaceDN w:val="0"/>
        <w:adjustRightInd w:val="0"/>
        <w:spacing w:after="0" w:line="240" w:lineRule="auto"/>
        <w:jc w:val="both"/>
        <w:rPr>
          <w:rFonts w:ascii="Times New Roman" w:hAnsi="Times New Roman"/>
          <w:color w:val="000000"/>
          <w:sz w:val="18"/>
          <w:szCs w:val="18"/>
        </w:rPr>
      </w:pPr>
      <w:r w:rsidRPr="00261FEA">
        <w:rPr>
          <w:rStyle w:val="FootnoteReference"/>
          <w:rFonts w:ascii="Times New Roman" w:hAnsi="Times New Roman"/>
          <w:sz w:val="18"/>
          <w:szCs w:val="18"/>
        </w:rPr>
        <w:footnoteRef/>
      </w:r>
      <w:r w:rsidRPr="00261FEA">
        <w:rPr>
          <w:rFonts w:ascii="Times New Roman" w:hAnsi="Times New Roman"/>
          <w:sz w:val="18"/>
          <w:szCs w:val="18"/>
        </w:rPr>
        <w:t xml:space="preserve"> Örneğin, </w:t>
      </w:r>
      <w:r>
        <w:rPr>
          <w:rFonts w:ascii="Times New Roman" w:hAnsi="Times New Roman"/>
          <w:sz w:val="18"/>
          <w:szCs w:val="18"/>
        </w:rPr>
        <w:t>Kamu Gözetimi, Muhasebe ve Denetim Standartları</w:t>
      </w:r>
      <w:r w:rsidRPr="00261FEA">
        <w:rPr>
          <w:rFonts w:ascii="Times New Roman" w:hAnsi="Times New Roman"/>
          <w:sz w:val="18"/>
          <w:szCs w:val="18"/>
        </w:rPr>
        <w:t xml:space="preserve"> Kuru</w:t>
      </w:r>
      <w:r>
        <w:rPr>
          <w:rFonts w:ascii="Times New Roman" w:hAnsi="Times New Roman"/>
          <w:sz w:val="18"/>
          <w:szCs w:val="18"/>
        </w:rPr>
        <w:t>m</w:t>
      </w:r>
      <w:r w:rsidRPr="00261FEA">
        <w:rPr>
          <w:rFonts w:ascii="Times New Roman" w:hAnsi="Times New Roman"/>
          <w:sz w:val="18"/>
          <w:szCs w:val="18"/>
        </w:rPr>
        <w:t>u tarafından yayı</w:t>
      </w:r>
      <w:r>
        <w:rPr>
          <w:rFonts w:ascii="Times New Roman" w:hAnsi="Times New Roman"/>
          <w:sz w:val="18"/>
          <w:szCs w:val="18"/>
        </w:rPr>
        <w:t>m</w:t>
      </w:r>
      <w:r w:rsidRPr="00261FEA">
        <w:rPr>
          <w:rFonts w:ascii="Times New Roman" w:hAnsi="Times New Roman"/>
          <w:sz w:val="18"/>
          <w:szCs w:val="18"/>
        </w:rPr>
        <w:t xml:space="preserve">lanan </w:t>
      </w:r>
      <w:r>
        <w:rPr>
          <w:rFonts w:ascii="Times New Roman" w:hAnsi="Times New Roman"/>
          <w:sz w:val="18"/>
          <w:szCs w:val="18"/>
        </w:rPr>
        <w:t>Türkiye Muhasebe Standartları</w:t>
      </w:r>
      <w:r w:rsidRPr="00261FEA">
        <w:rPr>
          <w:rFonts w:ascii="Times New Roman" w:hAnsi="Times New Roman"/>
          <w:sz w:val="18"/>
          <w:szCs w:val="18"/>
        </w:rPr>
        <w:t xml:space="preserve"> </w:t>
      </w:r>
    </w:p>
    <w:p w:rsidR="00A64F73" w:rsidRPr="00261FEA" w:rsidRDefault="00A64F73" w:rsidP="00385A19">
      <w:pPr>
        <w:autoSpaceDE w:val="0"/>
        <w:autoSpaceDN w:val="0"/>
        <w:adjustRightInd w:val="0"/>
        <w:spacing w:after="0" w:line="240" w:lineRule="auto"/>
        <w:jc w:val="both"/>
        <w:rPr>
          <w:rFonts w:ascii="Times New Roman" w:hAnsi="Times New Roman"/>
          <w:color w:val="000000"/>
          <w:sz w:val="18"/>
          <w:szCs w:val="18"/>
        </w:rPr>
      </w:pPr>
    </w:p>
    <w:p w:rsidR="00A64F73" w:rsidRPr="00CE7D15" w:rsidRDefault="00A64F73" w:rsidP="00662537">
      <w:pPr>
        <w:autoSpaceDE w:val="0"/>
        <w:autoSpaceDN w:val="0"/>
        <w:adjustRightInd w:val="0"/>
        <w:spacing w:after="0" w:line="240" w:lineRule="auto"/>
        <w:jc w:val="both"/>
        <w:rPr>
          <w:rFonts w:cs="Calibri"/>
          <w:color w:val="000000"/>
          <w:sz w:val="20"/>
          <w:szCs w:val="20"/>
        </w:rPr>
      </w:pPr>
    </w:p>
    <w:p w:rsidR="00A64F73" w:rsidRDefault="00A64F73" w:rsidP="00662537">
      <w:pPr>
        <w:autoSpaceDE w:val="0"/>
        <w:autoSpaceDN w:val="0"/>
        <w:adjustRightInd w:val="0"/>
        <w:spacing w:after="0" w:line="240" w:lineRule="auto"/>
        <w:jc w:val="both"/>
      </w:pPr>
    </w:p>
  </w:footnote>
  <w:footnote w:id="2">
    <w:p w:rsidR="00A64F73" w:rsidRDefault="00A64F73" w:rsidP="001B5EAF">
      <w:pPr>
        <w:autoSpaceDE w:val="0"/>
        <w:autoSpaceDN w:val="0"/>
        <w:adjustRightInd w:val="0"/>
        <w:spacing w:after="0" w:line="240" w:lineRule="auto"/>
        <w:jc w:val="both"/>
        <w:rPr>
          <w:rFonts w:ascii="Times New Roman" w:hAnsi="Times New Roman"/>
          <w:i/>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sidRPr="009A4DFD">
        <w:rPr>
          <w:rFonts w:ascii="Times New Roman" w:hAnsi="Times New Roman"/>
          <w:sz w:val="18"/>
          <w:szCs w:val="18"/>
        </w:rPr>
        <w:t>BDS 240, Finansal Tabloların Bağımsız Denetiminde Bağımsız Denetçinin Hileye İlişkin Sorumlulukları’nın 35 inci paragrafında bu tür bir değerlendirmenin niteliği, kapsamı ve sıklığının işletmeden işletmeye farklılık gösterebileceği ve yönetimin yıllık veya sürekli izlemenin bir parçası olarak detaylı bir değerlendirme yapabileceği açıklanmıştır. Dolayıs</w:t>
      </w:r>
      <w:r>
        <w:rPr>
          <w:rFonts w:ascii="Times New Roman" w:hAnsi="Times New Roman"/>
          <w:sz w:val="18"/>
          <w:szCs w:val="18"/>
        </w:rPr>
        <w:t>ı</w:t>
      </w:r>
      <w:r w:rsidRPr="009A4DFD">
        <w:rPr>
          <w:rFonts w:ascii="Times New Roman" w:hAnsi="Times New Roman"/>
          <w:sz w:val="18"/>
          <w:szCs w:val="18"/>
        </w:rPr>
        <w:t>yla, bu açıklama ara dönem finansal bilgilerle ilgili olduğu için, işletmeye özgü koşullar çerçevesinde düzenlenir.</w:t>
      </w:r>
      <w:r w:rsidRPr="0033046C">
        <w:rPr>
          <w:rFonts w:ascii="Times New Roman" w:hAnsi="Times New Roman"/>
          <w:sz w:val="18"/>
          <w:szCs w:val="18"/>
        </w:rPr>
        <w:t xml:space="preserve"> </w:t>
      </w:r>
      <w:r>
        <w:rPr>
          <w:rFonts w:ascii="Times New Roman" w:hAnsi="Times New Roman"/>
          <w:sz w:val="18"/>
          <w:szCs w:val="18"/>
        </w:rPr>
        <w:t xml:space="preserve"> </w:t>
      </w:r>
    </w:p>
    <w:p w:rsidR="00A64F73" w:rsidRDefault="00A64F73" w:rsidP="001B5EAF">
      <w:pPr>
        <w:autoSpaceDE w:val="0"/>
        <w:autoSpaceDN w:val="0"/>
        <w:adjustRightInd w:val="0"/>
        <w:spacing w:after="0" w:line="240" w:lineRule="auto"/>
        <w:jc w:val="both"/>
        <w:rPr>
          <w:rFonts w:cs="Calibri"/>
          <w:color w:val="000000"/>
          <w:sz w:val="20"/>
          <w:szCs w:val="20"/>
        </w:rPr>
      </w:pPr>
    </w:p>
    <w:p w:rsidR="00A64F73" w:rsidRDefault="00A64F73" w:rsidP="001B5EAF">
      <w:pPr>
        <w:autoSpaceDE w:val="0"/>
        <w:autoSpaceDN w:val="0"/>
        <w:adjustRightInd w:val="0"/>
        <w:spacing w:after="0" w:line="240" w:lineRule="auto"/>
        <w:jc w:val="both"/>
      </w:pPr>
    </w:p>
  </w:footnote>
  <w:footnote w:id="3">
    <w:p w:rsidR="00A64F73" w:rsidRDefault="00A64F73">
      <w:pPr>
        <w:pStyle w:val="FootnoteText"/>
      </w:pPr>
      <w:r>
        <w:rPr>
          <w:rStyle w:val="FootnoteReference"/>
        </w:rPr>
        <w:t>1</w:t>
      </w:r>
      <w:r>
        <w:t xml:space="preserve"> </w:t>
      </w:r>
      <w:r w:rsidRPr="00207B38">
        <w:rPr>
          <w:rFonts w:ascii="Times New Roman" w:hAnsi="Times New Roman"/>
          <w:color w:val="000000"/>
          <w:sz w:val="18"/>
          <w:szCs w:val="18"/>
        </w:rPr>
        <w:t>Sözleşme örneği bu SBDS’nin 10 uncu paragrafında yer alan hükümlerle ilgili rehberlik sağlamakta olup içinde bulunulan şartlara göre uyarlanması gerekebilir.</w:t>
      </w:r>
    </w:p>
  </w:footnote>
  <w:footnote w:id="4">
    <w:p w:rsidR="00A64F73" w:rsidRDefault="00A64F73">
      <w:pPr>
        <w:pStyle w:val="FootnoteText"/>
      </w:pPr>
      <w:r>
        <w:rPr>
          <w:rStyle w:val="FootnoteReference"/>
        </w:rPr>
        <w:t>2</w:t>
      </w:r>
      <w:r>
        <w:t xml:space="preserve"> </w:t>
      </w:r>
      <w:r w:rsidRPr="00F07605">
        <w:rPr>
          <w:rFonts w:ascii="Times New Roman" w:hAnsi="Times New Roman"/>
          <w:color w:val="000000"/>
          <w:sz w:val="18"/>
          <w:szCs w:val="18"/>
        </w:rPr>
        <w:t>Bağımsız denetim kuruluşu veya tek başına denetim faaliyeti yapan bağımsız denetçidir.</w:t>
      </w:r>
    </w:p>
  </w:footnote>
  <w:footnote w:id="5">
    <w:p w:rsidR="00A64F73" w:rsidRDefault="00A64F73" w:rsidP="00E900AA">
      <w:pPr>
        <w:pStyle w:val="FootnoteText"/>
        <w:jc w:val="both"/>
      </w:pPr>
      <w:r>
        <w:rPr>
          <w:rStyle w:val="FootnoteReference"/>
        </w:rPr>
        <w:t>1</w:t>
      </w:r>
      <w:r>
        <w:t xml:space="preserve"> </w:t>
      </w:r>
      <w:r w:rsidRPr="00C85BC8">
        <w:rPr>
          <w:rFonts w:ascii="Times New Roman" w:hAnsi="Times New Roman"/>
          <w:sz w:val="18"/>
          <w:szCs w:val="18"/>
        </w:rPr>
        <w:t xml:space="preserve">Denetçi, ara dönem finansal bilgilerin </w:t>
      </w:r>
      <w:r>
        <w:rPr>
          <w:rFonts w:ascii="Times New Roman" w:hAnsi="Times New Roman"/>
          <w:sz w:val="18"/>
          <w:szCs w:val="18"/>
        </w:rPr>
        <w:t>sunulduğu</w:t>
      </w:r>
      <w:r w:rsidRPr="00C85BC8">
        <w:rPr>
          <w:rFonts w:ascii="Times New Roman" w:hAnsi="Times New Roman"/>
          <w:sz w:val="18"/>
          <w:szCs w:val="18"/>
        </w:rPr>
        <w:t xml:space="preserve"> düzenleyici </w:t>
      </w:r>
      <w:r>
        <w:rPr>
          <w:rFonts w:ascii="Times New Roman" w:hAnsi="Times New Roman"/>
          <w:sz w:val="18"/>
          <w:szCs w:val="18"/>
        </w:rPr>
        <w:t xml:space="preserve">kurumu </w:t>
      </w:r>
      <w:r w:rsidRPr="00C85BC8">
        <w:rPr>
          <w:rFonts w:ascii="Times New Roman" w:hAnsi="Times New Roman"/>
          <w:sz w:val="18"/>
          <w:szCs w:val="18"/>
        </w:rPr>
        <w:t>veya eşdeğer</w:t>
      </w:r>
      <w:r>
        <w:rPr>
          <w:rFonts w:ascii="Times New Roman" w:hAnsi="Times New Roman"/>
          <w:sz w:val="18"/>
          <w:szCs w:val="18"/>
        </w:rPr>
        <w:t>ini</w:t>
      </w:r>
      <w:r w:rsidRPr="00C85BC8">
        <w:rPr>
          <w:rFonts w:ascii="Times New Roman" w:hAnsi="Times New Roman"/>
          <w:sz w:val="18"/>
          <w:szCs w:val="18"/>
        </w:rPr>
        <w:t xml:space="preserve"> belir</w:t>
      </w:r>
      <w:r>
        <w:rPr>
          <w:rFonts w:ascii="Times New Roman" w:hAnsi="Times New Roman"/>
          <w:sz w:val="18"/>
          <w:szCs w:val="18"/>
        </w:rPr>
        <w:t>tmek</w:t>
      </w:r>
      <w:r w:rsidRPr="00C85BC8">
        <w:rPr>
          <w:rFonts w:ascii="Times New Roman" w:hAnsi="Times New Roman"/>
          <w:sz w:val="18"/>
          <w:szCs w:val="18"/>
        </w:rPr>
        <w:t xml:space="preserve"> isteyebilir.</w:t>
      </w:r>
    </w:p>
  </w:footnote>
  <w:footnote w:id="6">
    <w:p w:rsidR="00A64F73" w:rsidRDefault="00A64F73" w:rsidP="00E900AA">
      <w:pPr>
        <w:pStyle w:val="FootnoteText"/>
        <w:jc w:val="both"/>
      </w:pPr>
      <w:r>
        <w:rPr>
          <w:rStyle w:val="FootnoteReference"/>
        </w:rPr>
        <w:t>2</w:t>
      </w:r>
      <w:r>
        <w:t xml:space="preserve"> </w:t>
      </w:r>
      <w:r w:rsidRPr="008F21A1">
        <w:rPr>
          <w:rFonts w:ascii="Times New Roman" w:hAnsi="Times New Roman"/>
          <w:sz w:val="18"/>
          <w:szCs w:val="18"/>
        </w:rPr>
        <w:t xml:space="preserve">Başka bir </w:t>
      </w:r>
      <w:r>
        <w:rPr>
          <w:rFonts w:ascii="Times New Roman" w:hAnsi="Times New Roman"/>
          <w:sz w:val="18"/>
          <w:szCs w:val="18"/>
        </w:rPr>
        <w:t>‘</w:t>
      </w:r>
      <w:r>
        <w:rPr>
          <w:rFonts w:ascii="Times New Roman" w:hAnsi="Times New Roman"/>
          <w:color w:val="000000"/>
          <w:sz w:val="18"/>
          <w:szCs w:val="18"/>
        </w:rPr>
        <w:t>g</w:t>
      </w:r>
      <w:r w:rsidRPr="008F21A1">
        <w:rPr>
          <w:rFonts w:ascii="Times New Roman" w:hAnsi="Times New Roman"/>
          <w:color w:val="000000"/>
          <w:sz w:val="18"/>
          <w:szCs w:val="18"/>
        </w:rPr>
        <w:t xml:space="preserve">erçeğe </w:t>
      </w:r>
      <w:r>
        <w:rPr>
          <w:rFonts w:ascii="Times New Roman" w:hAnsi="Times New Roman"/>
          <w:color w:val="000000"/>
          <w:sz w:val="18"/>
          <w:szCs w:val="18"/>
        </w:rPr>
        <w:t>u</w:t>
      </w:r>
      <w:r w:rsidRPr="008F21A1">
        <w:rPr>
          <w:rFonts w:ascii="Times New Roman" w:hAnsi="Times New Roman"/>
          <w:color w:val="000000"/>
          <w:sz w:val="18"/>
          <w:szCs w:val="18"/>
        </w:rPr>
        <w:t xml:space="preserve">ygun </w:t>
      </w:r>
      <w:r>
        <w:rPr>
          <w:rFonts w:ascii="Times New Roman" w:hAnsi="Times New Roman"/>
          <w:color w:val="000000"/>
          <w:sz w:val="18"/>
          <w:szCs w:val="18"/>
        </w:rPr>
        <w:t>s</w:t>
      </w:r>
      <w:r w:rsidRPr="008F21A1">
        <w:rPr>
          <w:rFonts w:ascii="Times New Roman" w:hAnsi="Times New Roman"/>
          <w:color w:val="000000"/>
          <w:sz w:val="18"/>
          <w:szCs w:val="18"/>
        </w:rPr>
        <w:t xml:space="preserve">unumu </w:t>
      </w:r>
      <w:r>
        <w:rPr>
          <w:rFonts w:ascii="Times New Roman" w:hAnsi="Times New Roman"/>
          <w:color w:val="000000"/>
          <w:sz w:val="18"/>
          <w:szCs w:val="18"/>
        </w:rPr>
        <w:t>s</w:t>
      </w:r>
      <w:r w:rsidRPr="008F21A1">
        <w:rPr>
          <w:rFonts w:ascii="Times New Roman" w:hAnsi="Times New Roman"/>
          <w:color w:val="000000"/>
          <w:sz w:val="18"/>
          <w:szCs w:val="18"/>
        </w:rPr>
        <w:t xml:space="preserve">ağlamak </w:t>
      </w:r>
      <w:r>
        <w:rPr>
          <w:rFonts w:ascii="Times New Roman" w:hAnsi="Times New Roman"/>
          <w:color w:val="000000"/>
          <w:sz w:val="18"/>
          <w:szCs w:val="18"/>
        </w:rPr>
        <w:t>a</w:t>
      </w:r>
      <w:r w:rsidRPr="008F21A1">
        <w:rPr>
          <w:rFonts w:ascii="Times New Roman" w:hAnsi="Times New Roman"/>
          <w:color w:val="000000"/>
          <w:sz w:val="18"/>
          <w:szCs w:val="18"/>
        </w:rPr>
        <w:t xml:space="preserve">macıyla </w:t>
      </w:r>
      <w:r>
        <w:rPr>
          <w:rFonts w:ascii="Times New Roman" w:hAnsi="Times New Roman"/>
          <w:color w:val="000000"/>
          <w:sz w:val="18"/>
          <w:szCs w:val="18"/>
        </w:rPr>
        <w:t>t</w:t>
      </w:r>
      <w:r w:rsidRPr="008F21A1">
        <w:rPr>
          <w:rFonts w:ascii="Times New Roman" w:hAnsi="Times New Roman"/>
          <w:color w:val="000000"/>
          <w:sz w:val="18"/>
          <w:szCs w:val="18"/>
        </w:rPr>
        <w:t xml:space="preserve">asarlanmış </w:t>
      </w:r>
      <w:r>
        <w:rPr>
          <w:rFonts w:ascii="Times New Roman" w:hAnsi="Times New Roman"/>
          <w:color w:val="000000"/>
          <w:sz w:val="18"/>
          <w:szCs w:val="18"/>
        </w:rPr>
        <w:t>f</w:t>
      </w:r>
      <w:r w:rsidRPr="008F21A1">
        <w:rPr>
          <w:rFonts w:ascii="Times New Roman" w:hAnsi="Times New Roman"/>
          <w:color w:val="000000"/>
          <w:sz w:val="18"/>
          <w:szCs w:val="18"/>
        </w:rPr>
        <w:t xml:space="preserve">inansal </w:t>
      </w:r>
      <w:r>
        <w:rPr>
          <w:rFonts w:ascii="Times New Roman" w:hAnsi="Times New Roman"/>
          <w:color w:val="000000"/>
          <w:sz w:val="18"/>
          <w:szCs w:val="18"/>
        </w:rPr>
        <w:t>r</w:t>
      </w:r>
      <w:r w:rsidRPr="008F21A1">
        <w:rPr>
          <w:rFonts w:ascii="Times New Roman" w:hAnsi="Times New Roman"/>
          <w:color w:val="000000"/>
          <w:sz w:val="18"/>
          <w:szCs w:val="18"/>
        </w:rPr>
        <w:t xml:space="preserve">aporlama </w:t>
      </w:r>
      <w:r>
        <w:rPr>
          <w:rFonts w:ascii="Times New Roman" w:hAnsi="Times New Roman"/>
          <w:color w:val="000000"/>
          <w:sz w:val="18"/>
          <w:szCs w:val="18"/>
        </w:rPr>
        <w:t>ç</w:t>
      </w:r>
      <w:r w:rsidRPr="008F21A1">
        <w:rPr>
          <w:rFonts w:ascii="Times New Roman" w:hAnsi="Times New Roman"/>
          <w:color w:val="000000"/>
          <w:sz w:val="18"/>
          <w:szCs w:val="18"/>
        </w:rPr>
        <w:t>erçevesi</w:t>
      </w:r>
      <w:r>
        <w:rPr>
          <w:rFonts w:ascii="Times New Roman" w:hAnsi="Times New Roman"/>
          <w:color w:val="000000"/>
          <w:sz w:val="18"/>
          <w:szCs w:val="18"/>
        </w:rPr>
        <w:t>’</w:t>
      </w:r>
      <w:r w:rsidRPr="008F21A1">
        <w:rPr>
          <w:rFonts w:ascii="Times New Roman" w:hAnsi="Times New Roman"/>
          <w:color w:val="000000"/>
          <w:sz w:val="18"/>
          <w:szCs w:val="18"/>
        </w:rPr>
        <w:t xml:space="preserve">nin </w:t>
      </w:r>
      <w:r>
        <w:rPr>
          <w:rFonts w:ascii="Times New Roman" w:hAnsi="Times New Roman"/>
          <w:color w:val="000000"/>
          <w:sz w:val="18"/>
          <w:szCs w:val="18"/>
        </w:rPr>
        <w:t>uygulanması</w:t>
      </w:r>
      <w:r w:rsidRPr="008F21A1">
        <w:rPr>
          <w:rFonts w:ascii="Times New Roman" w:hAnsi="Times New Roman"/>
          <w:color w:val="000000"/>
          <w:sz w:val="18"/>
          <w:szCs w:val="18"/>
        </w:rPr>
        <w:t xml:space="preserve"> durumunda, “Türkiye Muhasebe Standartları” yerine söz konusu finansal raporlama çerçevesi, kaynağı belirtilerek kullanılır.</w:t>
      </w:r>
    </w:p>
  </w:footnote>
  <w:footnote w:id="7">
    <w:p w:rsidR="00A64F73" w:rsidRDefault="00A64F73" w:rsidP="00E900AA">
      <w:pPr>
        <w:pStyle w:val="FootnoteText"/>
        <w:jc w:val="both"/>
      </w:pPr>
      <w:r>
        <w:rPr>
          <w:rStyle w:val="FootnoteReference"/>
        </w:rPr>
        <w:t>3</w:t>
      </w:r>
      <w:r>
        <w:t xml:space="preserve"> </w:t>
      </w:r>
      <w:r w:rsidRPr="00C85BC8">
        <w:rPr>
          <w:rFonts w:ascii="Times New Roman" w:hAnsi="Times New Roman"/>
          <w:sz w:val="18"/>
          <w:szCs w:val="18"/>
        </w:rPr>
        <w:t xml:space="preserve">Ara dönem finansal bilgiler </w:t>
      </w:r>
      <w:r>
        <w:rPr>
          <w:rFonts w:ascii="Times New Roman" w:hAnsi="Times New Roman"/>
          <w:sz w:val="18"/>
          <w:szCs w:val="18"/>
        </w:rPr>
        <w:t>dışındaki</w:t>
      </w:r>
      <w:r w:rsidRPr="00C85BC8">
        <w:rPr>
          <w:rFonts w:ascii="Times New Roman" w:hAnsi="Times New Roman"/>
          <w:sz w:val="18"/>
          <w:szCs w:val="18"/>
        </w:rPr>
        <w:t xml:space="preserve"> </w:t>
      </w:r>
      <w:r>
        <w:rPr>
          <w:rFonts w:ascii="Times New Roman" w:hAnsi="Times New Roman"/>
          <w:sz w:val="18"/>
          <w:szCs w:val="18"/>
        </w:rPr>
        <w:t>tarihi</w:t>
      </w:r>
      <w:r w:rsidRPr="00C85BC8">
        <w:rPr>
          <w:rFonts w:ascii="Times New Roman" w:hAnsi="Times New Roman"/>
          <w:sz w:val="18"/>
          <w:szCs w:val="18"/>
        </w:rPr>
        <w:t xml:space="preserve"> finansal bilgilerin </w:t>
      </w:r>
      <w:r>
        <w:rPr>
          <w:rFonts w:ascii="Times New Roman" w:hAnsi="Times New Roman"/>
          <w:sz w:val="18"/>
          <w:szCs w:val="18"/>
        </w:rPr>
        <w:t>sınırlı denetiminin gerçekleştirilmiş olması</w:t>
      </w:r>
      <w:r w:rsidRPr="00C85BC8">
        <w:rPr>
          <w:rFonts w:ascii="Times New Roman" w:hAnsi="Times New Roman"/>
          <w:sz w:val="18"/>
          <w:szCs w:val="18"/>
        </w:rPr>
        <w:t xml:space="preserve"> durumunda</w:t>
      </w:r>
      <w:r>
        <w:rPr>
          <w:rFonts w:ascii="Times New Roman" w:hAnsi="Times New Roman"/>
          <w:sz w:val="18"/>
          <w:szCs w:val="18"/>
        </w:rPr>
        <w:t xml:space="preserve"> bu husus</w:t>
      </w:r>
      <w:r w:rsidRPr="00C85BC8">
        <w:rPr>
          <w:rFonts w:ascii="Times New Roman" w:hAnsi="Times New Roman"/>
          <w:sz w:val="18"/>
          <w:szCs w:val="18"/>
        </w:rPr>
        <w:t xml:space="preserve">,  şu şekilde </w:t>
      </w:r>
      <w:r>
        <w:rPr>
          <w:rFonts w:ascii="Times New Roman" w:hAnsi="Times New Roman"/>
          <w:sz w:val="18"/>
          <w:szCs w:val="18"/>
        </w:rPr>
        <w:t>ifade edilir</w:t>
      </w:r>
      <w:r w:rsidRPr="00C85BC8">
        <w:rPr>
          <w:rFonts w:ascii="Times New Roman" w:hAnsi="Times New Roman"/>
          <w:sz w:val="18"/>
          <w:szCs w:val="18"/>
        </w:rPr>
        <w:t>: “</w:t>
      </w:r>
      <w:r>
        <w:rPr>
          <w:rFonts w:ascii="Times New Roman" w:hAnsi="Times New Roman"/>
          <w:color w:val="000000"/>
          <w:sz w:val="18"/>
          <w:szCs w:val="18"/>
        </w:rPr>
        <w:t>Yaptığımız sınırlı denetim</w:t>
      </w:r>
      <w:r w:rsidRPr="00C85BC8">
        <w:rPr>
          <w:rFonts w:ascii="Times New Roman" w:hAnsi="Times New Roman"/>
          <w:color w:val="000000"/>
          <w:sz w:val="18"/>
          <w:szCs w:val="18"/>
        </w:rPr>
        <w:t xml:space="preserve">, işletmenin </w:t>
      </w:r>
      <w:r>
        <w:rPr>
          <w:rFonts w:ascii="Times New Roman" w:hAnsi="Times New Roman"/>
          <w:color w:val="000000"/>
          <w:sz w:val="18"/>
          <w:szCs w:val="18"/>
        </w:rPr>
        <w:t xml:space="preserve">yıllık finansal tablolarının bağımsız denetimini yürüten </w:t>
      </w:r>
      <w:r w:rsidRPr="00C85BC8">
        <w:rPr>
          <w:rFonts w:ascii="Times New Roman" w:hAnsi="Times New Roman"/>
          <w:color w:val="000000"/>
          <w:sz w:val="18"/>
          <w:szCs w:val="18"/>
        </w:rPr>
        <w:t xml:space="preserve">denetçi tarafından </w:t>
      </w:r>
      <w:r>
        <w:rPr>
          <w:rFonts w:ascii="Times New Roman" w:hAnsi="Times New Roman"/>
          <w:color w:val="000000"/>
          <w:sz w:val="18"/>
          <w:szCs w:val="18"/>
        </w:rPr>
        <w:t>tarihi</w:t>
      </w:r>
      <w:r w:rsidRPr="00C85BC8">
        <w:rPr>
          <w:rFonts w:ascii="Times New Roman" w:hAnsi="Times New Roman"/>
          <w:color w:val="000000"/>
          <w:sz w:val="18"/>
          <w:szCs w:val="18"/>
        </w:rPr>
        <w:t xml:space="preserve"> finansal bilgilerin </w:t>
      </w:r>
      <w:r>
        <w:rPr>
          <w:rFonts w:ascii="Times New Roman" w:hAnsi="Times New Roman"/>
          <w:color w:val="000000"/>
          <w:sz w:val="18"/>
          <w:szCs w:val="18"/>
        </w:rPr>
        <w:t>sınırlı denetiminde</w:t>
      </w:r>
      <w:r w:rsidRPr="00C85BC8">
        <w:rPr>
          <w:rFonts w:ascii="Times New Roman" w:hAnsi="Times New Roman"/>
          <w:color w:val="000000"/>
          <w:sz w:val="18"/>
          <w:szCs w:val="18"/>
        </w:rPr>
        <w:t xml:space="preserve"> uygulanan, </w:t>
      </w:r>
      <w:r>
        <w:rPr>
          <w:rFonts w:ascii="Times New Roman" w:hAnsi="Times New Roman"/>
          <w:color w:val="000000"/>
          <w:sz w:val="18"/>
          <w:szCs w:val="18"/>
        </w:rPr>
        <w:t>Sınırlı Bağımsız Denetim Standardı</w:t>
      </w:r>
      <w:r w:rsidRPr="00C85BC8">
        <w:rPr>
          <w:rFonts w:ascii="Times New Roman" w:hAnsi="Times New Roman"/>
          <w:color w:val="000000"/>
          <w:sz w:val="18"/>
          <w:szCs w:val="18"/>
        </w:rPr>
        <w:t xml:space="preserve"> (</w:t>
      </w:r>
      <w:r>
        <w:rPr>
          <w:rFonts w:ascii="Times New Roman" w:hAnsi="Times New Roman"/>
          <w:color w:val="000000"/>
          <w:sz w:val="18"/>
          <w:szCs w:val="18"/>
        </w:rPr>
        <w:t>SBDS</w:t>
      </w:r>
      <w:r w:rsidRPr="00C85BC8">
        <w:rPr>
          <w:rFonts w:ascii="Times New Roman" w:hAnsi="Times New Roman"/>
          <w:color w:val="000000"/>
          <w:sz w:val="18"/>
          <w:szCs w:val="18"/>
        </w:rPr>
        <w:t>) 2410</w:t>
      </w:r>
      <w:r>
        <w:rPr>
          <w:rFonts w:ascii="Times New Roman" w:hAnsi="Times New Roman"/>
          <w:color w:val="000000"/>
          <w:sz w:val="18"/>
          <w:szCs w:val="18"/>
        </w:rPr>
        <w:t>’a uygun olarak yürütülmüştür.</w:t>
      </w:r>
      <w:r w:rsidRPr="00C85BC8">
        <w:rPr>
          <w:rFonts w:ascii="Times New Roman" w:hAnsi="Times New Roman"/>
          <w:color w:val="000000"/>
          <w:sz w:val="18"/>
          <w:szCs w:val="18"/>
        </w:rPr>
        <w:t xml:space="preserve">” Raporun </w:t>
      </w:r>
      <w:r>
        <w:rPr>
          <w:rFonts w:ascii="Times New Roman" w:hAnsi="Times New Roman"/>
          <w:color w:val="000000"/>
          <w:sz w:val="18"/>
          <w:szCs w:val="18"/>
        </w:rPr>
        <w:t>diğer kısımları</w:t>
      </w:r>
      <w:r w:rsidRPr="00C85BC8">
        <w:rPr>
          <w:rFonts w:ascii="Times New Roman" w:hAnsi="Times New Roman"/>
          <w:color w:val="000000"/>
          <w:sz w:val="18"/>
          <w:szCs w:val="18"/>
        </w:rPr>
        <w:t xml:space="preserve"> </w:t>
      </w:r>
      <w:r>
        <w:rPr>
          <w:rFonts w:ascii="Times New Roman" w:hAnsi="Times New Roman"/>
          <w:color w:val="000000"/>
          <w:sz w:val="18"/>
          <w:szCs w:val="18"/>
        </w:rPr>
        <w:t>şartlara</w:t>
      </w:r>
      <w:r w:rsidRPr="00C85BC8">
        <w:rPr>
          <w:rFonts w:ascii="Times New Roman" w:hAnsi="Times New Roman"/>
          <w:color w:val="000000"/>
          <w:sz w:val="18"/>
          <w:szCs w:val="18"/>
        </w:rPr>
        <w:t xml:space="preserve"> göre uyarlan</w:t>
      </w:r>
      <w:r>
        <w:rPr>
          <w:rFonts w:ascii="Times New Roman" w:hAnsi="Times New Roman"/>
          <w:color w:val="000000"/>
          <w:sz w:val="18"/>
          <w:szCs w:val="18"/>
        </w:rPr>
        <w:t>ır</w:t>
      </w:r>
      <w:r w:rsidRPr="00C85BC8">
        <w:rPr>
          <w:rFonts w:ascii="Times New Roman" w:hAnsi="Times New Roman"/>
          <w:color w:val="000000"/>
          <w:sz w:val="18"/>
          <w:szCs w:val="18"/>
        </w:rPr>
        <w:t>.</w:t>
      </w:r>
    </w:p>
  </w:footnote>
  <w:footnote w:id="8">
    <w:p w:rsidR="00A64F73" w:rsidRDefault="00A64F73">
      <w:pPr>
        <w:pStyle w:val="FootnoteText"/>
      </w:pPr>
      <w:r>
        <w:rPr>
          <w:rStyle w:val="FootnoteReference"/>
        </w:rPr>
        <w:t>4</w:t>
      </w:r>
      <w:r>
        <w:t xml:space="preserve"> </w:t>
      </w:r>
      <w:r w:rsidRPr="0033046C">
        <w:rPr>
          <w:rFonts w:ascii="Times New Roman" w:hAnsi="Times New Roman"/>
          <w:sz w:val="18"/>
          <w:szCs w:val="18"/>
        </w:rPr>
        <w:t>Bağımsız denetçinin veya bağımsız denetim kuruluşu adına rapor düzenlenmişse sorumlu denetçinin adı, soyadı, unvanı, mührü ve varsa mevzuatın gerektirdiği diğer hususlara da bu bölümde yer verilir.</w:t>
      </w:r>
    </w:p>
  </w:footnote>
  <w:footnote w:id="9">
    <w:p w:rsidR="00A64F73" w:rsidRDefault="00A64F73" w:rsidP="008851E5">
      <w:pPr>
        <w:pStyle w:val="FootnoteText"/>
        <w:jc w:val="both"/>
      </w:pPr>
      <w:r>
        <w:rPr>
          <w:rStyle w:val="FootnoteReference"/>
        </w:rPr>
        <w:t>1</w:t>
      </w:r>
      <w:r>
        <w:t xml:space="preserve"> </w:t>
      </w:r>
      <w:r w:rsidRPr="00C85BC8">
        <w:rPr>
          <w:rFonts w:ascii="Times New Roman" w:hAnsi="Times New Roman"/>
          <w:sz w:val="18"/>
          <w:szCs w:val="18"/>
        </w:rPr>
        <w:t xml:space="preserve">Denetçi, ara dönem finansal bilgilerin </w:t>
      </w:r>
      <w:r>
        <w:rPr>
          <w:rFonts w:ascii="Times New Roman" w:hAnsi="Times New Roman"/>
          <w:sz w:val="18"/>
          <w:szCs w:val="18"/>
        </w:rPr>
        <w:t>sunulduğu</w:t>
      </w:r>
      <w:r w:rsidRPr="00C85BC8">
        <w:rPr>
          <w:rFonts w:ascii="Times New Roman" w:hAnsi="Times New Roman"/>
          <w:sz w:val="18"/>
          <w:szCs w:val="18"/>
        </w:rPr>
        <w:t xml:space="preserve"> düzenleyici </w:t>
      </w:r>
      <w:r>
        <w:rPr>
          <w:rFonts w:ascii="Times New Roman" w:hAnsi="Times New Roman"/>
          <w:sz w:val="18"/>
          <w:szCs w:val="18"/>
        </w:rPr>
        <w:t xml:space="preserve">kurumu </w:t>
      </w:r>
      <w:r w:rsidRPr="00C85BC8">
        <w:rPr>
          <w:rFonts w:ascii="Times New Roman" w:hAnsi="Times New Roman"/>
          <w:sz w:val="18"/>
          <w:szCs w:val="18"/>
        </w:rPr>
        <w:t>veya eşdeğer</w:t>
      </w:r>
      <w:r>
        <w:rPr>
          <w:rFonts w:ascii="Times New Roman" w:hAnsi="Times New Roman"/>
          <w:sz w:val="18"/>
          <w:szCs w:val="18"/>
        </w:rPr>
        <w:t>ini</w:t>
      </w:r>
      <w:r w:rsidRPr="00C85BC8">
        <w:rPr>
          <w:rFonts w:ascii="Times New Roman" w:hAnsi="Times New Roman"/>
          <w:sz w:val="18"/>
          <w:szCs w:val="18"/>
        </w:rPr>
        <w:t xml:space="preserve"> belir</w:t>
      </w:r>
      <w:r>
        <w:rPr>
          <w:rFonts w:ascii="Times New Roman" w:hAnsi="Times New Roman"/>
          <w:sz w:val="18"/>
          <w:szCs w:val="18"/>
        </w:rPr>
        <w:t>tmek</w:t>
      </w:r>
      <w:r w:rsidRPr="00C85BC8">
        <w:rPr>
          <w:rFonts w:ascii="Times New Roman" w:hAnsi="Times New Roman"/>
          <w:sz w:val="18"/>
          <w:szCs w:val="18"/>
        </w:rPr>
        <w:t xml:space="preserve"> isteyebilir.</w:t>
      </w:r>
    </w:p>
  </w:footnote>
  <w:footnote w:id="10">
    <w:p w:rsidR="00A64F73" w:rsidRDefault="00A64F73" w:rsidP="008851E5">
      <w:pPr>
        <w:pStyle w:val="FootnoteText"/>
        <w:jc w:val="both"/>
      </w:pPr>
      <w:r>
        <w:rPr>
          <w:rStyle w:val="FootnoteReference"/>
        </w:rPr>
        <w:t>2</w:t>
      </w:r>
      <w:r>
        <w:t xml:space="preserve"> </w:t>
      </w:r>
      <w:r w:rsidRPr="00C85BC8">
        <w:rPr>
          <w:rFonts w:ascii="Times New Roman" w:hAnsi="Times New Roman"/>
          <w:sz w:val="18"/>
          <w:szCs w:val="18"/>
        </w:rPr>
        <w:t xml:space="preserve">Ara dönem finansal bilgiler </w:t>
      </w:r>
      <w:r>
        <w:rPr>
          <w:rFonts w:ascii="Times New Roman" w:hAnsi="Times New Roman"/>
          <w:sz w:val="18"/>
          <w:szCs w:val="18"/>
        </w:rPr>
        <w:t>dışındaki</w:t>
      </w:r>
      <w:r w:rsidRPr="00C85BC8">
        <w:rPr>
          <w:rFonts w:ascii="Times New Roman" w:hAnsi="Times New Roman"/>
          <w:sz w:val="18"/>
          <w:szCs w:val="18"/>
        </w:rPr>
        <w:t xml:space="preserve"> </w:t>
      </w:r>
      <w:r>
        <w:rPr>
          <w:rFonts w:ascii="Times New Roman" w:hAnsi="Times New Roman"/>
          <w:sz w:val="18"/>
          <w:szCs w:val="18"/>
        </w:rPr>
        <w:t>tarihi</w:t>
      </w:r>
      <w:r w:rsidRPr="00C85BC8">
        <w:rPr>
          <w:rFonts w:ascii="Times New Roman" w:hAnsi="Times New Roman"/>
          <w:sz w:val="18"/>
          <w:szCs w:val="18"/>
        </w:rPr>
        <w:t xml:space="preserve"> finansal bilgilerin </w:t>
      </w:r>
      <w:r>
        <w:rPr>
          <w:rFonts w:ascii="Times New Roman" w:hAnsi="Times New Roman"/>
          <w:sz w:val="18"/>
          <w:szCs w:val="18"/>
        </w:rPr>
        <w:t>sınırlı denetiminin gerçekleştirilmiş olması</w:t>
      </w:r>
      <w:r w:rsidRPr="00C85BC8">
        <w:rPr>
          <w:rFonts w:ascii="Times New Roman" w:hAnsi="Times New Roman"/>
          <w:sz w:val="18"/>
          <w:szCs w:val="18"/>
        </w:rPr>
        <w:t xml:space="preserve"> durumunda</w:t>
      </w:r>
      <w:r>
        <w:rPr>
          <w:rFonts w:ascii="Times New Roman" w:hAnsi="Times New Roman"/>
          <w:sz w:val="18"/>
          <w:szCs w:val="18"/>
        </w:rPr>
        <w:t xml:space="preserve"> bu husus</w:t>
      </w:r>
      <w:r w:rsidRPr="00C85BC8">
        <w:rPr>
          <w:rFonts w:ascii="Times New Roman" w:hAnsi="Times New Roman"/>
          <w:sz w:val="18"/>
          <w:szCs w:val="18"/>
        </w:rPr>
        <w:t xml:space="preserve">,  şu şekilde </w:t>
      </w:r>
      <w:r>
        <w:rPr>
          <w:rFonts w:ascii="Times New Roman" w:hAnsi="Times New Roman"/>
          <w:sz w:val="18"/>
          <w:szCs w:val="18"/>
        </w:rPr>
        <w:t>ifade edilir</w:t>
      </w:r>
      <w:r w:rsidRPr="00C85BC8">
        <w:rPr>
          <w:rFonts w:ascii="Times New Roman" w:hAnsi="Times New Roman"/>
          <w:sz w:val="18"/>
          <w:szCs w:val="18"/>
        </w:rPr>
        <w:t>: “</w:t>
      </w:r>
      <w:r>
        <w:rPr>
          <w:rFonts w:ascii="Times New Roman" w:hAnsi="Times New Roman"/>
          <w:color w:val="000000"/>
          <w:sz w:val="18"/>
          <w:szCs w:val="18"/>
        </w:rPr>
        <w:t>Yaptığımız sınırlı denetim</w:t>
      </w:r>
      <w:r w:rsidRPr="00C85BC8">
        <w:rPr>
          <w:rFonts w:ascii="Times New Roman" w:hAnsi="Times New Roman"/>
          <w:color w:val="000000"/>
          <w:sz w:val="18"/>
          <w:szCs w:val="18"/>
        </w:rPr>
        <w:t xml:space="preserve">, işletmenin </w:t>
      </w:r>
      <w:r>
        <w:rPr>
          <w:rFonts w:ascii="Times New Roman" w:hAnsi="Times New Roman"/>
          <w:color w:val="000000"/>
          <w:sz w:val="18"/>
          <w:szCs w:val="18"/>
        </w:rPr>
        <w:t xml:space="preserve">yıllık finansal tablolarının bağımsız denetimini yürüten </w:t>
      </w:r>
      <w:r w:rsidRPr="00C85BC8">
        <w:rPr>
          <w:rFonts w:ascii="Times New Roman" w:hAnsi="Times New Roman"/>
          <w:color w:val="000000"/>
          <w:sz w:val="18"/>
          <w:szCs w:val="18"/>
        </w:rPr>
        <w:t xml:space="preserve">denetçi tarafından </w:t>
      </w:r>
      <w:r>
        <w:rPr>
          <w:rFonts w:ascii="Times New Roman" w:hAnsi="Times New Roman"/>
          <w:color w:val="000000"/>
          <w:sz w:val="18"/>
          <w:szCs w:val="18"/>
        </w:rPr>
        <w:t>tarihi</w:t>
      </w:r>
      <w:r w:rsidRPr="00C85BC8">
        <w:rPr>
          <w:rFonts w:ascii="Times New Roman" w:hAnsi="Times New Roman"/>
          <w:color w:val="000000"/>
          <w:sz w:val="18"/>
          <w:szCs w:val="18"/>
        </w:rPr>
        <w:t xml:space="preserve"> finansal bilgilerin </w:t>
      </w:r>
      <w:r>
        <w:rPr>
          <w:rFonts w:ascii="Times New Roman" w:hAnsi="Times New Roman"/>
          <w:color w:val="000000"/>
          <w:sz w:val="18"/>
          <w:szCs w:val="18"/>
        </w:rPr>
        <w:t>sınırlı denetiminde</w:t>
      </w:r>
      <w:r w:rsidRPr="00C85BC8">
        <w:rPr>
          <w:rFonts w:ascii="Times New Roman" w:hAnsi="Times New Roman"/>
          <w:color w:val="000000"/>
          <w:sz w:val="18"/>
          <w:szCs w:val="18"/>
        </w:rPr>
        <w:t xml:space="preserve"> uygulanan, </w:t>
      </w:r>
      <w:r>
        <w:rPr>
          <w:rFonts w:ascii="Times New Roman" w:hAnsi="Times New Roman"/>
          <w:color w:val="000000"/>
          <w:sz w:val="18"/>
          <w:szCs w:val="18"/>
        </w:rPr>
        <w:t>Sınırlı Bağımsız Denetim Standardı</w:t>
      </w:r>
      <w:r w:rsidRPr="00C85BC8">
        <w:rPr>
          <w:rFonts w:ascii="Times New Roman" w:hAnsi="Times New Roman"/>
          <w:color w:val="000000"/>
          <w:sz w:val="18"/>
          <w:szCs w:val="18"/>
        </w:rPr>
        <w:t xml:space="preserve"> (</w:t>
      </w:r>
      <w:r>
        <w:rPr>
          <w:rFonts w:ascii="Times New Roman" w:hAnsi="Times New Roman"/>
          <w:color w:val="000000"/>
          <w:sz w:val="18"/>
          <w:szCs w:val="18"/>
        </w:rPr>
        <w:t>SBDS</w:t>
      </w:r>
      <w:r w:rsidRPr="00C85BC8">
        <w:rPr>
          <w:rFonts w:ascii="Times New Roman" w:hAnsi="Times New Roman"/>
          <w:color w:val="000000"/>
          <w:sz w:val="18"/>
          <w:szCs w:val="18"/>
        </w:rPr>
        <w:t>) 2410</w:t>
      </w:r>
      <w:r>
        <w:rPr>
          <w:rFonts w:ascii="Times New Roman" w:hAnsi="Times New Roman"/>
          <w:color w:val="000000"/>
          <w:sz w:val="18"/>
          <w:szCs w:val="18"/>
        </w:rPr>
        <w:t>’a uygun olarak yürütülmüştür.</w:t>
      </w:r>
      <w:r w:rsidRPr="00C85BC8">
        <w:rPr>
          <w:rFonts w:ascii="Times New Roman" w:hAnsi="Times New Roman"/>
          <w:color w:val="000000"/>
          <w:sz w:val="18"/>
          <w:szCs w:val="18"/>
        </w:rPr>
        <w:t xml:space="preserve">” Raporun </w:t>
      </w:r>
      <w:r>
        <w:rPr>
          <w:rFonts w:ascii="Times New Roman" w:hAnsi="Times New Roman"/>
          <w:color w:val="000000"/>
          <w:sz w:val="18"/>
          <w:szCs w:val="18"/>
        </w:rPr>
        <w:t>diğer kısımları</w:t>
      </w:r>
      <w:r w:rsidRPr="00C85BC8">
        <w:rPr>
          <w:rFonts w:ascii="Times New Roman" w:hAnsi="Times New Roman"/>
          <w:color w:val="000000"/>
          <w:sz w:val="18"/>
          <w:szCs w:val="18"/>
        </w:rPr>
        <w:t xml:space="preserve"> </w:t>
      </w:r>
      <w:r>
        <w:rPr>
          <w:rFonts w:ascii="Times New Roman" w:hAnsi="Times New Roman"/>
          <w:color w:val="000000"/>
          <w:sz w:val="18"/>
          <w:szCs w:val="18"/>
        </w:rPr>
        <w:t>şartlara</w:t>
      </w:r>
      <w:r w:rsidRPr="00C85BC8">
        <w:rPr>
          <w:rFonts w:ascii="Times New Roman" w:hAnsi="Times New Roman"/>
          <w:color w:val="000000"/>
          <w:sz w:val="18"/>
          <w:szCs w:val="18"/>
        </w:rPr>
        <w:t xml:space="preserve"> göre uyarlan</w:t>
      </w:r>
      <w:r>
        <w:rPr>
          <w:rFonts w:ascii="Times New Roman" w:hAnsi="Times New Roman"/>
          <w:color w:val="000000"/>
          <w:sz w:val="18"/>
          <w:szCs w:val="18"/>
        </w:rPr>
        <w:t>ır</w:t>
      </w:r>
      <w:r w:rsidRPr="00C85BC8">
        <w:rPr>
          <w:rFonts w:ascii="Times New Roman" w:hAnsi="Times New Roman"/>
          <w:color w:val="000000"/>
          <w:sz w:val="18"/>
          <w:szCs w:val="18"/>
        </w:rPr>
        <w:t>.</w:t>
      </w:r>
    </w:p>
  </w:footnote>
  <w:footnote w:id="11">
    <w:p w:rsidR="00A64F73" w:rsidRDefault="00A64F73" w:rsidP="008851E5">
      <w:pPr>
        <w:pStyle w:val="FootnoteText"/>
        <w:jc w:val="both"/>
      </w:pPr>
      <w:r>
        <w:rPr>
          <w:rStyle w:val="FootnoteReference"/>
        </w:rPr>
        <w:t>3</w:t>
      </w:r>
      <w:r>
        <w:t xml:space="preserve"> </w:t>
      </w:r>
      <w:r w:rsidRPr="00555C67">
        <w:rPr>
          <w:rFonts w:ascii="Times New Roman" w:hAnsi="Times New Roman"/>
          <w:sz w:val="18"/>
          <w:szCs w:val="18"/>
        </w:rPr>
        <w:t>Bağımsız denetçinin veya bağımsız denetim kuruluşu adına rapor düzenlenmişse sorumlu denetçinin adı, soyadı, unvanı, mührü ve varsa mevzuatın gerektirdiği diğer hususlara da bu bölümde yer verilir.</w:t>
      </w:r>
    </w:p>
  </w:footnote>
  <w:footnote w:id="12">
    <w:p w:rsidR="00A64F73" w:rsidRDefault="00A64F73" w:rsidP="008851E5">
      <w:pPr>
        <w:pStyle w:val="FootnoteText"/>
        <w:jc w:val="both"/>
      </w:pPr>
      <w:r>
        <w:rPr>
          <w:rStyle w:val="FootnoteReference"/>
        </w:rPr>
        <w:t>1</w:t>
      </w:r>
      <w:r>
        <w:t xml:space="preserve"> </w:t>
      </w:r>
      <w:r w:rsidRPr="00C85BC8">
        <w:rPr>
          <w:rFonts w:ascii="Times New Roman" w:hAnsi="Times New Roman"/>
          <w:sz w:val="18"/>
          <w:szCs w:val="18"/>
        </w:rPr>
        <w:t xml:space="preserve">Denetçi, ara dönem finansal bilgilerin </w:t>
      </w:r>
      <w:r>
        <w:rPr>
          <w:rFonts w:ascii="Times New Roman" w:hAnsi="Times New Roman"/>
          <w:sz w:val="18"/>
          <w:szCs w:val="18"/>
        </w:rPr>
        <w:t>sunulduğu</w:t>
      </w:r>
      <w:r w:rsidRPr="00C85BC8">
        <w:rPr>
          <w:rFonts w:ascii="Times New Roman" w:hAnsi="Times New Roman"/>
          <w:sz w:val="18"/>
          <w:szCs w:val="18"/>
        </w:rPr>
        <w:t xml:space="preserve"> düzenleyici </w:t>
      </w:r>
      <w:r>
        <w:rPr>
          <w:rFonts w:ascii="Times New Roman" w:hAnsi="Times New Roman"/>
          <w:sz w:val="18"/>
          <w:szCs w:val="18"/>
        </w:rPr>
        <w:t xml:space="preserve">kurumu </w:t>
      </w:r>
      <w:r w:rsidRPr="00C85BC8">
        <w:rPr>
          <w:rFonts w:ascii="Times New Roman" w:hAnsi="Times New Roman"/>
          <w:sz w:val="18"/>
          <w:szCs w:val="18"/>
        </w:rPr>
        <w:t>veya eşdeğer</w:t>
      </w:r>
      <w:r>
        <w:rPr>
          <w:rFonts w:ascii="Times New Roman" w:hAnsi="Times New Roman"/>
          <w:sz w:val="18"/>
          <w:szCs w:val="18"/>
        </w:rPr>
        <w:t>ini</w:t>
      </w:r>
      <w:r w:rsidRPr="00C85BC8">
        <w:rPr>
          <w:rFonts w:ascii="Times New Roman" w:hAnsi="Times New Roman"/>
          <w:sz w:val="18"/>
          <w:szCs w:val="18"/>
        </w:rPr>
        <w:t xml:space="preserve"> belir</w:t>
      </w:r>
      <w:r>
        <w:rPr>
          <w:rFonts w:ascii="Times New Roman" w:hAnsi="Times New Roman"/>
          <w:sz w:val="18"/>
          <w:szCs w:val="18"/>
        </w:rPr>
        <w:t>tmek</w:t>
      </w:r>
      <w:r w:rsidRPr="00C85BC8">
        <w:rPr>
          <w:rFonts w:ascii="Times New Roman" w:hAnsi="Times New Roman"/>
          <w:sz w:val="18"/>
          <w:szCs w:val="18"/>
        </w:rPr>
        <w:t xml:space="preserve"> isteyebilir.</w:t>
      </w:r>
    </w:p>
  </w:footnote>
  <w:footnote w:id="13">
    <w:p w:rsidR="00A64F73" w:rsidRDefault="00A64F73" w:rsidP="008851E5">
      <w:pPr>
        <w:pStyle w:val="FootnoteText"/>
        <w:jc w:val="both"/>
      </w:pPr>
      <w:r>
        <w:rPr>
          <w:rStyle w:val="FootnoteReference"/>
        </w:rPr>
        <w:t>2</w:t>
      </w:r>
      <w:r>
        <w:t xml:space="preserve"> </w:t>
      </w:r>
      <w:r w:rsidRPr="00B32FE8">
        <w:rPr>
          <w:rFonts w:ascii="Times New Roman" w:hAnsi="Times New Roman"/>
          <w:sz w:val="18"/>
          <w:szCs w:val="18"/>
        </w:rPr>
        <w:t xml:space="preserve">Başka bir </w:t>
      </w:r>
      <w:r>
        <w:rPr>
          <w:rFonts w:ascii="Times New Roman" w:hAnsi="Times New Roman"/>
          <w:sz w:val="18"/>
          <w:szCs w:val="18"/>
        </w:rPr>
        <w:t>‘</w:t>
      </w:r>
      <w:r>
        <w:rPr>
          <w:rFonts w:ascii="Times New Roman" w:hAnsi="Times New Roman"/>
          <w:color w:val="000000"/>
          <w:sz w:val="18"/>
          <w:szCs w:val="18"/>
        </w:rPr>
        <w:t>g</w:t>
      </w:r>
      <w:r w:rsidRPr="00B32FE8">
        <w:rPr>
          <w:rFonts w:ascii="Times New Roman" w:hAnsi="Times New Roman"/>
          <w:color w:val="000000"/>
          <w:sz w:val="18"/>
          <w:szCs w:val="18"/>
        </w:rPr>
        <w:t xml:space="preserve">erçeğe </w:t>
      </w:r>
      <w:r>
        <w:rPr>
          <w:rFonts w:ascii="Times New Roman" w:hAnsi="Times New Roman"/>
          <w:color w:val="000000"/>
          <w:sz w:val="18"/>
          <w:szCs w:val="18"/>
        </w:rPr>
        <w:t>u</w:t>
      </w:r>
      <w:r w:rsidRPr="00B32FE8">
        <w:rPr>
          <w:rFonts w:ascii="Times New Roman" w:hAnsi="Times New Roman"/>
          <w:color w:val="000000"/>
          <w:sz w:val="18"/>
          <w:szCs w:val="18"/>
        </w:rPr>
        <w:t xml:space="preserve">ygun </w:t>
      </w:r>
      <w:r>
        <w:rPr>
          <w:rFonts w:ascii="Times New Roman" w:hAnsi="Times New Roman"/>
          <w:color w:val="000000"/>
          <w:sz w:val="18"/>
          <w:szCs w:val="18"/>
        </w:rPr>
        <w:t>s</w:t>
      </w:r>
      <w:r w:rsidRPr="00B32FE8">
        <w:rPr>
          <w:rFonts w:ascii="Times New Roman" w:hAnsi="Times New Roman"/>
          <w:color w:val="000000"/>
          <w:sz w:val="18"/>
          <w:szCs w:val="18"/>
        </w:rPr>
        <w:t xml:space="preserve">unumu </w:t>
      </w:r>
      <w:r>
        <w:rPr>
          <w:rFonts w:ascii="Times New Roman" w:hAnsi="Times New Roman"/>
          <w:color w:val="000000"/>
          <w:sz w:val="18"/>
          <w:szCs w:val="18"/>
        </w:rPr>
        <w:t>s</w:t>
      </w:r>
      <w:r w:rsidRPr="00B32FE8">
        <w:rPr>
          <w:rFonts w:ascii="Times New Roman" w:hAnsi="Times New Roman"/>
          <w:color w:val="000000"/>
          <w:sz w:val="18"/>
          <w:szCs w:val="18"/>
        </w:rPr>
        <w:t xml:space="preserve">ağlamak </w:t>
      </w:r>
      <w:r>
        <w:rPr>
          <w:rFonts w:ascii="Times New Roman" w:hAnsi="Times New Roman"/>
          <w:color w:val="000000"/>
          <w:sz w:val="18"/>
          <w:szCs w:val="18"/>
        </w:rPr>
        <w:t>a</w:t>
      </w:r>
      <w:r w:rsidRPr="00B32FE8">
        <w:rPr>
          <w:rFonts w:ascii="Times New Roman" w:hAnsi="Times New Roman"/>
          <w:color w:val="000000"/>
          <w:sz w:val="18"/>
          <w:szCs w:val="18"/>
        </w:rPr>
        <w:t xml:space="preserve">macıyla </w:t>
      </w:r>
      <w:r>
        <w:rPr>
          <w:rFonts w:ascii="Times New Roman" w:hAnsi="Times New Roman"/>
          <w:color w:val="000000"/>
          <w:sz w:val="18"/>
          <w:szCs w:val="18"/>
        </w:rPr>
        <w:t>t</w:t>
      </w:r>
      <w:r w:rsidRPr="00B32FE8">
        <w:rPr>
          <w:rFonts w:ascii="Times New Roman" w:hAnsi="Times New Roman"/>
          <w:color w:val="000000"/>
          <w:sz w:val="18"/>
          <w:szCs w:val="18"/>
        </w:rPr>
        <w:t xml:space="preserve">asarlanmış </w:t>
      </w:r>
      <w:r>
        <w:rPr>
          <w:rFonts w:ascii="Times New Roman" w:hAnsi="Times New Roman"/>
          <w:color w:val="000000"/>
          <w:sz w:val="18"/>
          <w:szCs w:val="18"/>
        </w:rPr>
        <w:t>f</w:t>
      </w:r>
      <w:r w:rsidRPr="00B32FE8">
        <w:rPr>
          <w:rFonts w:ascii="Times New Roman" w:hAnsi="Times New Roman"/>
          <w:color w:val="000000"/>
          <w:sz w:val="18"/>
          <w:szCs w:val="18"/>
        </w:rPr>
        <w:t xml:space="preserve">inansal </w:t>
      </w:r>
      <w:r>
        <w:rPr>
          <w:rFonts w:ascii="Times New Roman" w:hAnsi="Times New Roman"/>
          <w:color w:val="000000"/>
          <w:sz w:val="18"/>
          <w:szCs w:val="18"/>
        </w:rPr>
        <w:t>r</w:t>
      </w:r>
      <w:r w:rsidRPr="00B32FE8">
        <w:rPr>
          <w:rFonts w:ascii="Times New Roman" w:hAnsi="Times New Roman"/>
          <w:color w:val="000000"/>
          <w:sz w:val="18"/>
          <w:szCs w:val="18"/>
        </w:rPr>
        <w:t xml:space="preserve">aporlama </w:t>
      </w:r>
      <w:r>
        <w:rPr>
          <w:rFonts w:ascii="Times New Roman" w:hAnsi="Times New Roman"/>
          <w:color w:val="000000"/>
          <w:sz w:val="18"/>
          <w:szCs w:val="18"/>
        </w:rPr>
        <w:t>ç</w:t>
      </w:r>
      <w:r w:rsidRPr="00B32FE8">
        <w:rPr>
          <w:rFonts w:ascii="Times New Roman" w:hAnsi="Times New Roman"/>
          <w:color w:val="000000"/>
          <w:sz w:val="18"/>
          <w:szCs w:val="18"/>
        </w:rPr>
        <w:t>erçevesi</w:t>
      </w:r>
      <w:r>
        <w:rPr>
          <w:rFonts w:ascii="Times New Roman" w:hAnsi="Times New Roman"/>
          <w:color w:val="000000"/>
          <w:sz w:val="18"/>
          <w:szCs w:val="18"/>
        </w:rPr>
        <w:t>’</w:t>
      </w:r>
      <w:r w:rsidRPr="00B32FE8">
        <w:rPr>
          <w:rFonts w:ascii="Times New Roman" w:hAnsi="Times New Roman"/>
          <w:color w:val="000000"/>
          <w:sz w:val="18"/>
          <w:szCs w:val="18"/>
        </w:rPr>
        <w:t xml:space="preserve">nin </w:t>
      </w:r>
      <w:r>
        <w:rPr>
          <w:rFonts w:ascii="Times New Roman" w:hAnsi="Times New Roman"/>
          <w:color w:val="000000"/>
          <w:sz w:val="18"/>
          <w:szCs w:val="18"/>
        </w:rPr>
        <w:t>uygulanması</w:t>
      </w:r>
      <w:r w:rsidRPr="00B32FE8">
        <w:rPr>
          <w:rFonts w:ascii="Times New Roman" w:hAnsi="Times New Roman"/>
          <w:color w:val="000000"/>
          <w:sz w:val="18"/>
          <w:szCs w:val="18"/>
        </w:rPr>
        <w:t xml:space="preserve"> durumunda, “Türkiye Muhasebe Standartları” yerine söz konusu finansal raporlama çerçevesi, kaynağı belirtilerek kullanılır.</w:t>
      </w:r>
    </w:p>
  </w:footnote>
  <w:footnote w:id="14">
    <w:p w:rsidR="00A64F73" w:rsidRDefault="00A64F73" w:rsidP="008851E5">
      <w:pPr>
        <w:pStyle w:val="FootnoteText"/>
        <w:jc w:val="both"/>
      </w:pPr>
      <w:r>
        <w:rPr>
          <w:rStyle w:val="FootnoteReference"/>
        </w:rPr>
        <w:t>3</w:t>
      </w:r>
      <w:r>
        <w:t xml:space="preserve"> </w:t>
      </w:r>
      <w:r w:rsidRPr="00C85BC8">
        <w:rPr>
          <w:rFonts w:ascii="Times New Roman" w:hAnsi="Times New Roman"/>
          <w:sz w:val="18"/>
          <w:szCs w:val="18"/>
        </w:rPr>
        <w:t xml:space="preserve">Ara dönem finansal bilgiler </w:t>
      </w:r>
      <w:r>
        <w:rPr>
          <w:rFonts w:ascii="Times New Roman" w:hAnsi="Times New Roman"/>
          <w:sz w:val="18"/>
          <w:szCs w:val="18"/>
        </w:rPr>
        <w:t>dışındaki</w:t>
      </w:r>
      <w:r w:rsidRPr="00C85BC8">
        <w:rPr>
          <w:rFonts w:ascii="Times New Roman" w:hAnsi="Times New Roman"/>
          <w:sz w:val="18"/>
          <w:szCs w:val="18"/>
        </w:rPr>
        <w:t xml:space="preserve"> </w:t>
      </w:r>
      <w:r>
        <w:rPr>
          <w:rFonts w:ascii="Times New Roman" w:hAnsi="Times New Roman"/>
          <w:sz w:val="18"/>
          <w:szCs w:val="18"/>
        </w:rPr>
        <w:t>tarihi</w:t>
      </w:r>
      <w:r w:rsidRPr="00C85BC8">
        <w:rPr>
          <w:rFonts w:ascii="Times New Roman" w:hAnsi="Times New Roman"/>
          <w:sz w:val="18"/>
          <w:szCs w:val="18"/>
        </w:rPr>
        <w:t xml:space="preserve"> finansal bilgilerin </w:t>
      </w:r>
      <w:r>
        <w:rPr>
          <w:rFonts w:ascii="Times New Roman" w:hAnsi="Times New Roman"/>
          <w:sz w:val="18"/>
          <w:szCs w:val="18"/>
        </w:rPr>
        <w:t>sınırlı denetiminin gerçekleştirilmiş olması</w:t>
      </w:r>
      <w:r w:rsidRPr="00C85BC8">
        <w:rPr>
          <w:rFonts w:ascii="Times New Roman" w:hAnsi="Times New Roman"/>
          <w:sz w:val="18"/>
          <w:szCs w:val="18"/>
        </w:rPr>
        <w:t xml:space="preserve"> durumunda</w:t>
      </w:r>
      <w:r>
        <w:rPr>
          <w:rFonts w:ascii="Times New Roman" w:hAnsi="Times New Roman"/>
          <w:sz w:val="18"/>
          <w:szCs w:val="18"/>
        </w:rPr>
        <w:t xml:space="preserve"> bu husus</w:t>
      </w:r>
      <w:r w:rsidRPr="00C85BC8">
        <w:rPr>
          <w:rFonts w:ascii="Times New Roman" w:hAnsi="Times New Roman"/>
          <w:sz w:val="18"/>
          <w:szCs w:val="18"/>
        </w:rPr>
        <w:t xml:space="preserve">,  şu şekilde </w:t>
      </w:r>
      <w:r>
        <w:rPr>
          <w:rFonts w:ascii="Times New Roman" w:hAnsi="Times New Roman"/>
          <w:sz w:val="18"/>
          <w:szCs w:val="18"/>
        </w:rPr>
        <w:t>ifade edilir</w:t>
      </w:r>
      <w:r w:rsidRPr="00C85BC8">
        <w:rPr>
          <w:rFonts w:ascii="Times New Roman" w:hAnsi="Times New Roman"/>
          <w:sz w:val="18"/>
          <w:szCs w:val="18"/>
        </w:rPr>
        <w:t>: “</w:t>
      </w:r>
      <w:r>
        <w:rPr>
          <w:rFonts w:ascii="Times New Roman" w:hAnsi="Times New Roman"/>
          <w:color w:val="000000"/>
          <w:sz w:val="18"/>
          <w:szCs w:val="18"/>
        </w:rPr>
        <w:t>Yaptığımız sınırlı denetim</w:t>
      </w:r>
      <w:r w:rsidRPr="00C85BC8">
        <w:rPr>
          <w:rFonts w:ascii="Times New Roman" w:hAnsi="Times New Roman"/>
          <w:color w:val="000000"/>
          <w:sz w:val="18"/>
          <w:szCs w:val="18"/>
        </w:rPr>
        <w:t xml:space="preserve">, işletmenin </w:t>
      </w:r>
      <w:r>
        <w:rPr>
          <w:rFonts w:ascii="Times New Roman" w:hAnsi="Times New Roman"/>
          <w:color w:val="000000"/>
          <w:sz w:val="18"/>
          <w:szCs w:val="18"/>
        </w:rPr>
        <w:t xml:space="preserve">yıllık finansal tablolarının bağımsız denetimini yürüten </w:t>
      </w:r>
      <w:r w:rsidRPr="00C85BC8">
        <w:rPr>
          <w:rFonts w:ascii="Times New Roman" w:hAnsi="Times New Roman"/>
          <w:color w:val="000000"/>
          <w:sz w:val="18"/>
          <w:szCs w:val="18"/>
        </w:rPr>
        <w:t xml:space="preserve">denetçi tarafından </w:t>
      </w:r>
      <w:r>
        <w:rPr>
          <w:rFonts w:ascii="Times New Roman" w:hAnsi="Times New Roman"/>
          <w:color w:val="000000"/>
          <w:sz w:val="18"/>
          <w:szCs w:val="18"/>
        </w:rPr>
        <w:t>tarihi</w:t>
      </w:r>
      <w:r w:rsidRPr="00C85BC8">
        <w:rPr>
          <w:rFonts w:ascii="Times New Roman" w:hAnsi="Times New Roman"/>
          <w:color w:val="000000"/>
          <w:sz w:val="18"/>
          <w:szCs w:val="18"/>
        </w:rPr>
        <w:t xml:space="preserve"> finansal bilgilerin </w:t>
      </w:r>
      <w:r>
        <w:rPr>
          <w:rFonts w:ascii="Times New Roman" w:hAnsi="Times New Roman"/>
          <w:color w:val="000000"/>
          <w:sz w:val="18"/>
          <w:szCs w:val="18"/>
        </w:rPr>
        <w:t>sınırlı denetiminde</w:t>
      </w:r>
      <w:r w:rsidRPr="00C85BC8">
        <w:rPr>
          <w:rFonts w:ascii="Times New Roman" w:hAnsi="Times New Roman"/>
          <w:color w:val="000000"/>
          <w:sz w:val="18"/>
          <w:szCs w:val="18"/>
        </w:rPr>
        <w:t xml:space="preserve"> uygulanan, </w:t>
      </w:r>
      <w:r>
        <w:rPr>
          <w:rFonts w:ascii="Times New Roman" w:hAnsi="Times New Roman"/>
          <w:color w:val="000000"/>
          <w:sz w:val="18"/>
          <w:szCs w:val="18"/>
        </w:rPr>
        <w:t>Sınırlı Bağımsız Denetim Standardı</w:t>
      </w:r>
      <w:r w:rsidRPr="00C85BC8">
        <w:rPr>
          <w:rFonts w:ascii="Times New Roman" w:hAnsi="Times New Roman"/>
          <w:color w:val="000000"/>
          <w:sz w:val="18"/>
          <w:szCs w:val="18"/>
        </w:rPr>
        <w:t xml:space="preserve"> (</w:t>
      </w:r>
      <w:r>
        <w:rPr>
          <w:rFonts w:ascii="Times New Roman" w:hAnsi="Times New Roman"/>
          <w:color w:val="000000"/>
          <w:sz w:val="18"/>
          <w:szCs w:val="18"/>
        </w:rPr>
        <w:t>SBDS</w:t>
      </w:r>
      <w:r w:rsidRPr="00C85BC8">
        <w:rPr>
          <w:rFonts w:ascii="Times New Roman" w:hAnsi="Times New Roman"/>
          <w:color w:val="000000"/>
          <w:sz w:val="18"/>
          <w:szCs w:val="18"/>
        </w:rPr>
        <w:t>) 2410</w:t>
      </w:r>
      <w:r>
        <w:rPr>
          <w:rFonts w:ascii="Times New Roman" w:hAnsi="Times New Roman"/>
          <w:color w:val="000000"/>
          <w:sz w:val="18"/>
          <w:szCs w:val="18"/>
        </w:rPr>
        <w:t>’a uygun olarak yürütülmüştür.</w:t>
      </w:r>
      <w:r w:rsidRPr="00C85BC8">
        <w:rPr>
          <w:rFonts w:ascii="Times New Roman" w:hAnsi="Times New Roman"/>
          <w:color w:val="000000"/>
          <w:sz w:val="18"/>
          <w:szCs w:val="18"/>
        </w:rPr>
        <w:t xml:space="preserve">” Raporun </w:t>
      </w:r>
      <w:r>
        <w:rPr>
          <w:rFonts w:ascii="Times New Roman" w:hAnsi="Times New Roman"/>
          <w:color w:val="000000"/>
          <w:sz w:val="18"/>
          <w:szCs w:val="18"/>
        </w:rPr>
        <w:t>diğer kısımları</w:t>
      </w:r>
      <w:r w:rsidRPr="00C85BC8">
        <w:rPr>
          <w:rFonts w:ascii="Times New Roman" w:hAnsi="Times New Roman"/>
          <w:color w:val="000000"/>
          <w:sz w:val="18"/>
          <w:szCs w:val="18"/>
        </w:rPr>
        <w:t xml:space="preserve"> </w:t>
      </w:r>
      <w:r>
        <w:rPr>
          <w:rFonts w:ascii="Times New Roman" w:hAnsi="Times New Roman"/>
          <w:color w:val="000000"/>
          <w:sz w:val="18"/>
          <w:szCs w:val="18"/>
        </w:rPr>
        <w:t>şartlara</w:t>
      </w:r>
      <w:r w:rsidRPr="00C85BC8">
        <w:rPr>
          <w:rFonts w:ascii="Times New Roman" w:hAnsi="Times New Roman"/>
          <w:color w:val="000000"/>
          <w:sz w:val="18"/>
          <w:szCs w:val="18"/>
        </w:rPr>
        <w:t xml:space="preserve"> göre uyarlan</w:t>
      </w:r>
      <w:r>
        <w:rPr>
          <w:rFonts w:ascii="Times New Roman" w:hAnsi="Times New Roman"/>
          <w:color w:val="000000"/>
          <w:sz w:val="18"/>
          <w:szCs w:val="18"/>
        </w:rPr>
        <w:t>ır</w:t>
      </w:r>
      <w:r w:rsidRPr="00C85BC8">
        <w:rPr>
          <w:rFonts w:ascii="Times New Roman" w:hAnsi="Times New Roman"/>
          <w:color w:val="000000"/>
          <w:sz w:val="18"/>
          <w:szCs w:val="18"/>
        </w:rPr>
        <w:t>.</w:t>
      </w:r>
    </w:p>
  </w:footnote>
  <w:footnote w:id="15">
    <w:p w:rsidR="00A64F73" w:rsidRDefault="00A64F73">
      <w:pPr>
        <w:pStyle w:val="FootnoteText"/>
      </w:pPr>
      <w:r>
        <w:rPr>
          <w:rStyle w:val="FootnoteReference"/>
        </w:rPr>
        <w:t>4</w:t>
      </w:r>
      <w:r>
        <w:t xml:space="preserve"> </w:t>
      </w:r>
      <w:r w:rsidRPr="00555C67">
        <w:rPr>
          <w:rFonts w:ascii="Times New Roman" w:hAnsi="Times New Roman"/>
          <w:sz w:val="18"/>
          <w:szCs w:val="18"/>
        </w:rPr>
        <w:t>Bağımsız denetçinin veya bağımsız denetim kuruluşu adına rapor düzenlenmişse sorumlu denetçinin adı, soyadı, unvanı, mührü ve varsa mevzuatın gerektirdiği diğer hususlara da bu bölümde yer verilir.</w:t>
      </w:r>
    </w:p>
  </w:footnote>
  <w:footnote w:id="16">
    <w:p w:rsidR="00A64F73" w:rsidRDefault="00A64F73">
      <w:pPr>
        <w:pStyle w:val="FootnoteText"/>
      </w:pPr>
      <w:r>
        <w:rPr>
          <w:rStyle w:val="FootnoteReference"/>
        </w:rPr>
        <w:t>1</w:t>
      </w:r>
      <w:r>
        <w:t xml:space="preserve"> </w:t>
      </w:r>
      <w:r w:rsidRPr="00C85BC8">
        <w:rPr>
          <w:rFonts w:ascii="Times New Roman" w:hAnsi="Times New Roman"/>
          <w:sz w:val="18"/>
          <w:szCs w:val="18"/>
        </w:rPr>
        <w:t xml:space="preserve">Denetçi, ara dönem finansal bilgilerin </w:t>
      </w:r>
      <w:r>
        <w:rPr>
          <w:rFonts w:ascii="Times New Roman" w:hAnsi="Times New Roman"/>
          <w:sz w:val="18"/>
          <w:szCs w:val="18"/>
        </w:rPr>
        <w:t>sunulduğu</w:t>
      </w:r>
      <w:r w:rsidRPr="00C85BC8">
        <w:rPr>
          <w:rFonts w:ascii="Times New Roman" w:hAnsi="Times New Roman"/>
          <w:sz w:val="18"/>
          <w:szCs w:val="18"/>
        </w:rPr>
        <w:t xml:space="preserve"> düzenleyici </w:t>
      </w:r>
      <w:r>
        <w:rPr>
          <w:rFonts w:ascii="Times New Roman" w:hAnsi="Times New Roman"/>
          <w:sz w:val="18"/>
          <w:szCs w:val="18"/>
        </w:rPr>
        <w:t xml:space="preserve">kurumu </w:t>
      </w:r>
      <w:r w:rsidRPr="00C85BC8">
        <w:rPr>
          <w:rFonts w:ascii="Times New Roman" w:hAnsi="Times New Roman"/>
          <w:sz w:val="18"/>
          <w:szCs w:val="18"/>
        </w:rPr>
        <w:t>veya eşdeğer</w:t>
      </w:r>
      <w:r>
        <w:rPr>
          <w:rFonts w:ascii="Times New Roman" w:hAnsi="Times New Roman"/>
          <w:sz w:val="18"/>
          <w:szCs w:val="18"/>
        </w:rPr>
        <w:t>ini</w:t>
      </w:r>
      <w:r w:rsidRPr="00C85BC8">
        <w:rPr>
          <w:rFonts w:ascii="Times New Roman" w:hAnsi="Times New Roman"/>
          <w:sz w:val="18"/>
          <w:szCs w:val="18"/>
        </w:rPr>
        <w:t xml:space="preserve"> belir</w:t>
      </w:r>
      <w:r>
        <w:rPr>
          <w:rFonts w:ascii="Times New Roman" w:hAnsi="Times New Roman"/>
          <w:sz w:val="18"/>
          <w:szCs w:val="18"/>
        </w:rPr>
        <w:t>tmek</w:t>
      </w:r>
      <w:r w:rsidRPr="00C85BC8">
        <w:rPr>
          <w:rFonts w:ascii="Times New Roman" w:hAnsi="Times New Roman"/>
          <w:sz w:val="18"/>
          <w:szCs w:val="18"/>
        </w:rPr>
        <w:t xml:space="preserve"> isteyebilir.</w:t>
      </w:r>
    </w:p>
  </w:footnote>
  <w:footnote w:id="17">
    <w:p w:rsidR="00A64F73" w:rsidRDefault="00A64F73">
      <w:pPr>
        <w:pStyle w:val="FootnoteText"/>
      </w:pPr>
      <w:r>
        <w:rPr>
          <w:rStyle w:val="FootnoteReference"/>
        </w:rPr>
        <w:t>2</w:t>
      </w:r>
      <w:r w:rsidRPr="00C85BC8">
        <w:rPr>
          <w:rFonts w:ascii="Times New Roman" w:hAnsi="Times New Roman"/>
          <w:sz w:val="18"/>
          <w:szCs w:val="18"/>
        </w:rPr>
        <w:t xml:space="preserve">Ara dönem finansal bilgiler </w:t>
      </w:r>
      <w:r>
        <w:rPr>
          <w:rFonts w:ascii="Times New Roman" w:hAnsi="Times New Roman"/>
          <w:sz w:val="18"/>
          <w:szCs w:val="18"/>
        </w:rPr>
        <w:t>dışındaki</w:t>
      </w:r>
      <w:r w:rsidRPr="00C85BC8">
        <w:rPr>
          <w:rFonts w:ascii="Times New Roman" w:hAnsi="Times New Roman"/>
          <w:sz w:val="18"/>
          <w:szCs w:val="18"/>
        </w:rPr>
        <w:t xml:space="preserve"> </w:t>
      </w:r>
      <w:r>
        <w:rPr>
          <w:rFonts w:ascii="Times New Roman" w:hAnsi="Times New Roman"/>
          <w:sz w:val="18"/>
          <w:szCs w:val="18"/>
        </w:rPr>
        <w:t>tarihi</w:t>
      </w:r>
      <w:r w:rsidRPr="00C85BC8">
        <w:rPr>
          <w:rFonts w:ascii="Times New Roman" w:hAnsi="Times New Roman"/>
          <w:sz w:val="18"/>
          <w:szCs w:val="18"/>
        </w:rPr>
        <w:t xml:space="preserve"> finansal bilgilerin </w:t>
      </w:r>
      <w:r>
        <w:rPr>
          <w:rFonts w:ascii="Times New Roman" w:hAnsi="Times New Roman"/>
          <w:sz w:val="18"/>
          <w:szCs w:val="18"/>
        </w:rPr>
        <w:t>sınırlı denetiminin gerçekleştirilmiş olması</w:t>
      </w:r>
      <w:r w:rsidRPr="00C85BC8">
        <w:rPr>
          <w:rFonts w:ascii="Times New Roman" w:hAnsi="Times New Roman"/>
          <w:sz w:val="18"/>
          <w:szCs w:val="18"/>
        </w:rPr>
        <w:t xml:space="preserve"> durumunda</w:t>
      </w:r>
      <w:r>
        <w:rPr>
          <w:rFonts w:ascii="Times New Roman" w:hAnsi="Times New Roman"/>
          <w:sz w:val="18"/>
          <w:szCs w:val="18"/>
        </w:rPr>
        <w:t xml:space="preserve"> bu husus</w:t>
      </w:r>
      <w:r w:rsidRPr="00C85BC8">
        <w:rPr>
          <w:rFonts w:ascii="Times New Roman" w:hAnsi="Times New Roman"/>
          <w:sz w:val="18"/>
          <w:szCs w:val="18"/>
        </w:rPr>
        <w:t xml:space="preserve">,  şu şekilde </w:t>
      </w:r>
      <w:r>
        <w:rPr>
          <w:rFonts w:ascii="Times New Roman" w:hAnsi="Times New Roman"/>
          <w:sz w:val="18"/>
          <w:szCs w:val="18"/>
        </w:rPr>
        <w:t>ifade edilir</w:t>
      </w:r>
      <w:r w:rsidRPr="00C85BC8">
        <w:rPr>
          <w:rFonts w:ascii="Times New Roman" w:hAnsi="Times New Roman"/>
          <w:sz w:val="18"/>
          <w:szCs w:val="18"/>
        </w:rPr>
        <w:t>: “</w:t>
      </w:r>
      <w:r>
        <w:rPr>
          <w:rFonts w:ascii="Times New Roman" w:hAnsi="Times New Roman"/>
          <w:color w:val="000000"/>
          <w:sz w:val="18"/>
          <w:szCs w:val="18"/>
        </w:rPr>
        <w:t>Yaptığımız sınırlı denetim</w:t>
      </w:r>
      <w:r w:rsidRPr="00C85BC8">
        <w:rPr>
          <w:rFonts w:ascii="Times New Roman" w:hAnsi="Times New Roman"/>
          <w:color w:val="000000"/>
          <w:sz w:val="18"/>
          <w:szCs w:val="18"/>
        </w:rPr>
        <w:t xml:space="preserve">, işletmenin </w:t>
      </w:r>
      <w:r>
        <w:rPr>
          <w:rFonts w:ascii="Times New Roman" w:hAnsi="Times New Roman"/>
          <w:color w:val="000000"/>
          <w:sz w:val="18"/>
          <w:szCs w:val="18"/>
        </w:rPr>
        <w:t xml:space="preserve">yıllık finansal tablolarının bağımsız denetimini yürüten </w:t>
      </w:r>
      <w:r w:rsidRPr="00C85BC8">
        <w:rPr>
          <w:rFonts w:ascii="Times New Roman" w:hAnsi="Times New Roman"/>
          <w:color w:val="000000"/>
          <w:sz w:val="18"/>
          <w:szCs w:val="18"/>
        </w:rPr>
        <w:t xml:space="preserve">bağımsız denetçi tarafından </w:t>
      </w:r>
      <w:r>
        <w:rPr>
          <w:rFonts w:ascii="Times New Roman" w:hAnsi="Times New Roman"/>
          <w:color w:val="000000"/>
          <w:sz w:val="18"/>
          <w:szCs w:val="18"/>
        </w:rPr>
        <w:t>tarihi</w:t>
      </w:r>
      <w:r w:rsidRPr="00C85BC8">
        <w:rPr>
          <w:rFonts w:ascii="Times New Roman" w:hAnsi="Times New Roman"/>
          <w:color w:val="000000"/>
          <w:sz w:val="18"/>
          <w:szCs w:val="18"/>
        </w:rPr>
        <w:t xml:space="preserve"> finansal bilgilerin </w:t>
      </w:r>
      <w:r>
        <w:rPr>
          <w:rFonts w:ascii="Times New Roman" w:hAnsi="Times New Roman"/>
          <w:color w:val="000000"/>
          <w:sz w:val="18"/>
          <w:szCs w:val="18"/>
        </w:rPr>
        <w:t>sınırlı denetiminde</w:t>
      </w:r>
      <w:r w:rsidRPr="00C85BC8">
        <w:rPr>
          <w:rFonts w:ascii="Times New Roman" w:hAnsi="Times New Roman"/>
          <w:color w:val="000000"/>
          <w:sz w:val="18"/>
          <w:szCs w:val="18"/>
        </w:rPr>
        <w:t xml:space="preserve"> uygulanan, </w:t>
      </w:r>
      <w:r>
        <w:rPr>
          <w:rFonts w:ascii="Times New Roman" w:hAnsi="Times New Roman"/>
          <w:color w:val="000000"/>
          <w:sz w:val="18"/>
          <w:szCs w:val="18"/>
        </w:rPr>
        <w:t>Sınırlı Bağımsız Denetim Standardı</w:t>
      </w:r>
      <w:r w:rsidRPr="00C85BC8">
        <w:rPr>
          <w:rFonts w:ascii="Times New Roman" w:hAnsi="Times New Roman"/>
          <w:color w:val="000000"/>
          <w:sz w:val="18"/>
          <w:szCs w:val="18"/>
        </w:rPr>
        <w:t xml:space="preserve"> (</w:t>
      </w:r>
      <w:r>
        <w:rPr>
          <w:rFonts w:ascii="Times New Roman" w:hAnsi="Times New Roman"/>
          <w:color w:val="000000"/>
          <w:sz w:val="18"/>
          <w:szCs w:val="18"/>
        </w:rPr>
        <w:t>SBDS</w:t>
      </w:r>
      <w:r w:rsidRPr="00C85BC8">
        <w:rPr>
          <w:rFonts w:ascii="Times New Roman" w:hAnsi="Times New Roman"/>
          <w:color w:val="000000"/>
          <w:sz w:val="18"/>
          <w:szCs w:val="18"/>
        </w:rPr>
        <w:t>) 2410</w:t>
      </w:r>
      <w:r>
        <w:rPr>
          <w:rFonts w:ascii="Times New Roman" w:hAnsi="Times New Roman"/>
          <w:color w:val="000000"/>
          <w:sz w:val="18"/>
          <w:szCs w:val="18"/>
        </w:rPr>
        <w:t>’a uygun olarak yürütülmüştür.</w:t>
      </w:r>
      <w:r w:rsidRPr="00C85BC8">
        <w:rPr>
          <w:rFonts w:ascii="Times New Roman" w:hAnsi="Times New Roman"/>
          <w:color w:val="000000"/>
          <w:sz w:val="18"/>
          <w:szCs w:val="18"/>
        </w:rPr>
        <w:t xml:space="preserve">” Raporun </w:t>
      </w:r>
      <w:r>
        <w:rPr>
          <w:rFonts w:ascii="Times New Roman" w:hAnsi="Times New Roman"/>
          <w:color w:val="000000"/>
          <w:sz w:val="18"/>
          <w:szCs w:val="18"/>
        </w:rPr>
        <w:t>diğer kısımları</w:t>
      </w:r>
      <w:r w:rsidRPr="00C85BC8">
        <w:rPr>
          <w:rFonts w:ascii="Times New Roman" w:hAnsi="Times New Roman"/>
          <w:color w:val="000000"/>
          <w:sz w:val="18"/>
          <w:szCs w:val="18"/>
        </w:rPr>
        <w:t xml:space="preserve"> </w:t>
      </w:r>
      <w:r>
        <w:rPr>
          <w:rFonts w:ascii="Times New Roman" w:hAnsi="Times New Roman"/>
          <w:color w:val="000000"/>
          <w:sz w:val="18"/>
          <w:szCs w:val="18"/>
        </w:rPr>
        <w:t>şartlara</w:t>
      </w:r>
      <w:r w:rsidRPr="00C85BC8">
        <w:rPr>
          <w:rFonts w:ascii="Times New Roman" w:hAnsi="Times New Roman"/>
          <w:color w:val="000000"/>
          <w:sz w:val="18"/>
          <w:szCs w:val="18"/>
        </w:rPr>
        <w:t xml:space="preserve"> göre uyarlan</w:t>
      </w:r>
      <w:r>
        <w:rPr>
          <w:rFonts w:ascii="Times New Roman" w:hAnsi="Times New Roman"/>
          <w:color w:val="000000"/>
          <w:sz w:val="18"/>
          <w:szCs w:val="18"/>
        </w:rPr>
        <w:t>ır</w:t>
      </w:r>
      <w:r w:rsidRPr="00C85BC8">
        <w:rPr>
          <w:rFonts w:ascii="Times New Roman" w:hAnsi="Times New Roman"/>
          <w:color w:val="000000"/>
          <w:sz w:val="18"/>
          <w:szCs w:val="18"/>
        </w:rPr>
        <w:t>.</w:t>
      </w:r>
    </w:p>
  </w:footnote>
  <w:footnote w:id="18">
    <w:p w:rsidR="00A64F73" w:rsidRDefault="00A64F73">
      <w:pPr>
        <w:pStyle w:val="FootnoteText"/>
      </w:pPr>
      <w:r>
        <w:rPr>
          <w:rStyle w:val="FootnoteReference"/>
        </w:rPr>
        <w:t>3</w:t>
      </w:r>
      <w:r>
        <w:t xml:space="preserve"> </w:t>
      </w:r>
      <w:r w:rsidRPr="00555C67">
        <w:rPr>
          <w:rFonts w:ascii="Times New Roman" w:hAnsi="Times New Roman"/>
          <w:sz w:val="18"/>
          <w:szCs w:val="18"/>
        </w:rPr>
        <w:t>Bağımsız denetçinin veya bağımsız denetim kuruluşu adına rapor düzenlenmişse sorumlu denetçinin adı, soyadı, unvanı, mührü ve varsa mevzuatın gerektirdiği diğer hususlara da bu bölümde yer verilir.</w:t>
      </w:r>
    </w:p>
  </w:footnote>
  <w:footnote w:id="19">
    <w:p w:rsidR="00A64F73" w:rsidRDefault="00A64F73" w:rsidP="00EE26EA">
      <w:pPr>
        <w:pStyle w:val="FootnoteText"/>
        <w:jc w:val="both"/>
      </w:pPr>
      <w:r>
        <w:rPr>
          <w:rStyle w:val="FootnoteReference"/>
        </w:rPr>
        <w:t>1</w:t>
      </w:r>
      <w:r>
        <w:t xml:space="preserve"> </w:t>
      </w:r>
      <w:r w:rsidRPr="00C85BC8">
        <w:rPr>
          <w:rFonts w:ascii="Times New Roman" w:hAnsi="Times New Roman"/>
          <w:sz w:val="18"/>
          <w:szCs w:val="18"/>
        </w:rPr>
        <w:t xml:space="preserve">Denetçi, ara dönem finansal bilgilerin </w:t>
      </w:r>
      <w:r>
        <w:rPr>
          <w:rFonts w:ascii="Times New Roman" w:hAnsi="Times New Roman"/>
          <w:sz w:val="18"/>
          <w:szCs w:val="18"/>
        </w:rPr>
        <w:t>sunulduğu</w:t>
      </w:r>
      <w:r w:rsidRPr="00C85BC8">
        <w:rPr>
          <w:rFonts w:ascii="Times New Roman" w:hAnsi="Times New Roman"/>
          <w:sz w:val="18"/>
          <w:szCs w:val="18"/>
        </w:rPr>
        <w:t xml:space="preserve"> düzenleyici </w:t>
      </w:r>
      <w:r>
        <w:rPr>
          <w:rFonts w:ascii="Times New Roman" w:hAnsi="Times New Roman"/>
          <w:sz w:val="18"/>
          <w:szCs w:val="18"/>
        </w:rPr>
        <w:t xml:space="preserve">kurumu </w:t>
      </w:r>
      <w:r w:rsidRPr="00C85BC8">
        <w:rPr>
          <w:rFonts w:ascii="Times New Roman" w:hAnsi="Times New Roman"/>
          <w:sz w:val="18"/>
          <w:szCs w:val="18"/>
        </w:rPr>
        <w:t>veya eşdeğer</w:t>
      </w:r>
      <w:r>
        <w:rPr>
          <w:rFonts w:ascii="Times New Roman" w:hAnsi="Times New Roman"/>
          <w:sz w:val="18"/>
          <w:szCs w:val="18"/>
        </w:rPr>
        <w:t>ini</w:t>
      </w:r>
      <w:r w:rsidRPr="00C85BC8">
        <w:rPr>
          <w:rFonts w:ascii="Times New Roman" w:hAnsi="Times New Roman"/>
          <w:sz w:val="18"/>
          <w:szCs w:val="18"/>
        </w:rPr>
        <w:t xml:space="preserve"> belir</w:t>
      </w:r>
      <w:r>
        <w:rPr>
          <w:rFonts w:ascii="Times New Roman" w:hAnsi="Times New Roman"/>
          <w:sz w:val="18"/>
          <w:szCs w:val="18"/>
        </w:rPr>
        <w:t>tmek</w:t>
      </w:r>
      <w:r w:rsidRPr="00C85BC8">
        <w:rPr>
          <w:rFonts w:ascii="Times New Roman" w:hAnsi="Times New Roman"/>
          <w:sz w:val="18"/>
          <w:szCs w:val="18"/>
        </w:rPr>
        <w:t xml:space="preserve"> isteyebilir.</w:t>
      </w:r>
    </w:p>
  </w:footnote>
  <w:footnote w:id="20">
    <w:p w:rsidR="00A64F73" w:rsidRDefault="00A64F73" w:rsidP="00EE26EA">
      <w:pPr>
        <w:pStyle w:val="FootnoteText"/>
        <w:jc w:val="both"/>
      </w:pPr>
      <w:r>
        <w:rPr>
          <w:rStyle w:val="FootnoteReference"/>
        </w:rPr>
        <w:t>2</w:t>
      </w:r>
      <w:r>
        <w:t xml:space="preserve"> </w:t>
      </w:r>
      <w:r w:rsidRPr="00B32FE8">
        <w:rPr>
          <w:rFonts w:ascii="Times New Roman" w:hAnsi="Times New Roman"/>
          <w:sz w:val="18"/>
          <w:szCs w:val="18"/>
        </w:rPr>
        <w:t xml:space="preserve">Başka bir </w:t>
      </w:r>
      <w:r>
        <w:rPr>
          <w:rFonts w:ascii="Times New Roman" w:hAnsi="Times New Roman"/>
          <w:sz w:val="18"/>
          <w:szCs w:val="18"/>
        </w:rPr>
        <w:t>‘</w:t>
      </w:r>
      <w:r>
        <w:rPr>
          <w:rFonts w:ascii="Times New Roman" w:hAnsi="Times New Roman"/>
          <w:color w:val="000000"/>
          <w:sz w:val="18"/>
          <w:szCs w:val="18"/>
        </w:rPr>
        <w:t>g</w:t>
      </w:r>
      <w:r w:rsidRPr="00B32FE8">
        <w:rPr>
          <w:rFonts w:ascii="Times New Roman" w:hAnsi="Times New Roman"/>
          <w:color w:val="000000"/>
          <w:sz w:val="18"/>
          <w:szCs w:val="18"/>
        </w:rPr>
        <w:t xml:space="preserve">erçeğe </w:t>
      </w:r>
      <w:r>
        <w:rPr>
          <w:rFonts w:ascii="Times New Roman" w:hAnsi="Times New Roman"/>
          <w:color w:val="000000"/>
          <w:sz w:val="18"/>
          <w:szCs w:val="18"/>
        </w:rPr>
        <w:t>u</w:t>
      </w:r>
      <w:r w:rsidRPr="00B32FE8">
        <w:rPr>
          <w:rFonts w:ascii="Times New Roman" w:hAnsi="Times New Roman"/>
          <w:color w:val="000000"/>
          <w:sz w:val="18"/>
          <w:szCs w:val="18"/>
        </w:rPr>
        <w:t xml:space="preserve">ygun </w:t>
      </w:r>
      <w:r>
        <w:rPr>
          <w:rFonts w:ascii="Times New Roman" w:hAnsi="Times New Roman"/>
          <w:color w:val="000000"/>
          <w:sz w:val="18"/>
          <w:szCs w:val="18"/>
        </w:rPr>
        <w:t>s</w:t>
      </w:r>
      <w:r w:rsidRPr="00B32FE8">
        <w:rPr>
          <w:rFonts w:ascii="Times New Roman" w:hAnsi="Times New Roman"/>
          <w:color w:val="000000"/>
          <w:sz w:val="18"/>
          <w:szCs w:val="18"/>
        </w:rPr>
        <w:t xml:space="preserve">unumu </w:t>
      </w:r>
      <w:r>
        <w:rPr>
          <w:rFonts w:ascii="Times New Roman" w:hAnsi="Times New Roman"/>
          <w:color w:val="000000"/>
          <w:sz w:val="18"/>
          <w:szCs w:val="18"/>
        </w:rPr>
        <w:t>s</w:t>
      </w:r>
      <w:r w:rsidRPr="00B32FE8">
        <w:rPr>
          <w:rFonts w:ascii="Times New Roman" w:hAnsi="Times New Roman"/>
          <w:color w:val="000000"/>
          <w:sz w:val="18"/>
          <w:szCs w:val="18"/>
        </w:rPr>
        <w:t xml:space="preserve">ağlamak </w:t>
      </w:r>
      <w:r>
        <w:rPr>
          <w:rFonts w:ascii="Times New Roman" w:hAnsi="Times New Roman"/>
          <w:color w:val="000000"/>
          <w:sz w:val="18"/>
          <w:szCs w:val="18"/>
        </w:rPr>
        <w:t>a</w:t>
      </w:r>
      <w:r w:rsidRPr="00B32FE8">
        <w:rPr>
          <w:rFonts w:ascii="Times New Roman" w:hAnsi="Times New Roman"/>
          <w:color w:val="000000"/>
          <w:sz w:val="18"/>
          <w:szCs w:val="18"/>
        </w:rPr>
        <w:t xml:space="preserve">macıyla </w:t>
      </w:r>
      <w:r>
        <w:rPr>
          <w:rFonts w:ascii="Times New Roman" w:hAnsi="Times New Roman"/>
          <w:color w:val="000000"/>
          <w:sz w:val="18"/>
          <w:szCs w:val="18"/>
        </w:rPr>
        <w:t>t</w:t>
      </w:r>
      <w:r w:rsidRPr="00B32FE8">
        <w:rPr>
          <w:rFonts w:ascii="Times New Roman" w:hAnsi="Times New Roman"/>
          <w:color w:val="000000"/>
          <w:sz w:val="18"/>
          <w:szCs w:val="18"/>
        </w:rPr>
        <w:t xml:space="preserve">asarlanmış </w:t>
      </w:r>
      <w:r>
        <w:rPr>
          <w:rFonts w:ascii="Times New Roman" w:hAnsi="Times New Roman"/>
          <w:color w:val="000000"/>
          <w:sz w:val="18"/>
          <w:szCs w:val="18"/>
        </w:rPr>
        <w:t>f</w:t>
      </w:r>
      <w:r w:rsidRPr="00B32FE8">
        <w:rPr>
          <w:rFonts w:ascii="Times New Roman" w:hAnsi="Times New Roman"/>
          <w:color w:val="000000"/>
          <w:sz w:val="18"/>
          <w:szCs w:val="18"/>
        </w:rPr>
        <w:t xml:space="preserve">inansal </w:t>
      </w:r>
      <w:r>
        <w:rPr>
          <w:rFonts w:ascii="Times New Roman" w:hAnsi="Times New Roman"/>
          <w:color w:val="000000"/>
          <w:sz w:val="18"/>
          <w:szCs w:val="18"/>
        </w:rPr>
        <w:t>r</w:t>
      </w:r>
      <w:r w:rsidRPr="00B32FE8">
        <w:rPr>
          <w:rFonts w:ascii="Times New Roman" w:hAnsi="Times New Roman"/>
          <w:color w:val="000000"/>
          <w:sz w:val="18"/>
          <w:szCs w:val="18"/>
        </w:rPr>
        <w:t xml:space="preserve">aporlama </w:t>
      </w:r>
      <w:r>
        <w:rPr>
          <w:rFonts w:ascii="Times New Roman" w:hAnsi="Times New Roman"/>
          <w:color w:val="000000"/>
          <w:sz w:val="18"/>
          <w:szCs w:val="18"/>
        </w:rPr>
        <w:t>ç</w:t>
      </w:r>
      <w:r w:rsidRPr="00B32FE8">
        <w:rPr>
          <w:rFonts w:ascii="Times New Roman" w:hAnsi="Times New Roman"/>
          <w:color w:val="000000"/>
          <w:sz w:val="18"/>
          <w:szCs w:val="18"/>
        </w:rPr>
        <w:t>erçevesi</w:t>
      </w:r>
      <w:r>
        <w:rPr>
          <w:rFonts w:ascii="Times New Roman" w:hAnsi="Times New Roman"/>
          <w:color w:val="000000"/>
          <w:sz w:val="18"/>
          <w:szCs w:val="18"/>
        </w:rPr>
        <w:t>’</w:t>
      </w:r>
      <w:r w:rsidRPr="00B32FE8">
        <w:rPr>
          <w:rFonts w:ascii="Times New Roman" w:hAnsi="Times New Roman"/>
          <w:color w:val="000000"/>
          <w:sz w:val="18"/>
          <w:szCs w:val="18"/>
        </w:rPr>
        <w:t xml:space="preserve">nin </w:t>
      </w:r>
      <w:r>
        <w:rPr>
          <w:rFonts w:ascii="Times New Roman" w:hAnsi="Times New Roman"/>
          <w:color w:val="000000"/>
          <w:sz w:val="18"/>
          <w:szCs w:val="18"/>
        </w:rPr>
        <w:t>uygulanması</w:t>
      </w:r>
      <w:r w:rsidRPr="00B32FE8">
        <w:rPr>
          <w:rFonts w:ascii="Times New Roman" w:hAnsi="Times New Roman"/>
          <w:color w:val="000000"/>
          <w:sz w:val="18"/>
          <w:szCs w:val="18"/>
        </w:rPr>
        <w:t xml:space="preserve"> durumunda, “Türkiye Muhasebe Standartları” yerine söz konusu finansal raporlama çerçevesi, kaynağı belirtilerek kullanılır.</w:t>
      </w:r>
    </w:p>
  </w:footnote>
  <w:footnote w:id="21">
    <w:p w:rsidR="00A64F73" w:rsidRDefault="00A64F73" w:rsidP="00EE26EA">
      <w:pPr>
        <w:pStyle w:val="FootnoteText"/>
        <w:jc w:val="both"/>
      </w:pPr>
      <w:r>
        <w:rPr>
          <w:rStyle w:val="FootnoteReference"/>
        </w:rPr>
        <w:t>3</w:t>
      </w:r>
      <w:r>
        <w:t xml:space="preserve"> </w:t>
      </w:r>
      <w:r w:rsidRPr="00C85BC8">
        <w:rPr>
          <w:rFonts w:ascii="Times New Roman" w:hAnsi="Times New Roman"/>
          <w:sz w:val="18"/>
          <w:szCs w:val="18"/>
        </w:rPr>
        <w:t xml:space="preserve">Ara dönem finansal bilgiler </w:t>
      </w:r>
      <w:r>
        <w:rPr>
          <w:rFonts w:ascii="Times New Roman" w:hAnsi="Times New Roman"/>
          <w:sz w:val="18"/>
          <w:szCs w:val="18"/>
        </w:rPr>
        <w:t>dışındaki</w:t>
      </w:r>
      <w:r w:rsidRPr="00C85BC8">
        <w:rPr>
          <w:rFonts w:ascii="Times New Roman" w:hAnsi="Times New Roman"/>
          <w:sz w:val="18"/>
          <w:szCs w:val="18"/>
        </w:rPr>
        <w:t xml:space="preserve"> </w:t>
      </w:r>
      <w:r>
        <w:rPr>
          <w:rFonts w:ascii="Times New Roman" w:hAnsi="Times New Roman"/>
          <w:sz w:val="18"/>
          <w:szCs w:val="18"/>
        </w:rPr>
        <w:t>tarihi</w:t>
      </w:r>
      <w:r w:rsidRPr="00C85BC8">
        <w:rPr>
          <w:rFonts w:ascii="Times New Roman" w:hAnsi="Times New Roman"/>
          <w:sz w:val="18"/>
          <w:szCs w:val="18"/>
        </w:rPr>
        <w:t xml:space="preserve"> finansal bilgilerin </w:t>
      </w:r>
      <w:r>
        <w:rPr>
          <w:rFonts w:ascii="Times New Roman" w:hAnsi="Times New Roman"/>
          <w:sz w:val="18"/>
          <w:szCs w:val="18"/>
        </w:rPr>
        <w:t>sınırlı denetiminin gerçekleştirilmiş olması</w:t>
      </w:r>
      <w:r w:rsidRPr="00C85BC8">
        <w:rPr>
          <w:rFonts w:ascii="Times New Roman" w:hAnsi="Times New Roman"/>
          <w:sz w:val="18"/>
          <w:szCs w:val="18"/>
        </w:rPr>
        <w:t xml:space="preserve"> durumunda</w:t>
      </w:r>
      <w:r>
        <w:rPr>
          <w:rFonts w:ascii="Times New Roman" w:hAnsi="Times New Roman"/>
          <w:sz w:val="18"/>
          <w:szCs w:val="18"/>
        </w:rPr>
        <w:t xml:space="preserve"> bu husus</w:t>
      </w:r>
      <w:r w:rsidRPr="00C85BC8">
        <w:rPr>
          <w:rFonts w:ascii="Times New Roman" w:hAnsi="Times New Roman"/>
          <w:sz w:val="18"/>
          <w:szCs w:val="18"/>
        </w:rPr>
        <w:t xml:space="preserve">,  şu şekilde </w:t>
      </w:r>
      <w:r>
        <w:rPr>
          <w:rFonts w:ascii="Times New Roman" w:hAnsi="Times New Roman"/>
          <w:sz w:val="18"/>
          <w:szCs w:val="18"/>
        </w:rPr>
        <w:t>ifade edilir</w:t>
      </w:r>
      <w:r w:rsidRPr="00C85BC8">
        <w:rPr>
          <w:rFonts w:ascii="Times New Roman" w:hAnsi="Times New Roman"/>
          <w:sz w:val="18"/>
          <w:szCs w:val="18"/>
        </w:rPr>
        <w:t>: “</w:t>
      </w:r>
      <w:r>
        <w:rPr>
          <w:rFonts w:ascii="Times New Roman" w:hAnsi="Times New Roman"/>
          <w:color w:val="000000"/>
          <w:sz w:val="18"/>
          <w:szCs w:val="18"/>
        </w:rPr>
        <w:t>Yaptığımız sınırlı denetim</w:t>
      </w:r>
      <w:r w:rsidRPr="00C85BC8">
        <w:rPr>
          <w:rFonts w:ascii="Times New Roman" w:hAnsi="Times New Roman"/>
          <w:color w:val="000000"/>
          <w:sz w:val="18"/>
          <w:szCs w:val="18"/>
        </w:rPr>
        <w:t xml:space="preserve">, işletmenin </w:t>
      </w:r>
      <w:r>
        <w:rPr>
          <w:rFonts w:ascii="Times New Roman" w:hAnsi="Times New Roman"/>
          <w:color w:val="000000"/>
          <w:sz w:val="18"/>
          <w:szCs w:val="18"/>
        </w:rPr>
        <w:t xml:space="preserve">yıllık finansal tablolarının bağımsız denetimini yürüten </w:t>
      </w:r>
      <w:r w:rsidRPr="00C85BC8">
        <w:rPr>
          <w:rFonts w:ascii="Times New Roman" w:hAnsi="Times New Roman"/>
          <w:color w:val="000000"/>
          <w:sz w:val="18"/>
          <w:szCs w:val="18"/>
        </w:rPr>
        <w:t xml:space="preserve">denetçi tarafından </w:t>
      </w:r>
      <w:r>
        <w:rPr>
          <w:rFonts w:ascii="Times New Roman" w:hAnsi="Times New Roman"/>
          <w:color w:val="000000"/>
          <w:sz w:val="18"/>
          <w:szCs w:val="18"/>
        </w:rPr>
        <w:t>tarihi</w:t>
      </w:r>
      <w:r w:rsidRPr="00C85BC8">
        <w:rPr>
          <w:rFonts w:ascii="Times New Roman" w:hAnsi="Times New Roman"/>
          <w:color w:val="000000"/>
          <w:sz w:val="18"/>
          <w:szCs w:val="18"/>
        </w:rPr>
        <w:t xml:space="preserve"> finansal bilgilerin </w:t>
      </w:r>
      <w:r>
        <w:rPr>
          <w:rFonts w:ascii="Times New Roman" w:hAnsi="Times New Roman"/>
          <w:color w:val="000000"/>
          <w:sz w:val="18"/>
          <w:szCs w:val="18"/>
        </w:rPr>
        <w:t>sınırlı denetiminde</w:t>
      </w:r>
      <w:r w:rsidRPr="00C85BC8">
        <w:rPr>
          <w:rFonts w:ascii="Times New Roman" w:hAnsi="Times New Roman"/>
          <w:color w:val="000000"/>
          <w:sz w:val="18"/>
          <w:szCs w:val="18"/>
        </w:rPr>
        <w:t xml:space="preserve"> uygulanan, </w:t>
      </w:r>
      <w:r>
        <w:rPr>
          <w:rFonts w:ascii="Times New Roman" w:hAnsi="Times New Roman"/>
          <w:color w:val="000000"/>
          <w:sz w:val="18"/>
          <w:szCs w:val="18"/>
        </w:rPr>
        <w:t>Sınırlı Bağımsız Denetim Standardı</w:t>
      </w:r>
      <w:r w:rsidRPr="00C85BC8">
        <w:rPr>
          <w:rFonts w:ascii="Times New Roman" w:hAnsi="Times New Roman"/>
          <w:color w:val="000000"/>
          <w:sz w:val="18"/>
          <w:szCs w:val="18"/>
        </w:rPr>
        <w:t xml:space="preserve"> (</w:t>
      </w:r>
      <w:r>
        <w:rPr>
          <w:rFonts w:ascii="Times New Roman" w:hAnsi="Times New Roman"/>
          <w:color w:val="000000"/>
          <w:sz w:val="18"/>
          <w:szCs w:val="18"/>
        </w:rPr>
        <w:t>SBDS</w:t>
      </w:r>
      <w:r w:rsidRPr="00C85BC8">
        <w:rPr>
          <w:rFonts w:ascii="Times New Roman" w:hAnsi="Times New Roman"/>
          <w:color w:val="000000"/>
          <w:sz w:val="18"/>
          <w:szCs w:val="18"/>
        </w:rPr>
        <w:t>) 2410</w:t>
      </w:r>
      <w:r>
        <w:rPr>
          <w:rFonts w:ascii="Times New Roman" w:hAnsi="Times New Roman"/>
          <w:color w:val="000000"/>
          <w:sz w:val="18"/>
          <w:szCs w:val="18"/>
        </w:rPr>
        <w:t>’a uygun olarak yürütülmüştür.</w:t>
      </w:r>
      <w:r w:rsidRPr="00C85BC8">
        <w:rPr>
          <w:rFonts w:ascii="Times New Roman" w:hAnsi="Times New Roman"/>
          <w:color w:val="000000"/>
          <w:sz w:val="18"/>
          <w:szCs w:val="18"/>
        </w:rPr>
        <w:t xml:space="preserve">” Raporun </w:t>
      </w:r>
      <w:r>
        <w:rPr>
          <w:rFonts w:ascii="Times New Roman" w:hAnsi="Times New Roman"/>
          <w:color w:val="000000"/>
          <w:sz w:val="18"/>
          <w:szCs w:val="18"/>
        </w:rPr>
        <w:t>diğer kısımları</w:t>
      </w:r>
      <w:r w:rsidRPr="00C85BC8">
        <w:rPr>
          <w:rFonts w:ascii="Times New Roman" w:hAnsi="Times New Roman"/>
          <w:color w:val="000000"/>
          <w:sz w:val="18"/>
          <w:szCs w:val="18"/>
        </w:rPr>
        <w:t xml:space="preserve"> </w:t>
      </w:r>
      <w:r>
        <w:rPr>
          <w:rFonts w:ascii="Times New Roman" w:hAnsi="Times New Roman"/>
          <w:color w:val="000000"/>
          <w:sz w:val="18"/>
          <w:szCs w:val="18"/>
        </w:rPr>
        <w:t>şartlara</w:t>
      </w:r>
      <w:r w:rsidRPr="00C85BC8">
        <w:rPr>
          <w:rFonts w:ascii="Times New Roman" w:hAnsi="Times New Roman"/>
          <w:color w:val="000000"/>
          <w:sz w:val="18"/>
          <w:szCs w:val="18"/>
        </w:rPr>
        <w:t xml:space="preserve"> göre uyarlan</w:t>
      </w:r>
      <w:r>
        <w:rPr>
          <w:rFonts w:ascii="Times New Roman" w:hAnsi="Times New Roman"/>
          <w:color w:val="000000"/>
          <w:sz w:val="18"/>
          <w:szCs w:val="18"/>
        </w:rPr>
        <w:t>ır</w:t>
      </w:r>
      <w:r w:rsidRPr="00C85BC8">
        <w:rPr>
          <w:rFonts w:ascii="Times New Roman" w:hAnsi="Times New Roman"/>
          <w:color w:val="000000"/>
          <w:sz w:val="18"/>
          <w:szCs w:val="18"/>
        </w:rPr>
        <w:t>.</w:t>
      </w:r>
    </w:p>
  </w:footnote>
  <w:footnote w:id="22">
    <w:p w:rsidR="00A64F73" w:rsidRDefault="00A64F73">
      <w:pPr>
        <w:pStyle w:val="FootnoteText"/>
      </w:pPr>
      <w:r>
        <w:rPr>
          <w:rStyle w:val="FootnoteReference"/>
        </w:rPr>
        <w:t>4</w:t>
      </w:r>
      <w:r>
        <w:t xml:space="preserve"> </w:t>
      </w:r>
      <w:r w:rsidRPr="00555C67">
        <w:rPr>
          <w:rFonts w:ascii="Times New Roman" w:hAnsi="Times New Roman"/>
          <w:sz w:val="18"/>
          <w:szCs w:val="18"/>
        </w:rPr>
        <w:t>Bağımsız denetçinin veya bağımsız denetim kuruluşu adına rapor düzenlenmişse sorumlu denetçinin adı, soyadı, unvanı, mührü ve varsa mevzuatın gerektirdiği diğer hususlara da bu bölümde yer verilir.</w:t>
      </w:r>
    </w:p>
  </w:footnote>
  <w:footnote w:id="23">
    <w:p w:rsidR="00A64F73" w:rsidRDefault="00A64F73">
      <w:pPr>
        <w:pStyle w:val="FootnoteText"/>
      </w:pPr>
      <w:r>
        <w:rPr>
          <w:rStyle w:val="FootnoteReference"/>
        </w:rPr>
        <w:t>1</w:t>
      </w:r>
      <w:r>
        <w:t xml:space="preserve"> </w:t>
      </w:r>
      <w:r w:rsidRPr="00C85BC8">
        <w:rPr>
          <w:rFonts w:ascii="Times New Roman" w:hAnsi="Times New Roman"/>
          <w:sz w:val="18"/>
          <w:szCs w:val="18"/>
        </w:rPr>
        <w:t xml:space="preserve">Denetçi, ara dönem finansal bilgilerin </w:t>
      </w:r>
      <w:r>
        <w:rPr>
          <w:rFonts w:ascii="Times New Roman" w:hAnsi="Times New Roman"/>
          <w:sz w:val="18"/>
          <w:szCs w:val="18"/>
        </w:rPr>
        <w:t>sunulduğu</w:t>
      </w:r>
      <w:r w:rsidRPr="00C85BC8">
        <w:rPr>
          <w:rFonts w:ascii="Times New Roman" w:hAnsi="Times New Roman"/>
          <w:sz w:val="18"/>
          <w:szCs w:val="18"/>
        </w:rPr>
        <w:t xml:space="preserve"> düzenleyici </w:t>
      </w:r>
      <w:r>
        <w:rPr>
          <w:rFonts w:ascii="Times New Roman" w:hAnsi="Times New Roman"/>
          <w:sz w:val="18"/>
          <w:szCs w:val="18"/>
        </w:rPr>
        <w:t xml:space="preserve">kurumu </w:t>
      </w:r>
      <w:r w:rsidRPr="00C85BC8">
        <w:rPr>
          <w:rFonts w:ascii="Times New Roman" w:hAnsi="Times New Roman"/>
          <w:sz w:val="18"/>
          <w:szCs w:val="18"/>
        </w:rPr>
        <w:t>veya eşdeğer</w:t>
      </w:r>
      <w:r>
        <w:rPr>
          <w:rFonts w:ascii="Times New Roman" w:hAnsi="Times New Roman"/>
          <w:sz w:val="18"/>
          <w:szCs w:val="18"/>
        </w:rPr>
        <w:t>ini</w:t>
      </w:r>
      <w:r w:rsidRPr="00C85BC8">
        <w:rPr>
          <w:rFonts w:ascii="Times New Roman" w:hAnsi="Times New Roman"/>
          <w:sz w:val="18"/>
          <w:szCs w:val="18"/>
        </w:rPr>
        <w:t xml:space="preserve"> belir</w:t>
      </w:r>
      <w:r>
        <w:rPr>
          <w:rFonts w:ascii="Times New Roman" w:hAnsi="Times New Roman"/>
          <w:sz w:val="18"/>
          <w:szCs w:val="18"/>
        </w:rPr>
        <w:t>tmek</w:t>
      </w:r>
      <w:r w:rsidRPr="00C85BC8">
        <w:rPr>
          <w:rFonts w:ascii="Times New Roman" w:hAnsi="Times New Roman"/>
          <w:sz w:val="18"/>
          <w:szCs w:val="18"/>
        </w:rPr>
        <w:t xml:space="preserve"> isteyebilir.</w:t>
      </w:r>
    </w:p>
  </w:footnote>
  <w:footnote w:id="24">
    <w:p w:rsidR="00A64F73" w:rsidRDefault="00A64F73">
      <w:pPr>
        <w:pStyle w:val="FootnoteText"/>
      </w:pPr>
      <w:r>
        <w:rPr>
          <w:rStyle w:val="FootnoteReference"/>
        </w:rPr>
        <w:t>2</w:t>
      </w:r>
      <w:r>
        <w:t xml:space="preserve"> </w:t>
      </w:r>
      <w:r w:rsidRPr="00C85BC8">
        <w:rPr>
          <w:rFonts w:ascii="Times New Roman" w:hAnsi="Times New Roman"/>
          <w:sz w:val="18"/>
          <w:szCs w:val="18"/>
        </w:rPr>
        <w:t xml:space="preserve">Ara dönem finansal bilgiler </w:t>
      </w:r>
      <w:r>
        <w:rPr>
          <w:rFonts w:ascii="Times New Roman" w:hAnsi="Times New Roman"/>
          <w:sz w:val="18"/>
          <w:szCs w:val="18"/>
        </w:rPr>
        <w:t>dışındaki</w:t>
      </w:r>
      <w:r w:rsidRPr="00C85BC8">
        <w:rPr>
          <w:rFonts w:ascii="Times New Roman" w:hAnsi="Times New Roman"/>
          <w:sz w:val="18"/>
          <w:szCs w:val="18"/>
        </w:rPr>
        <w:t xml:space="preserve"> </w:t>
      </w:r>
      <w:r>
        <w:rPr>
          <w:rFonts w:ascii="Times New Roman" w:hAnsi="Times New Roman"/>
          <w:sz w:val="18"/>
          <w:szCs w:val="18"/>
        </w:rPr>
        <w:t>tarihi</w:t>
      </w:r>
      <w:r w:rsidRPr="00C85BC8">
        <w:rPr>
          <w:rFonts w:ascii="Times New Roman" w:hAnsi="Times New Roman"/>
          <w:sz w:val="18"/>
          <w:szCs w:val="18"/>
        </w:rPr>
        <w:t xml:space="preserve"> finansal bilgilerin </w:t>
      </w:r>
      <w:r>
        <w:rPr>
          <w:rFonts w:ascii="Times New Roman" w:hAnsi="Times New Roman"/>
          <w:sz w:val="18"/>
          <w:szCs w:val="18"/>
        </w:rPr>
        <w:t>sınırlı denetiminin gerçekleştirilmiş olması</w:t>
      </w:r>
      <w:r w:rsidRPr="00C85BC8">
        <w:rPr>
          <w:rFonts w:ascii="Times New Roman" w:hAnsi="Times New Roman"/>
          <w:sz w:val="18"/>
          <w:szCs w:val="18"/>
        </w:rPr>
        <w:t xml:space="preserve"> durumunda</w:t>
      </w:r>
      <w:r>
        <w:rPr>
          <w:rFonts w:ascii="Times New Roman" w:hAnsi="Times New Roman"/>
          <w:sz w:val="18"/>
          <w:szCs w:val="18"/>
        </w:rPr>
        <w:t xml:space="preserve"> bu husus</w:t>
      </w:r>
      <w:r w:rsidRPr="00C85BC8">
        <w:rPr>
          <w:rFonts w:ascii="Times New Roman" w:hAnsi="Times New Roman"/>
          <w:sz w:val="18"/>
          <w:szCs w:val="18"/>
        </w:rPr>
        <w:t xml:space="preserve">,  şu şekilde </w:t>
      </w:r>
      <w:r>
        <w:rPr>
          <w:rFonts w:ascii="Times New Roman" w:hAnsi="Times New Roman"/>
          <w:sz w:val="18"/>
          <w:szCs w:val="18"/>
        </w:rPr>
        <w:t>ifade edilir</w:t>
      </w:r>
      <w:r w:rsidRPr="00C85BC8">
        <w:rPr>
          <w:rFonts w:ascii="Times New Roman" w:hAnsi="Times New Roman"/>
          <w:sz w:val="18"/>
          <w:szCs w:val="18"/>
        </w:rPr>
        <w:t>: “</w:t>
      </w:r>
      <w:r>
        <w:rPr>
          <w:rFonts w:ascii="Times New Roman" w:hAnsi="Times New Roman"/>
          <w:color w:val="000000"/>
          <w:sz w:val="18"/>
          <w:szCs w:val="18"/>
        </w:rPr>
        <w:t>Yaptığımız sınırlı denetim</w:t>
      </w:r>
      <w:r w:rsidRPr="00C85BC8">
        <w:rPr>
          <w:rFonts w:ascii="Times New Roman" w:hAnsi="Times New Roman"/>
          <w:color w:val="000000"/>
          <w:sz w:val="18"/>
          <w:szCs w:val="18"/>
        </w:rPr>
        <w:t xml:space="preserve">, işletmenin </w:t>
      </w:r>
      <w:r>
        <w:rPr>
          <w:rFonts w:ascii="Times New Roman" w:hAnsi="Times New Roman"/>
          <w:color w:val="000000"/>
          <w:sz w:val="18"/>
          <w:szCs w:val="18"/>
        </w:rPr>
        <w:t xml:space="preserve">yıllık finansal tablolarının bağımsız denetimini yürüten </w:t>
      </w:r>
      <w:r w:rsidRPr="00C85BC8">
        <w:rPr>
          <w:rFonts w:ascii="Times New Roman" w:hAnsi="Times New Roman"/>
          <w:color w:val="000000"/>
          <w:sz w:val="18"/>
          <w:szCs w:val="18"/>
        </w:rPr>
        <w:t xml:space="preserve">denetçi tarafından </w:t>
      </w:r>
      <w:r>
        <w:rPr>
          <w:rFonts w:ascii="Times New Roman" w:hAnsi="Times New Roman"/>
          <w:color w:val="000000"/>
          <w:sz w:val="18"/>
          <w:szCs w:val="18"/>
        </w:rPr>
        <w:t>tarihi</w:t>
      </w:r>
      <w:r w:rsidRPr="00C85BC8">
        <w:rPr>
          <w:rFonts w:ascii="Times New Roman" w:hAnsi="Times New Roman"/>
          <w:color w:val="000000"/>
          <w:sz w:val="18"/>
          <w:szCs w:val="18"/>
        </w:rPr>
        <w:t xml:space="preserve"> finansal bilgilerin </w:t>
      </w:r>
      <w:r>
        <w:rPr>
          <w:rFonts w:ascii="Times New Roman" w:hAnsi="Times New Roman"/>
          <w:color w:val="000000"/>
          <w:sz w:val="18"/>
          <w:szCs w:val="18"/>
        </w:rPr>
        <w:t>sınırlı denetiminde</w:t>
      </w:r>
      <w:r w:rsidRPr="00C85BC8">
        <w:rPr>
          <w:rFonts w:ascii="Times New Roman" w:hAnsi="Times New Roman"/>
          <w:color w:val="000000"/>
          <w:sz w:val="18"/>
          <w:szCs w:val="18"/>
        </w:rPr>
        <w:t xml:space="preserve"> uygulanan, </w:t>
      </w:r>
      <w:r>
        <w:rPr>
          <w:rFonts w:ascii="Times New Roman" w:hAnsi="Times New Roman"/>
          <w:color w:val="000000"/>
          <w:sz w:val="18"/>
          <w:szCs w:val="18"/>
        </w:rPr>
        <w:t>Sınırlı Bağımsız Denetim Standardı</w:t>
      </w:r>
      <w:r w:rsidRPr="00C85BC8">
        <w:rPr>
          <w:rFonts w:ascii="Times New Roman" w:hAnsi="Times New Roman"/>
          <w:color w:val="000000"/>
          <w:sz w:val="18"/>
          <w:szCs w:val="18"/>
        </w:rPr>
        <w:t xml:space="preserve"> (</w:t>
      </w:r>
      <w:r>
        <w:rPr>
          <w:rFonts w:ascii="Times New Roman" w:hAnsi="Times New Roman"/>
          <w:color w:val="000000"/>
          <w:sz w:val="18"/>
          <w:szCs w:val="18"/>
        </w:rPr>
        <w:t>SBDS</w:t>
      </w:r>
      <w:r w:rsidRPr="00C85BC8">
        <w:rPr>
          <w:rFonts w:ascii="Times New Roman" w:hAnsi="Times New Roman"/>
          <w:color w:val="000000"/>
          <w:sz w:val="18"/>
          <w:szCs w:val="18"/>
        </w:rPr>
        <w:t>) 2410</w:t>
      </w:r>
      <w:r>
        <w:rPr>
          <w:rFonts w:ascii="Times New Roman" w:hAnsi="Times New Roman"/>
          <w:color w:val="000000"/>
          <w:sz w:val="18"/>
          <w:szCs w:val="18"/>
        </w:rPr>
        <w:t>’a uygun olarak yürütülmüştür.</w:t>
      </w:r>
      <w:r w:rsidRPr="00C85BC8">
        <w:rPr>
          <w:rFonts w:ascii="Times New Roman" w:hAnsi="Times New Roman"/>
          <w:color w:val="000000"/>
          <w:sz w:val="18"/>
          <w:szCs w:val="18"/>
        </w:rPr>
        <w:t xml:space="preserve">” Raporun </w:t>
      </w:r>
      <w:r>
        <w:rPr>
          <w:rFonts w:ascii="Times New Roman" w:hAnsi="Times New Roman"/>
          <w:color w:val="000000"/>
          <w:sz w:val="18"/>
          <w:szCs w:val="18"/>
        </w:rPr>
        <w:t>diğer kısımları</w:t>
      </w:r>
      <w:r w:rsidRPr="00C85BC8">
        <w:rPr>
          <w:rFonts w:ascii="Times New Roman" w:hAnsi="Times New Roman"/>
          <w:color w:val="000000"/>
          <w:sz w:val="18"/>
          <w:szCs w:val="18"/>
        </w:rPr>
        <w:t xml:space="preserve"> </w:t>
      </w:r>
      <w:r>
        <w:rPr>
          <w:rFonts w:ascii="Times New Roman" w:hAnsi="Times New Roman"/>
          <w:color w:val="000000"/>
          <w:sz w:val="18"/>
          <w:szCs w:val="18"/>
        </w:rPr>
        <w:t>şartlara</w:t>
      </w:r>
      <w:r w:rsidRPr="00C85BC8">
        <w:rPr>
          <w:rFonts w:ascii="Times New Roman" w:hAnsi="Times New Roman"/>
          <w:color w:val="000000"/>
          <w:sz w:val="18"/>
          <w:szCs w:val="18"/>
        </w:rPr>
        <w:t xml:space="preserve"> göre uyarlan</w:t>
      </w:r>
      <w:r>
        <w:rPr>
          <w:rFonts w:ascii="Times New Roman" w:hAnsi="Times New Roman"/>
          <w:color w:val="000000"/>
          <w:sz w:val="18"/>
          <w:szCs w:val="18"/>
        </w:rPr>
        <w:t>ır</w:t>
      </w:r>
      <w:r w:rsidRPr="00C85BC8">
        <w:rPr>
          <w:rFonts w:ascii="Times New Roman" w:hAnsi="Times New Roman"/>
          <w:color w:val="000000"/>
          <w:sz w:val="18"/>
          <w:szCs w:val="18"/>
        </w:rPr>
        <w:t>.</w:t>
      </w:r>
    </w:p>
  </w:footnote>
  <w:footnote w:id="25">
    <w:p w:rsidR="00A64F73" w:rsidRDefault="00A64F73">
      <w:pPr>
        <w:pStyle w:val="FootnoteText"/>
      </w:pPr>
      <w:r>
        <w:rPr>
          <w:rStyle w:val="FootnoteReference"/>
        </w:rPr>
        <w:t>3</w:t>
      </w:r>
      <w:r>
        <w:t xml:space="preserve"> </w:t>
      </w:r>
      <w:r w:rsidRPr="00555C67">
        <w:rPr>
          <w:rFonts w:ascii="Times New Roman" w:hAnsi="Times New Roman"/>
          <w:sz w:val="18"/>
          <w:szCs w:val="18"/>
        </w:rPr>
        <w:t>Bağımsız denetçinin veya bağımsız denetim kuruluşu adına rapor düzenlenmişse sorumlu denetçinin adı, soyadı, unvanı, mührü ve varsa mevzuatın gerektirdiği diğer hususlara da bu bölümde yer verilir.</w:t>
      </w:r>
    </w:p>
  </w:footnote>
  <w:footnote w:id="26">
    <w:p w:rsidR="00A64F73" w:rsidRDefault="00A64F73" w:rsidP="00EE26EA">
      <w:pPr>
        <w:pStyle w:val="FootnoteText"/>
        <w:jc w:val="both"/>
      </w:pPr>
      <w:r>
        <w:rPr>
          <w:rStyle w:val="FootnoteReference"/>
        </w:rPr>
        <w:t>1</w:t>
      </w:r>
      <w:r>
        <w:t xml:space="preserve"> </w:t>
      </w:r>
      <w:r w:rsidRPr="00C85BC8">
        <w:rPr>
          <w:rFonts w:ascii="Times New Roman" w:hAnsi="Times New Roman"/>
          <w:sz w:val="18"/>
          <w:szCs w:val="18"/>
        </w:rPr>
        <w:t xml:space="preserve">Denetçi, ara dönem finansal bilgilerin </w:t>
      </w:r>
      <w:r>
        <w:rPr>
          <w:rFonts w:ascii="Times New Roman" w:hAnsi="Times New Roman"/>
          <w:sz w:val="18"/>
          <w:szCs w:val="18"/>
        </w:rPr>
        <w:t>sunulduğu</w:t>
      </w:r>
      <w:r w:rsidRPr="00C85BC8">
        <w:rPr>
          <w:rFonts w:ascii="Times New Roman" w:hAnsi="Times New Roman"/>
          <w:sz w:val="18"/>
          <w:szCs w:val="18"/>
        </w:rPr>
        <w:t xml:space="preserve"> düzenleyici </w:t>
      </w:r>
      <w:r>
        <w:rPr>
          <w:rFonts w:ascii="Times New Roman" w:hAnsi="Times New Roman"/>
          <w:sz w:val="18"/>
          <w:szCs w:val="18"/>
        </w:rPr>
        <w:t xml:space="preserve">kurumu </w:t>
      </w:r>
      <w:r w:rsidRPr="00C85BC8">
        <w:rPr>
          <w:rFonts w:ascii="Times New Roman" w:hAnsi="Times New Roman"/>
          <w:sz w:val="18"/>
          <w:szCs w:val="18"/>
        </w:rPr>
        <w:t>veya eşdeğer</w:t>
      </w:r>
      <w:r>
        <w:rPr>
          <w:rFonts w:ascii="Times New Roman" w:hAnsi="Times New Roman"/>
          <w:sz w:val="18"/>
          <w:szCs w:val="18"/>
        </w:rPr>
        <w:t>ini</w:t>
      </w:r>
      <w:r w:rsidRPr="00C85BC8">
        <w:rPr>
          <w:rFonts w:ascii="Times New Roman" w:hAnsi="Times New Roman"/>
          <w:sz w:val="18"/>
          <w:szCs w:val="18"/>
        </w:rPr>
        <w:t xml:space="preserve"> belir</w:t>
      </w:r>
      <w:r>
        <w:rPr>
          <w:rFonts w:ascii="Times New Roman" w:hAnsi="Times New Roman"/>
          <w:sz w:val="18"/>
          <w:szCs w:val="18"/>
        </w:rPr>
        <w:t>tmek</w:t>
      </w:r>
      <w:r w:rsidRPr="00C85BC8">
        <w:rPr>
          <w:rFonts w:ascii="Times New Roman" w:hAnsi="Times New Roman"/>
          <w:sz w:val="18"/>
          <w:szCs w:val="18"/>
        </w:rPr>
        <w:t xml:space="preserve"> isteyebilir.</w:t>
      </w:r>
    </w:p>
  </w:footnote>
  <w:footnote w:id="27">
    <w:p w:rsidR="00A64F73" w:rsidRDefault="00A64F73" w:rsidP="00EE26EA">
      <w:pPr>
        <w:pStyle w:val="FootnoteText"/>
        <w:jc w:val="both"/>
      </w:pPr>
      <w:r>
        <w:rPr>
          <w:rStyle w:val="FootnoteReference"/>
        </w:rPr>
        <w:t>2</w:t>
      </w:r>
      <w:r>
        <w:t xml:space="preserve"> </w:t>
      </w:r>
      <w:r w:rsidRPr="00B32FE8">
        <w:rPr>
          <w:rFonts w:ascii="Times New Roman" w:hAnsi="Times New Roman"/>
          <w:sz w:val="18"/>
          <w:szCs w:val="18"/>
        </w:rPr>
        <w:t xml:space="preserve">Başka bir </w:t>
      </w:r>
      <w:r>
        <w:rPr>
          <w:rFonts w:ascii="Times New Roman" w:hAnsi="Times New Roman"/>
          <w:sz w:val="18"/>
          <w:szCs w:val="18"/>
        </w:rPr>
        <w:t>‘</w:t>
      </w:r>
      <w:r>
        <w:rPr>
          <w:rFonts w:ascii="Times New Roman" w:hAnsi="Times New Roman"/>
          <w:color w:val="000000"/>
          <w:sz w:val="18"/>
          <w:szCs w:val="18"/>
        </w:rPr>
        <w:t>g</w:t>
      </w:r>
      <w:r w:rsidRPr="00B32FE8">
        <w:rPr>
          <w:rFonts w:ascii="Times New Roman" w:hAnsi="Times New Roman"/>
          <w:color w:val="000000"/>
          <w:sz w:val="18"/>
          <w:szCs w:val="18"/>
        </w:rPr>
        <w:t xml:space="preserve">erçeğe </w:t>
      </w:r>
      <w:r>
        <w:rPr>
          <w:rFonts w:ascii="Times New Roman" w:hAnsi="Times New Roman"/>
          <w:color w:val="000000"/>
          <w:sz w:val="18"/>
          <w:szCs w:val="18"/>
        </w:rPr>
        <w:t>u</w:t>
      </w:r>
      <w:r w:rsidRPr="00B32FE8">
        <w:rPr>
          <w:rFonts w:ascii="Times New Roman" w:hAnsi="Times New Roman"/>
          <w:color w:val="000000"/>
          <w:sz w:val="18"/>
          <w:szCs w:val="18"/>
        </w:rPr>
        <w:t xml:space="preserve">ygun </w:t>
      </w:r>
      <w:r>
        <w:rPr>
          <w:rFonts w:ascii="Times New Roman" w:hAnsi="Times New Roman"/>
          <w:color w:val="000000"/>
          <w:sz w:val="18"/>
          <w:szCs w:val="18"/>
        </w:rPr>
        <w:t>s</w:t>
      </w:r>
      <w:r w:rsidRPr="00B32FE8">
        <w:rPr>
          <w:rFonts w:ascii="Times New Roman" w:hAnsi="Times New Roman"/>
          <w:color w:val="000000"/>
          <w:sz w:val="18"/>
          <w:szCs w:val="18"/>
        </w:rPr>
        <w:t xml:space="preserve">unumu </w:t>
      </w:r>
      <w:r>
        <w:rPr>
          <w:rFonts w:ascii="Times New Roman" w:hAnsi="Times New Roman"/>
          <w:color w:val="000000"/>
          <w:sz w:val="18"/>
          <w:szCs w:val="18"/>
        </w:rPr>
        <w:t>s</w:t>
      </w:r>
      <w:r w:rsidRPr="00B32FE8">
        <w:rPr>
          <w:rFonts w:ascii="Times New Roman" w:hAnsi="Times New Roman"/>
          <w:color w:val="000000"/>
          <w:sz w:val="18"/>
          <w:szCs w:val="18"/>
        </w:rPr>
        <w:t xml:space="preserve">ağlamak </w:t>
      </w:r>
      <w:r>
        <w:rPr>
          <w:rFonts w:ascii="Times New Roman" w:hAnsi="Times New Roman"/>
          <w:color w:val="000000"/>
          <w:sz w:val="18"/>
          <w:szCs w:val="18"/>
        </w:rPr>
        <w:t>a</w:t>
      </w:r>
      <w:r w:rsidRPr="00B32FE8">
        <w:rPr>
          <w:rFonts w:ascii="Times New Roman" w:hAnsi="Times New Roman"/>
          <w:color w:val="000000"/>
          <w:sz w:val="18"/>
          <w:szCs w:val="18"/>
        </w:rPr>
        <w:t xml:space="preserve">macıyla </w:t>
      </w:r>
      <w:r>
        <w:rPr>
          <w:rFonts w:ascii="Times New Roman" w:hAnsi="Times New Roman"/>
          <w:color w:val="000000"/>
          <w:sz w:val="18"/>
          <w:szCs w:val="18"/>
        </w:rPr>
        <w:t>t</w:t>
      </w:r>
      <w:r w:rsidRPr="00B32FE8">
        <w:rPr>
          <w:rFonts w:ascii="Times New Roman" w:hAnsi="Times New Roman"/>
          <w:color w:val="000000"/>
          <w:sz w:val="18"/>
          <w:szCs w:val="18"/>
        </w:rPr>
        <w:t xml:space="preserve">asarlanmış </w:t>
      </w:r>
      <w:r>
        <w:rPr>
          <w:rFonts w:ascii="Times New Roman" w:hAnsi="Times New Roman"/>
          <w:color w:val="000000"/>
          <w:sz w:val="18"/>
          <w:szCs w:val="18"/>
        </w:rPr>
        <w:t>f</w:t>
      </w:r>
      <w:r w:rsidRPr="00B32FE8">
        <w:rPr>
          <w:rFonts w:ascii="Times New Roman" w:hAnsi="Times New Roman"/>
          <w:color w:val="000000"/>
          <w:sz w:val="18"/>
          <w:szCs w:val="18"/>
        </w:rPr>
        <w:t xml:space="preserve">inansal </w:t>
      </w:r>
      <w:r>
        <w:rPr>
          <w:rFonts w:ascii="Times New Roman" w:hAnsi="Times New Roman"/>
          <w:color w:val="000000"/>
          <w:sz w:val="18"/>
          <w:szCs w:val="18"/>
        </w:rPr>
        <w:t>r</w:t>
      </w:r>
      <w:r w:rsidRPr="00B32FE8">
        <w:rPr>
          <w:rFonts w:ascii="Times New Roman" w:hAnsi="Times New Roman"/>
          <w:color w:val="000000"/>
          <w:sz w:val="18"/>
          <w:szCs w:val="18"/>
        </w:rPr>
        <w:t xml:space="preserve">aporlama </w:t>
      </w:r>
      <w:r>
        <w:rPr>
          <w:rFonts w:ascii="Times New Roman" w:hAnsi="Times New Roman"/>
          <w:color w:val="000000"/>
          <w:sz w:val="18"/>
          <w:szCs w:val="18"/>
        </w:rPr>
        <w:t>ç</w:t>
      </w:r>
      <w:r w:rsidRPr="00B32FE8">
        <w:rPr>
          <w:rFonts w:ascii="Times New Roman" w:hAnsi="Times New Roman"/>
          <w:color w:val="000000"/>
          <w:sz w:val="18"/>
          <w:szCs w:val="18"/>
        </w:rPr>
        <w:t>erçevesi</w:t>
      </w:r>
      <w:r>
        <w:rPr>
          <w:rFonts w:ascii="Times New Roman" w:hAnsi="Times New Roman"/>
          <w:color w:val="000000"/>
          <w:sz w:val="18"/>
          <w:szCs w:val="18"/>
        </w:rPr>
        <w:t>’</w:t>
      </w:r>
      <w:r w:rsidRPr="00B32FE8">
        <w:rPr>
          <w:rFonts w:ascii="Times New Roman" w:hAnsi="Times New Roman"/>
          <w:color w:val="000000"/>
          <w:sz w:val="18"/>
          <w:szCs w:val="18"/>
        </w:rPr>
        <w:t xml:space="preserve">nin </w:t>
      </w:r>
      <w:r>
        <w:rPr>
          <w:rFonts w:ascii="Times New Roman" w:hAnsi="Times New Roman"/>
          <w:color w:val="000000"/>
          <w:sz w:val="18"/>
          <w:szCs w:val="18"/>
        </w:rPr>
        <w:t>uygulanması</w:t>
      </w:r>
      <w:r w:rsidRPr="00B32FE8">
        <w:rPr>
          <w:rFonts w:ascii="Times New Roman" w:hAnsi="Times New Roman"/>
          <w:color w:val="000000"/>
          <w:sz w:val="18"/>
          <w:szCs w:val="18"/>
        </w:rPr>
        <w:t xml:space="preserve"> durumunda, “Türkiye Muhasebe Standartları” yerine söz konusu finansal raporlama çerçevesi, kaynağı belirtilerek kullanılır.</w:t>
      </w:r>
    </w:p>
  </w:footnote>
  <w:footnote w:id="28">
    <w:p w:rsidR="00A64F73" w:rsidRDefault="00A64F73" w:rsidP="00EE26EA">
      <w:pPr>
        <w:pStyle w:val="FootnoteText"/>
        <w:jc w:val="both"/>
      </w:pPr>
      <w:r>
        <w:rPr>
          <w:rStyle w:val="FootnoteReference"/>
        </w:rPr>
        <w:t>3</w:t>
      </w:r>
      <w:r>
        <w:t xml:space="preserve"> </w:t>
      </w:r>
      <w:r w:rsidRPr="00C85BC8">
        <w:rPr>
          <w:rFonts w:ascii="Times New Roman" w:hAnsi="Times New Roman"/>
          <w:sz w:val="18"/>
          <w:szCs w:val="18"/>
        </w:rPr>
        <w:t xml:space="preserve">Ara dönem finansal bilgiler </w:t>
      </w:r>
      <w:r>
        <w:rPr>
          <w:rFonts w:ascii="Times New Roman" w:hAnsi="Times New Roman"/>
          <w:sz w:val="18"/>
          <w:szCs w:val="18"/>
        </w:rPr>
        <w:t>dışındaki</w:t>
      </w:r>
      <w:r w:rsidRPr="00C85BC8">
        <w:rPr>
          <w:rFonts w:ascii="Times New Roman" w:hAnsi="Times New Roman"/>
          <w:sz w:val="18"/>
          <w:szCs w:val="18"/>
        </w:rPr>
        <w:t xml:space="preserve"> </w:t>
      </w:r>
      <w:r>
        <w:rPr>
          <w:rFonts w:ascii="Times New Roman" w:hAnsi="Times New Roman"/>
          <w:sz w:val="18"/>
          <w:szCs w:val="18"/>
        </w:rPr>
        <w:t>tarihi</w:t>
      </w:r>
      <w:r w:rsidRPr="00C85BC8">
        <w:rPr>
          <w:rFonts w:ascii="Times New Roman" w:hAnsi="Times New Roman"/>
          <w:sz w:val="18"/>
          <w:szCs w:val="18"/>
        </w:rPr>
        <w:t xml:space="preserve"> finansal bilgilerin </w:t>
      </w:r>
      <w:r>
        <w:rPr>
          <w:rFonts w:ascii="Times New Roman" w:hAnsi="Times New Roman"/>
          <w:sz w:val="18"/>
          <w:szCs w:val="18"/>
        </w:rPr>
        <w:t>sınırlı denetiminin gerçekleştirilmiş olması</w:t>
      </w:r>
      <w:r w:rsidRPr="00C85BC8">
        <w:rPr>
          <w:rFonts w:ascii="Times New Roman" w:hAnsi="Times New Roman"/>
          <w:sz w:val="18"/>
          <w:szCs w:val="18"/>
        </w:rPr>
        <w:t xml:space="preserve"> durumunda</w:t>
      </w:r>
      <w:r>
        <w:rPr>
          <w:rFonts w:ascii="Times New Roman" w:hAnsi="Times New Roman"/>
          <w:sz w:val="18"/>
          <w:szCs w:val="18"/>
        </w:rPr>
        <w:t xml:space="preserve"> bu husus</w:t>
      </w:r>
      <w:r w:rsidRPr="00C85BC8">
        <w:rPr>
          <w:rFonts w:ascii="Times New Roman" w:hAnsi="Times New Roman"/>
          <w:sz w:val="18"/>
          <w:szCs w:val="18"/>
        </w:rPr>
        <w:t xml:space="preserve">,  şu şekilde </w:t>
      </w:r>
      <w:r>
        <w:rPr>
          <w:rFonts w:ascii="Times New Roman" w:hAnsi="Times New Roman"/>
          <w:sz w:val="18"/>
          <w:szCs w:val="18"/>
        </w:rPr>
        <w:t>ifade edilir</w:t>
      </w:r>
      <w:r w:rsidRPr="00C85BC8">
        <w:rPr>
          <w:rFonts w:ascii="Times New Roman" w:hAnsi="Times New Roman"/>
          <w:sz w:val="18"/>
          <w:szCs w:val="18"/>
        </w:rPr>
        <w:t>: “</w:t>
      </w:r>
      <w:r>
        <w:rPr>
          <w:rFonts w:ascii="Times New Roman" w:hAnsi="Times New Roman"/>
          <w:color w:val="000000"/>
          <w:sz w:val="18"/>
          <w:szCs w:val="18"/>
        </w:rPr>
        <w:t>Yaptığımız sınırlı denetim</w:t>
      </w:r>
      <w:r w:rsidRPr="00C85BC8">
        <w:rPr>
          <w:rFonts w:ascii="Times New Roman" w:hAnsi="Times New Roman"/>
          <w:color w:val="000000"/>
          <w:sz w:val="18"/>
          <w:szCs w:val="18"/>
        </w:rPr>
        <w:t xml:space="preserve">, işletmenin </w:t>
      </w:r>
      <w:r>
        <w:rPr>
          <w:rFonts w:ascii="Times New Roman" w:hAnsi="Times New Roman"/>
          <w:color w:val="000000"/>
          <w:sz w:val="18"/>
          <w:szCs w:val="18"/>
        </w:rPr>
        <w:t xml:space="preserve">yıllık finansal tablolarının bağımsız denetimini yürüten </w:t>
      </w:r>
      <w:r w:rsidRPr="00C85BC8">
        <w:rPr>
          <w:rFonts w:ascii="Times New Roman" w:hAnsi="Times New Roman"/>
          <w:color w:val="000000"/>
          <w:sz w:val="18"/>
          <w:szCs w:val="18"/>
        </w:rPr>
        <w:t xml:space="preserve">denetçi tarafından </w:t>
      </w:r>
      <w:r>
        <w:rPr>
          <w:rFonts w:ascii="Times New Roman" w:hAnsi="Times New Roman"/>
          <w:color w:val="000000"/>
          <w:sz w:val="18"/>
          <w:szCs w:val="18"/>
        </w:rPr>
        <w:t>tarihi</w:t>
      </w:r>
      <w:r w:rsidRPr="00C85BC8">
        <w:rPr>
          <w:rFonts w:ascii="Times New Roman" w:hAnsi="Times New Roman"/>
          <w:color w:val="000000"/>
          <w:sz w:val="18"/>
          <w:szCs w:val="18"/>
        </w:rPr>
        <w:t xml:space="preserve"> finansal bilgilerin </w:t>
      </w:r>
      <w:r>
        <w:rPr>
          <w:rFonts w:ascii="Times New Roman" w:hAnsi="Times New Roman"/>
          <w:color w:val="000000"/>
          <w:sz w:val="18"/>
          <w:szCs w:val="18"/>
        </w:rPr>
        <w:t>sınırlı denetiminde</w:t>
      </w:r>
      <w:r w:rsidRPr="00C85BC8">
        <w:rPr>
          <w:rFonts w:ascii="Times New Roman" w:hAnsi="Times New Roman"/>
          <w:color w:val="000000"/>
          <w:sz w:val="18"/>
          <w:szCs w:val="18"/>
        </w:rPr>
        <w:t xml:space="preserve"> uygulanan, </w:t>
      </w:r>
      <w:r>
        <w:rPr>
          <w:rFonts w:ascii="Times New Roman" w:hAnsi="Times New Roman"/>
          <w:color w:val="000000"/>
          <w:sz w:val="18"/>
          <w:szCs w:val="18"/>
        </w:rPr>
        <w:t>Sınırlı Bağımsız Denetim Standardı</w:t>
      </w:r>
      <w:r w:rsidRPr="00C85BC8">
        <w:rPr>
          <w:rFonts w:ascii="Times New Roman" w:hAnsi="Times New Roman"/>
          <w:color w:val="000000"/>
          <w:sz w:val="18"/>
          <w:szCs w:val="18"/>
        </w:rPr>
        <w:t xml:space="preserve"> (</w:t>
      </w:r>
      <w:r>
        <w:rPr>
          <w:rFonts w:ascii="Times New Roman" w:hAnsi="Times New Roman"/>
          <w:color w:val="000000"/>
          <w:sz w:val="18"/>
          <w:szCs w:val="18"/>
        </w:rPr>
        <w:t>SBDS</w:t>
      </w:r>
      <w:r w:rsidRPr="00C85BC8">
        <w:rPr>
          <w:rFonts w:ascii="Times New Roman" w:hAnsi="Times New Roman"/>
          <w:color w:val="000000"/>
          <w:sz w:val="18"/>
          <w:szCs w:val="18"/>
        </w:rPr>
        <w:t>) 2410</w:t>
      </w:r>
      <w:r>
        <w:rPr>
          <w:rFonts w:ascii="Times New Roman" w:hAnsi="Times New Roman"/>
          <w:color w:val="000000"/>
          <w:sz w:val="18"/>
          <w:szCs w:val="18"/>
        </w:rPr>
        <w:t>’a uygun olarak yürütülmüştür.</w:t>
      </w:r>
      <w:r w:rsidRPr="00C85BC8">
        <w:rPr>
          <w:rFonts w:ascii="Times New Roman" w:hAnsi="Times New Roman"/>
          <w:color w:val="000000"/>
          <w:sz w:val="18"/>
          <w:szCs w:val="18"/>
        </w:rPr>
        <w:t xml:space="preserve">” Raporun </w:t>
      </w:r>
      <w:r>
        <w:rPr>
          <w:rFonts w:ascii="Times New Roman" w:hAnsi="Times New Roman"/>
          <w:color w:val="000000"/>
          <w:sz w:val="18"/>
          <w:szCs w:val="18"/>
        </w:rPr>
        <w:t>diğer kısımları</w:t>
      </w:r>
      <w:r w:rsidRPr="00C85BC8">
        <w:rPr>
          <w:rFonts w:ascii="Times New Roman" w:hAnsi="Times New Roman"/>
          <w:color w:val="000000"/>
          <w:sz w:val="18"/>
          <w:szCs w:val="18"/>
        </w:rPr>
        <w:t xml:space="preserve"> </w:t>
      </w:r>
      <w:r>
        <w:rPr>
          <w:rFonts w:ascii="Times New Roman" w:hAnsi="Times New Roman"/>
          <w:color w:val="000000"/>
          <w:sz w:val="18"/>
          <w:szCs w:val="18"/>
        </w:rPr>
        <w:t>şartlara</w:t>
      </w:r>
      <w:r w:rsidRPr="00C85BC8">
        <w:rPr>
          <w:rFonts w:ascii="Times New Roman" w:hAnsi="Times New Roman"/>
          <w:color w:val="000000"/>
          <w:sz w:val="18"/>
          <w:szCs w:val="18"/>
        </w:rPr>
        <w:t xml:space="preserve"> göre uyarlan</w:t>
      </w:r>
      <w:r>
        <w:rPr>
          <w:rFonts w:ascii="Times New Roman" w:hAnsi="Times New Roman"/>
          <w:color w:val="000000"/>
          <w:sz w:val="18"/>
          <w:szCs w:val="18"/>
        </w:rPr>
        <w:t>ır</w:t>
      </w:r>
      <w:r w:rsidRPr="00C85BC8">
        <w:rPr>
          <w:rFonts w:ascii="Times New Roman" w:hAnsi="Times New Roman"/>
          <w:color w:val="000000"/>
          <w:sz w:val="18"/>
          <w:szCs w:val="18"/>
        </w:rPr>
        <w:t>.</w:t>
      </w:r>
    </w:p>
  </w:footnote>
  <w:footnote w:id="29">
    <w:p w:rsidR="00A64F73" w:rsidRDefault="00A64F73">
      <w:pPr>
        <w:pStyle w:val="FootnoteText"/>
      </w:pPr>
      <w:r>
        <w:rPr>
          <w:rStyle w:val="FootnoteReference"/>
        </w:rPr>
        <w:t>4</w:t>
      </w:r>
      <w:r>
        <w:t xml:space="preserve"> </w:t>
      </w:r>
      <w:r w:rsidRPr="00555C67">
        <w:rPr>
          <w:rFonts w:ascii="Times New Roman" w:hAnsi="Times New Roman"/>
          <w:sz w:val="18"/>
          <w:szCs w:val="18"/>
        </w:rPr>
        <w:t>Bağımsız denetçinin veya bağımsız denetim kuruluşu adına rapor düzenlenmişse sorumlu denetçinin adı, soyadı, unvanı, mührü ve varsa mevzuatın gerektirdiği diğer hususlara da bu bölümde yer verilir.</w:t>
      </w:r>
    </w:p>
  </w:footnote>
  <w:footnote w:id="30">
    <w:p w:rsidR="00A64F73" w:rsidRDefault="00A64F73" w:rsidP="00EE26EA">
      <w:pPr>
        <w:pStyle w:val="FootnoteText"/>
        <w:jc w:val="both"/>
      </w:pPr>
      <w:r>
        <w:rPr>
          <w:rStyle w:val="FootnoteReference"/>
        </w:rPr>
        <w:t>1</w:t>
      </w:r>
      <w:r>
        <w:t xml:space="preserve"> </w:t>
      </w:r>
      <w:r w:rsidRPr="00C85BC8">
        <w:rPr>
          <w:rFonts w:ascii="Times New Roman" w:hAnsi="Times New Roman"/>
          <w:sz w:val="18"/>
          <w:szCs w:val="18"/>
        </w:rPr>
        <w:t xml:space="preserve">Denetçi, ara dönem finansal bilgilerin </w:t>
      </w:r>
      <w:r>
        <w:rPr>
          <w:rFonts w:ascii="Times New Roman" w:hAnsi="Times New Roman"/>
          <w:sz w:val="18"/>
          <w:szCs w:val="18"/>
        </w:rPr>
        <w:t>sunulduğu</w:t>
      </w:r>
      <w:r w:rsidRPr="00C85BC8">
        <w:rPr>
          <w:rFonts w:ascii="Times New Roman" w:hAnsi="Times New Roman"/>
          <w:sz w:val="18"/>
          <w:szCs w:val="18"/>
        </w:rPr>
        <w:t xml:space="preserve"> düzenleyici </w:t>
      </w:r>
      <w:r>
        <w:rPr>
          <w:rFonts w:ascii="Times New Roman" w:hAnsi="Times New Roman"/>
          <w:sz w:val="18"/>
          <w:szCs w:val="18"/>
        </w:rPr>
        <w:t xml:space="preserve">kurumu </w:t>
      </w:r>
      <w:r w:rsidRPr="00C85BC8">
        <w:rPr>
          <w:rFonts w:ascii="Times New Roman" w:hAnsi="Times New Roman"/>
          <w:sz w:val="18"/>
          <w:szCs w:val="18"/>
        </w:rPr>
        <w:t>veya eşdeğer</w:t>
      </w:r>
      <w:r>
        <w:rPr>
          <w:rFonts w:ascii="Times New Roman" w:hAnsi="Times New Roman"/>
          <w:sz w:val="18"/>
          <w:szCs w:val="18"/>
        </w:rPr>
        <w:t>ini</w:t>
      </w:r>
      <w:r w:rsidRPr="00C85BC8">
        <w:rPr>
          <w:rFonts w:ascii="Times New Roman" w:hAnsi="Times New Roman"/>
          <w:sz w:val="18"/>
          <w:szCs w:val="18"/>
        </w:rPr>
        <w:t xml:space="preserve"> belir</w:t>
      </w:r>
      <w:r>
        <w:rPr>
          <w:rFonts w:ascii="Times New Roman" w:hAnsi="Times New Roman"/>
          <w:sz w:val="18"/>
          <w:szCs w:val="18"/>
        </w:rPr>
        <w:t>tmek</w:t>
      </w:r>
      <w:r w:rsidRPr="00C85BC8">
        <w:rPr>
          <w:rFonts w:ascii="Times New Roman" w:hAnsi="Times New Roman"/>
          <w:sz w:val="18"/>
          <w:szCs w:val="18"/>
        </w:rPr>
        <w:t xml:space="preserve"> isteyebilir.</w:t>
      </w:r>
    </w:p>
  </w:footnote>
  <w:footnote w:id="31">
    <w:p w:rsidR="00A64F73" w:rsidRDefault="00A64F73" w:rsidP="00EE26EA">
      <w:pPr>
        <w:pStyle w:val="FootnoteText"/>
        <w:jc w:val="both"/>
      </w:pPr>
      <w:r>
        <w:rPr>
          <w:rStyle w:val="FootnoteReference"/>
        </w:rPr>
        <w:t>2</w:t>
      </w:r>
      <w:r>
        <w:t xml:space="preserve"> </w:t>
      </w:r>
      <w:r w:rsidRPr="00C85BC8">
        <w:rPr>
          <w:rFonts w:ascii="Times New Roman" w:hAnsi="Times New Roman"/>
          <w:sz w:val="18"/>
          <w:szCs w:val="18"/>
        </w:rPr>
        <w:t xml:space="preserve">Ara dönem finansal bilgiler </w:t>
      </w:r>
      <w:r>
        <w:rPr>
          <w:rFonts w:ascii="Times New Roman" w:hAnsi="Times New Roman"/>
          <w:sz w:val="18"/>
          <w:szCs w:val="18"/>
        </w:rPr>
        <w:t>dışındaki</w:t>
      </w:r>
      <w:r w:rsidRPr="00C85BC8">
        <w:rPr>
          <w:rFonts w:ascii="Times New Roman" w:hAnsi="Times New Roman"/>
          <w:sz w:val="18"/>
          <w:szCs w:val="18"/>
        </w:rPr>
        <w:t xml:space="preserve"> </w:t>
      </w:r>
      <w:r>
        <w:rPr>
          <w:rFonts w:ascii="Times New Roman" w:hAnsi="Times New Roman"/>
          <w:sz w:val="18"/>
          <w:szCs w:val="18"/>
        </w:rPr>
        <w:t>tarihi</w:t>
      </w:r>
      <w:r w:rsidRPr="00C85BC8">
        <w:rPr>
          <w:rFonts w:ascii="Times New Roman" w:hAnsi="Times New Roman"/>
          <w:sz w:val="18"/>
          <w:szCs w:val="18"/>
        </w:rPr>
        <w:t xml:space="preserve"> finansal bilgilerin </w:t>
      </w:r>
      <w:r>
        <w:rPr>
          <w:rFonts w:ascii="Times New Roman" w:hAnsi="Times New Roman"/>
          <w:sz w:val="18"/>
          <w:szCs w:val="18"/>
        </w:rPr>
        <w:t>sınırlı denetiminin gerçekleştirilmiş olması</w:t>
      </w:r>
      <w:r w:rsidRPr="00C85BC8">
        <w:rPr>
          <w:rFonts w:ascii="Times New Roman" w:hAnsi="Times New Roman"/>
          <w:sz w:val="18"/>
          <w:szCs w:val="18"/>
        </w:rPr>
        <w:t xml:space="preserve"> durumunda</w:t>
      </w:r>
      <w:r>
        <w:rPr>
          <w:rFonts w:ascii="Times New Roman" w:hAnsi="Times New Roman"/>
          <w:sz w:val="18"/>
          <w:szCs w:val="18"/>
        </w:rPr>
        <w:t xml:space="preserve"> bu husus</w:t>
      </w:r>
      <w:r w:rsidRPr="00C85BC8">
        <w:rPr>
          <w:rFonts w:ascii="Times New Roman" w:hAnsi="Times New Roman"/>
          <w:sz w:val="18"/>
          <w:szCs w:val="18"/>
        </w:rPr>
        <w:t xml:space="preserve">,  şu şekilde </w:t>
      </w:r>
      <w:r>
        <w:rPr>
          <w:rFonts w:ascii="Times New Roman" w:hAnsi="Times New Roman"/>
          <w:sz w:val="18"/>
          <w:szCs w:val="18"/>
        </w:rPr>
        <w:t>ifade edilir</w:t>
      </w:r>
      <w:r w:rsidRPr="00C85BC8">
        <w:rPr>
          <w:rFonts w:ascii="Times New Roman" w:hAnsi="Times New Roman"/>
          <w:sz w:val="18"/>
          <w:szCs w:val="18"/>
        </w:rPr>
        <w:t>: “</w:t>
      </w:r>
      <w:r>
        <w:rPr>
          <w:rFonts w:ascii="Times New Roman" w:hAnsi="Times New Roman"/>
          <w:color w:val="000000"/>
          <w:sz w:val="18"/>
          <w:szCs w:val="18"/>
        </w:rPr>
        <w:t>Yaptığımız sınırlı denetim</w:t>
      </w:r>
      <w:r w:rsidRPr="00C85BC8">
        <w:rPr>
          <w:rFonts w:ascii="Times New Roman" w:hAnsi="Times New Roman"/>
          <w:color w:val="000000"/>
          <w:sz w:val="18"/>
          <w:szCs w:val="18"/>
        </w:rPr>
        <w:t xml:space="preserve">, işletmenin </w:t>
      </w:r>
      <w:r>
        <w:rPr>
          <w:rFonts w:ascii="Times New Roman" w:hAnsi="Times New Roman"/>
          <w:color w:val="000000"/>
          <w:sz w:val="18"/>
          <w:szCs w:val="18"/>
        </w:rPr>
        <w:t xml:space="preserve">yıllık finansal tablolarının bağımsız denetimini yürüten </w:t>
      </w:r>
      <w:r w:rsidRPr="00C85BC8">
        <w:rPr>
          <w:rFonts w:ascii="Times New Roman" w:hAnsi="Times New Roman"/>
          <w:color w:val="000000"/>
          <w:sz w:val="18"/>
          <w:szCs w:val="18"/>
        </w:rPr>
        <w:t xml:space="preserve">denetçi tarafından </w:t>
      </w:r>
      <w:r>
        <w:rPr>
          <w:rFonts w:ascii="Times New Roman" w:hAnsi="Times New Roman"/>
          <w:color w:val="000000"/>
          <w:sz w:val="18"/>
          <w:szCs w:val="18"/>
        </w:rPr>
        <w:t>tarihi</w:t>
      </w:r>
      <w:r w:rsidRPr="00C85BC8">
        <w:rPr>
          <w:rFonts w:ascii="Times New Roman" w:hAnsi="Times New Roman"/>
          <w:color w:val="000000"/>
          <w:sz w:val="18"/>
          <w:szCs w:val="18"/>
        </w:rPr>
        <w:t xml:space="preserve"> finansal bilgilerin </w:t>
      </w:r>
      <w:r>
        <w:rPr>
          <w:rFonts w:ascii="Times New Roman" w:hAnsi="Times New Roman"/>
          <w:color w:val="000000"/>
          <w:sz w:val="18"/>
          <w:szCs w:val="18"/>
        </w:rPr>
        <w:t>sınırlı denetiminde</w:t>
      </w:r>
      <w:r w:rsidRPr="00C85BC8">
        <w:rPr>
          <w:rFonts w:ascii="Times New Roman" w:hAnsi="Times New Roman"/>
          <w:color w:val="000000"/>
          <w:sz w:val="18"/>
          <w:szCs w:val="18"/>
        </w:rPr>
        <w:t xml:space="preserve"> uygulanan, </w:t>
      </w:r>
      <w:r>
        <w:rPr>
          <w:rFonts w:ascii="Times New Roman" w:hAnsi="Times New Roman"/>
          <w:color w:val="000000"/>
          <w:sz w:val="18"/>
          <w:szCs w:val="18"/>
        </w:rPr>
        <w:t>Sınırlı Bağımsız Denetim Standardı</w:t>
      </w:r>
      <w:r w:rsidRPr="00C85BC8">
        <w:rPr>
          <w:rFonts w:ascii="Times New Roman" w:hAnsi="Times New Roman"/>
          <w:color w:val="000000"/>
          <w:sz w:val="18"/>
          <w:szCs w:val="18"/>
        </w:rPr>
        <w:t xml:space="preserve"> (</w:t>
      </w:r>
      <w:r>
        <w:rPr>
          <w:rFonts w:ascii="Times New Roman" w:hAnsi="Times New Roman"/>
          <w:color w:val="000000"/>
          <w:sz w:val="18"/>
          <w:szCs w:val="18"/>
        </w:rPr>
        <w:t>SBDS</w:t>
      </w:r>
      <w:r w:rsidRPr="00C85BC8">
        <w:rPr>
          <w:rFonts w:ascii="Times New Roman" w:hAnsi="Times New Roman"/>
          <w:color w:val="000000"/>
          <w:sz w:val="18"/>
          <w:szCs w:val="18"/>
        </w:rPr>
        <w:t>) 2410</w:t>
      </w:r>
      <w:r>
        <w:rPr>
          <w:rFonts w:ascii="Times New Roman" w:hAnsi="Times New Roman"/>
          <w:color w:val="000000"/>
          <w:sz w:val="18"/>
          <w:szCs w:val="18"/>
        </w:rPr>
        <w:t>’a uygun olarak yürütülmüştür.</w:t>
      </w:r>
      <w:r w:rsidRPr="00C85BC8">
        <w:rPr>
          <w:rFonts w:ascii="Times New Roman" w:hAnsi="Times New Roman"/>
          <w:color w:val="000000"/>
          <w:sz w:val="18"/>
          <w:szCs w:val="18"/>
        </w:rPr>
        <w:t xml:space="preserve">” Raporun </w:t>
      </w:r>
      <w:r>
        <w:rPr>
          <w:rFonts w:ascii="Times New Roman" w:hAnsi="Times New Roman"/>
          <w:color w:val="000000"/>
          <w:sz w:val="18"/>
          <w:szCs w:val="18"/>
        </w:rPr>
        <w:t>diğer kısımları</w:t>
      </w:r>
      <w:r w:rsidRPr="00C85BC8">
        <w:rPr>
          <w:rFonts w:ascii="Times New Roman" w:hAnsi="Times New Roman"/>
          <w:color w:val="000000"/>
          <w:sz w:val="18"/>
          <w:szCs w:val="18"/>
        </w:rPr>
        <w:t xml:space="preserve"> </w:t>
      </w:r>
      <w:r>
        <w:rPr>
          <w:rFonts w:ascii="Times New Roman" w:hAnsi="Times New Roman"/>
          <w:color w:val="000000"/>
          <w:sz w:val="18"/>
          <w:szCs w:val="18"/>
        </w:rPr>
        <w:t>şartlara</w:t>
      </w:r>
      <w:r w:rsidRPr="00C85BC8">
        <w:rPr>
          <w:rFonts w:ascii="Times New Roman" w:hAnsi="Times New Roman"/>
          <w:color w:val="000000"/>
          <w:sz w:val="18"/>
          <w:szCs w:val="18"/>
        </w:rPr>
        <w:t xml:space="preserve"> göre uyarlan</w:t>
      </w:r>
      <w:r>
        <w:rPr>
          <w:rFonts w:ascii="Times New Roman" w:hAnsi="Times New Roman"/>
          <w:color w:val="000000"/>
          <w:sz w:val="18"/>
          <w:szCs w:val="18"/>
        </w:rPr>
        <w:t>ır</w:t>
      </w:r>
      <w:r w:rsidRPr="00C85BC8">
        <w:rPr>
          <w:rFonts w:ascii="Times New Roman" w:hAnsi="Times New Roman"/>
          <w:color w:val="000000"/>
          <w:sz w:val="18"/>
          <w:szCs w:val="18"/>
        </w:rPr>
        <w:t>.</w:t>
      </w:r>
    </w:p>
  </w:footnote>
  <w:footnote w:id="32">
    <w:p w:rsidR="00A64F73" w:rsidRDefault="00A64F73">
      <w:pPr>
        <w:pStyle w:val="FootnoteText"/>
      </w:pPr>
      <w:r>
        <w:rPr>
          <w:rStyle w:val="FootnoteReference"/>
        </w:rPr>
        <w:t>3</w:t>
      </w:r>
      <w:r>
        <w:t xml:space="preserve"> </w:t>
      </w:r>
      <w:r w:rsidRPr="00555C67">
        <w:rPr>
          <w:rFonts w:ascii="Times New Roman" w:hAnsi="Times New Roman"/>
          <w:sz w:val="18"/>
          <w:szCs w:val="18"/>
        </w:rPr>
        <w:t>Bağımsız denetçinin veya bağımsız denetim kuruluşu adına rapor düzenlenmişse sorumlu denetçinin adı, soyadı, unvanı, mührü ve varsa mevzuatın gerektirdiği diğer hususlara da bu bölümde yer verilir.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73" w:rsidRDefault="00A64F73" w:rsidP="00925C2F">
    <w:pPr>
      <w:pStyle w:val="Header"/>
      <w:rPr>
        <w:rFonts w:ascii="Arial Unicode MS" w:eastAsia="Arial Unicode MS" w:hAnsi="Arial Unicode MS" w:cs="Arial Unicode MS"/>
        <w:color w:val="C0C0C0"/>
        <w:sz w:val="23"/>
      </w:rPr>
    </w:pPr>
    <w:bookmarkStart w:id="1" w:name="aliashSınıflandırmaÜstbi1HeaderEvenPages"/>
    <w:r>
      <w:rPr>
        <w:rFonts w:ascii="Arial Unicode MS" w:eastAsia="Arial Unicode MS" w:hAnsi="Arial Unicode MS" w:cs="Arial Unicode MS"/>
        <w:color w:val="C0C0C0"/>
        <w:sz w:val="23"/>
      </w:rPr>
      <w:t>H</w:t>
    </w:r>
    <w:r>
      <w:rPr>
        <w:rFonts w:ascii="Arial Unicode MS" w:eastAsia="Arial Unicode MS" w:hAnsi="Arial Unicode MS" w:cs="Arial Unicode MS" w:hint="eastAsia"/>
        <w:color w:val="C0C0C0"/>
        <w:sz w:val="23"/>
      </w:rPr>
      <w:t>İ</w:t>
    </w:r>
    <w:r>
      <w:rPr>
        <w:rFonts w:ascii="Arial Unicode MS" w:eastAsia="Arial Unicode MS" w:hAnsi="Arial Unicode MS" w:cs="Arial Unicode MS"/>
        <w:color w:val="C0C0C0"/>
        <w:sz w:val="23"/>
      </w:rPr>
      <w:t>ZMETE ÖZEL</w:t>
    </w:r>
  </w:p>
  <w:bookmarkEnd w:id="1"/>
  <w:p w:rsidR="00A64F73" w:rsidRDefault="00A64F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6A0"/>
    <w:multiLevelType w:val="hybridMultilevel"/>
    <w:tmpl w:val="251CEADE"/>
    <w:lvl w:ilvl="0" w:tplc="041F0017">
      <w:start w:val="1"/>
      <w:numFmt w:val="low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
    <w:nsid w:val="104E295B"/>
    <w:multiLevelType w:val="hybridMultilevel"/>
    <w:tmpl w:val="29E0CE5E"/>
    <w:lvl w:ilvl="0" w:tplc="034E0BA6">
      <w:start w:val="1"/>
      <w:numFmt w:val="decimal"/>
      <w:lvlText w:val="(%1)"/>
      <w:lvlJc w:val="left"/>
      <w:pPr>
        <w:ind w:left="1068"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12724D82"/>
    <w:multiLevelType w:val="hybridMultilevel"/>
    <w:tmpl w:val="4784253E"/>
    <w:lvl w:ilvl="0" w:tplc="C5A0296A">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59475B4"/>
    <w:multiLevelType w:val="hybridMultilevel"/>
    <w:tmpl w:val="1116B956"/>
    <w:lvl w:ilvl="0" w:tplc="3664FF2E">
      <w:numFmt w:val="bullet"/>
      <w:lvlText w:val="-"/>
      <w:lvlJc w:val="left"/>
      <w:pPr>
        <w:ind w:left="2629" w:hanging="360"/>
      </w:pPr>
      <w:rPr>
        <w:rFonts w:ascii="Times New Roman" w:eastAsia="Times New Roman" w:hAnsi="Times New Roman" w:hint="default"/>
      </w:rPr>
    </w:lvl>
    <w:lvl w:ilvl="1" w:tplc="041F0003" w:tentative="1">
      <w:start w:val="1"/>
      <w:numFmt w:val="bullet"/>
      <w:lvlText w:val="o"/>
      <w:lvlJc w:val="left"/>
      <w:pPr>
        <w:ind w:left="3349" w:hanging="360"/>
      </w:pPr>
      <w:rPr>
        <w:rFonts w:ascii="Courier New" w:hAnsi="Courier New" w:hint="default"/>
      </w:rPr>
    </w:lvl>
    <w:lvl w:ilvl="2" w:tplc="041F0005" w:tentative="1">
      <w:start w:val="1"/>
      <w:numFmt w:val="bullet"/>
      <w:lvlText w:val=""/>
      <w:lvlJc w:val="left"/>
      <w:pPr>
        <w:ind w:left="4069" w:hanging="360"/>
      </w:pPr>
      <w:rPr>
        <w:rFonts w:ascii="Wingdings" w:hAnsi="Wingdings" w:hint="default"/>
      </w:rPr>
    </w:lvl>
    <w:lvl w:ilvl="3" w:tplc="041F0001" w:tentative="1">
      <w:start w:val="1"/>
      <w:numFmt w:val="bullet"/>
      <w:lvlText w:val=""/>
      <w:lvlJc w:val="left"/>
      <w:pPr>
        <w:ind w:left="4789" w:hanging="360"/>
      </w:pPr>
      <w:rPr>
        <w:rFonts w:ascii="Symbol" w:hAnsi="Symbol" w:hint="default"/>
      </w:rPr>
    </w:lvl>
    <w:lvl w:ilvl="4" w:tplc="041F0003" w:tentative="1">
      <w:start w:val="1"/>
      <w:numFmt w:val="bullet"/>
      <w:lvlText w:val="o"/>
      <w:lvlJc w:val="left"/>
      <w:pPr>
        <w:ind w:left="5509" w:hanging="360"/>
      </w:pPr>
      <w:rPr>
        <w:rFonts w:ascii="Courier New" w:hAnsi="Courier New" w:hint="default"/>
      </w:rPr>
    </w:lvl>
    <w:lvl w:ilvl="5" w:tplc="041F0005" w:tentative="1">
      <w:start w:val="1"/>
      <w:numFmt w:val="bullet"/>
      <w:lvlText w:val=""/>
      <w:lvlJc w:val="left"/>
      <w:pPr>
        <w:ind w:left="6229" w:hanging="360"/>
      </w:pPr>
      <w:rPr>
        <w:rFonts w:ascii="Wingdings" w:hAnsi="Wingdings" w:hint="default"/>
      </w:rPr>
    </w:lvl>
    <w:lvl w:ilvl="6" w:tplc="041F0001" w:tentative="1">
      <w:start w:val="1"/>
      <w:numFmt w:val="bullet"/>
      <w:lvlText w:val=""/>
      <w:lvlJc w:val="left"/>
      <w:pPr>
        <w:ind w:left="6949" w:hanging="360"/>
      </w:pPr>
      <w:rPr>
        <w:rFonts w:ascii="Symbol" w:hAnsi="Symbol" w:hint="default"/>
      </w:rPr>
    </w:lvl>
    <w:lvl w:ilvl="7" w:tplc="041F0003" w:tentative="1">
      <w:start w:val="1"/>
      <w:numFmt w:val="bullet"/>
      <w:lvlText w:val="o"/>
      <w:lvlJc w:val="left"/>
      <w:pPr>
        <w:ind w:left="7669" w:hanging="360"/>
      </w:pPr>
      <w:rPr>
        <w:rFonts w:ascii="Courier New" w:hAnsi="Courier New" w:hint="default"/>
      </w:rPr>
    </w:lvl>
    <w:lvl w:ilvl="8" w:tplc="041F0005" w:tentative="1">
      <w:start w:val="1"/>
      <w:numFmt w:val="bullet"/>
      <w:lvlText w:val=""/>
      <w:lvlJc w:val="left"/>
      <w:pPr>
        <w:ind w:left="8389" w:hanging="360"/>
      </w:pPr>
      <w:rPr>
        <w:rFonts w:ascii="Wingdings" w:hAnsi="Wingdings" w:hint="default"/>
      </w:rPr>
    </w:lvl>
  </w:abstractNum>
  <w:abstractNum w:abstractNumId="4">
    <w:nsid w:val="159C35DA"/>
    <w:multiLevelType w:val="hybridMultilevel"/>
    <w:tmpl w:val="C694962C"/>
    <w:lvl w:ilvl="0" w:tplc="39C0E46C">
      <w:start w:val="1"/>
      <w:numFmt w:val="lowerLetter"/>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9F6157F"/>
    <w:multiLevelType w:val="hybridMultilevel"/>
    <w:tmpl w:val="B8CA901E"/>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1BB11CDC"/>
    <w:multiLevelType w:val="hybridMultilevel"/>
    <w:tmpl w:val="2B20E578"/>
    <w:lvl w:ilvl="0" w:tplc="52E813FC">
      <w:start w:val="3"/>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211743"/>
    <w:multiLevelType w:val="hybridMultilevel"/>
    <w:tmpl w:val="468C000E"/>
    <w:lvl w:ilvl="0" w:tplc="14C2DF1E">
      <w:start w:val="1"/>
      <w:numFmt w:val="lowerLetter"/>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26291DBC"/>
    <w:multiLevelType w:val="hybridMultilevel"/>
    <w:tmpl w:val="99026A48"/>
    <w:lvl w:ilvl="0" w:tplc="A31286D4">
      <w:start w:val="1"/>
      <w:numFmt w:val="lowerLetter"/>
      <w:lvlText w:val="(%1)"/>
      <w:lvlJc w:val="left"/>
      <w:pPr>
        <w:ind w:left="1068"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9">
    <w:nsid w:val="2B063EC3"/>
    <w:multiLevelType w:val="hybridMultilevel"/>
    <w:tmpl w:val="2F98366C"/>
    <w:lvl w:ilvl="0" w:tplc="2BF01D9C">
      <w:numFmt w:val="bullet"/>
      <w:lvlText w:val=""/>
      <w:lvlJc w:val="left"/>
      <w:pPr>
        <w:ind w:left="1211"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D2D5FA1"/>
    <w:multiLevelType w:val="hybridMultilevel"/>
    <w:tmpl w:val="2C703F5E"/>
    <w:lvl w:ilvl="0" w:tplc="91BC73D2">
      <w:start w:val="1"/>
      <w:numFmt w:val="decimal"/>
      <w:lvlText w:val="%1."/>
      <w:lvlJc w:val="left"/>
      <w:pPr>
        <w:ind w:left="720" w:hanging="360"/>
      </w:pPr>
      <w:rPr>
        <w:rFonts w:cs="Times New Roman" w:hint="default"/>
        <w:b w:val="0"/>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FE11391"/>
    <w:multiLevelType w:val="hybridMultilevel"/>
    <w:tmpl w:val="18C6D85A"/>
    <w:lvl w:ilvl="0" w:tplc="D452D490">
      <w:start w:val="2"/>
      <w:numFmt w:val="decimal"/>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2">
    <w:nsid w:val="3E1B658E"/>
    <w:multiLevelType w:val="hybridMultilevel"/>
    <w:tmpl w:val="91EA4DC6"/>
    <w:lvl w:ilvl="0" w:tplc="0A720DF8">
      <w:start w:val="1"/>
      <w:numFmt w:val="decimal"/>
      <w:lvlText w:val="(%1)"/>
      <w:lvlJc w:val="left"/>
      <w:pPr>
        <w:ind w:left="360" w:hanging="360"/>
      </w:pPr>
      <w:rPr>
        <w:rFonts w:ascii="Times New Roman" w:hAnsi="Times New Roman" w:cs="Times New Roman" w:hint="default"/>
        <w:sz w:val="24"/>
        <w:szCs w:val="24"/>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3">
    <w:nsid w:val="4BFE2564"/>
    <w:multiLevelType w:val="hybridMultilevel"/>
    <w:tmpl w:val="B8785C58"/>
    <w:lvl w:ilvl="0" w:tplc="89A04314">
      <w:numFmt w:val="bullet"/>
      <w:lvlText w:val=""/>
      <w:lvlJc w:val="left"/>
      <w:pPr>
        <w:ind w:left="1440" w:hanging="360"/>
      </w:pPr>
      <w:rPr>
        <w:rFonts w:ascii="Times New Roman" w:eastAsia="Times New Roman" w:hAnsi="Times New Roman"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51242913"/>
    <w:multiLevelType w:val="hybridMultilevel"/>
    <w:tmpl w:val="E722B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6483F25"/>
    <w:multiLevelType w:val="hybridMultilevel"/>
    <w:tmpl w:val="96106662"/>
    <w:lvl w:ilvl="0" w:tplc="9468FF7A">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585C7D82"/>
    <w:multiLevelType w:val="hybridMultilevel"/>
    <w:tmpl w:val="77883DD4"/>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5B3255A1"/>
    <w:multiLevelType w:val="hybridMultilevel"/>
    <w:tmpl w:val="ABAA1046"/>
    <w:lvl w:ilvl="0" w:tplc="4CB67310">
      <w:start w:val="1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72A78F5"/>
    <w:multiLevelType w:val="hybridMultilevel"/>
    <w:tmpl w:val="F3382B56"/>
    <w:lvl w:ilvl="0" w:tplc="F9BE72EA">
      <w:start w:val="3"/>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8AE2E4F"/>
    <w:multiLevelType w:val="hybridMultilevel"/>
    <w:tmpl w:val="0F78D35A"/>
    <w:lvl w:ilvl="0" w:tplc="45B6E074">
      <w:start w:val="1"/>
      <w:numFmt w:val="lowerLetter"/>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6F6A0B9C"/>
    <w:multiLevelType w:val="hybridMultilevel"/>
    <w:tmpl w:val="481AA16E"/>
    <w:lvl w:ilvl="0" w:tplc="942CD566">
      <w:start w:val="1"/>
      <w:numFmt w:val="decimal"/>
      <w:lvlText w:val="%1."/>
      <w:lvlJc w:val="left"/>
      <w:pPr>
        <w:ind w:left="720" w:hanging="360"/>
      </w:pPr>
      <w:rPr>
        <w:rFonts w:cs="Times New Roman" w:hint="default"/>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71922E70"/>
    <w:multiLevelType w:val="hybridMultilevel"/>
    <w:tmpl w:val="76B432B0"/>
    <w:lvl w:ilvl="0" w:tplc="041F0003">
      <w:start w:val="1"/>
      <w:numFmt w:val="bullet"/>
      <w:lvlText w:val="o"/>
      <w:lvlJc w:val="left"/>
      <w:pPr>
        <w:ind w:left="1920" w:hanging="360"/>
      </w:pPr>
      <w:rPr>
        <w:rFonts w:ascii="Courier New" w:hAnsi="Courier New"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nsid w:val="79DA7F76"/>
    <w:multiLevelType w:val="hybridMultilevel"/>
    <w:tmpl w:val="6B1EF100"/>
    <w:lvl w:ilvl="0" w:tplc="041F0003">
      <w:start w:val="1"/>
      <w:numFmt w:val="bullet"/>
      <w:lvlText w:val="o"/>
      <w:lvlJc w:val="left"/>
      <w:pPr>
        <w:ind w:left="720" w:hanging="360"/>
      </w:pPr>
      <w:rPr>
        <w:rFonts w:ascii="Courier New" w:hAnsi="Courier New"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8"/>
  </w:num>
  <w:num w:numId="4">
    <w:abstractNumId w:val="17"/>
  </w:num>
  <w:num w:numId="5">
    <w:abstractNumId w:val="4"/>
  </w:num>
  <w:num w:numId="6">
    <w:abstractNumId w:val="14"/>
  </w:num>
  <w:num w:numId="7">
    <w:abstractNumId w:val="5"/>
  </w:num>
  <w:num w:numId="8">
    <w:abstractNumId w:val="13"/>
  </w:num>
  <w:num w:numId="9">
    <w:abstractNumId w:val="3"/>
  </w:num>
  <w:num w:numId="10">
    <w:abstractNumId w:val="22"/>
  </w:num>
  <w:num w:numId="11">
    <w:abstractNumId w:val="2"/>
  </w:num>
  <w:num w:numId="12">
    <w:abstractNumId w:val="7"/>
  </w:num>
  <w:num w:numId="13">
    <w:abstractNumId w:val="15"/>
  </w:num>
  <w:num w:numId="14">
    <w:abstractNumId w:val="8"/>
  </w:num>
  <w:num w:numId="15">
    <w:abstractNumId w:val="19"/>
  </w:num>
  <w:num w:numId="16">
    <w:abstractNumId w:val="1"/>
  </w:num>
  <w:num w:numId="17">
    <w:abstractNumId w:val="20"/>
  </w:num>
  <w:num w:numId="18">
    <w:abstractNumId w:val="9"/>
  </w:num>
  <w:num w:numId="19">
    <w:abstractNumId w:val="16"/>
  </w:num>
  <w:num w:numId="20">
    <w:abstractNumId w:val="21"/>
  </w:num>
  <w:num w:numId="21">
    <w:abstractNumId w:val="0"/>
  </w:num>
  <w:num w:numId="22">
    <w:abstractNumId w:val="12"/>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30C"/>
    <w:rsid w:val="0000075E"/>
    <w:rsid w:val="00000C85"/>
    <w:rsid w:val="00001833"/>
    <w:rsid w:val="000019B1"/>
    <w:rsid w:val="000033B7"/>
    <w:rsid w:val="000112C1"/>
    <w:rsid w:val="00012402"/>
    <w:rsid w:val="00012B3A"/>
    <w:rsid w:val="00013EAC"/>
    <w:rsid w:val="0001462E"/>
    <w:rsid w:val="000154A6"/>
    <w:rsid w:val="0001628A"/>
    <w:rsid w:val="0001714B"/>
    <w:rsid w:val="00017F4F"/>
    <w:rsid w:val="00020560"/>
    <w:rsid w:val="00022274"/>
    <w:rsid w:val="000222FE"/>
    <w:rsid w:val="00022BD9"/>
    <w:rsid w:val="000235C2"/>
    <w:rsid w:val="00023663"/>
    <w:rsid w:val="00024A5D"/>
    <w:rsid w:val="00024C8A"/>
    <w:rsid w:val="00026398"/>
    <w:rsid w:val="00027BC7"/>
    <w:rsid w:val="00030050"/>
    <w:rsid w:val="00030482"/>
    <w:rsid w:val="0003208C"/>
    <w:rsid w:val="00032DAD"/>
    <w:rsid w:val="00033B66"/>
    <w:rsid w:val="000356B8"/>
    <w:rsid w:val="00035CA7"/>
    <w:rsid w:val="00036056"/>
    <w:rsid w:val="00036C4E"/>
    <w:rsid w:val="00037FBC"/>
    <w:rsid w:val="00040222"/>
    <w:rsid w:val="00040DC6"/>
    <w:rsid w:val="00040E03"/>
    <w:rsid w:val="00041C01"/>
    <w:rsid w:val="00044DC3"/>
    <w:rsid w:val="00050B44"/>
    <w:rsid w:val="00051D7A"/>
    <w:rsid w:val="00053DD9"/>
    <w:rsid w:val="00055C40"/>
    <w:rsid w:val="000573B5"/>
    <w:rsid w:val="000579EE"/>
    <w:rsid w:val="00061D64"/>
    <w:rsid w:val="0006416A"/>
    <w:rsid w:val="00065663"/>
    <w:rsid w:val="0007076A"/>
    <w:rsid w:val="00071323"/>
    <w:rsid w:val="000735DB"/>
    <w:rsid w:val="00074C97"/>
    <w:rsid w:val="000753EB"/>
    <w:rsid w:val="00075881"/>
    <w:rsid w:val="0007589E"/>
    <w:rsid w:val="000774DB"/>
    <w:rsid w:val="000776CC"/>
    <w:rsid w:val="00077D39"/>
    <w:rsid w:val="00077DB2"/>
    <w:rsid w:val="00080469"/>
    <w:rsid w:val="000809DD"/>
    <w:rsid w:val="00081128"/>
    <w:rsid w:val="00081E6F"/>
    <w:rsid w:val="0008483E"/>
    <w:rsid w:val="00084E41"/>
    <w:rsid w:val="00086F30"/>
    <w:rsid w:val="00087020"/>
    <w:rsid w:val="0008736B"/>
    <w:rsid w:val="00090B5D"/>
    <w:rsid w:val="00092D66"/>
    <w:rsid w:val="00093475"/>
    <w:rsid w:val="000941C3"/>
    <w:rsid w:val="00094CCB"/>
    <w:rsid w:val="00095886"/>
    <w:rsid w:val="0009787F"/>
    <w:rsid w:val="000A179F"/>
    <w:rsid w:val="000A39E4"/>
    <w:rsid w:val="000A46E2"/>
    <w:rsid w:val="000A5AD6"/>
    <w:rsid w:val="000A61F3"/>
    <w:rsid w:val="000A6B6E"/>
    <w:rsid w:val="000A6EA0"/>
    <w:rsid w:val="000A7854"/>
    <w:rsid w:val="000B063B"/>
    <w:rsid w:val="000B34AC"/>
    <w:rsid w:val="000B7A25"/>
    <w:rsid w:val="000C04BA"/>
    <w:rsid w:val="000C0776"/>
    <w:rsid w:val="000C0A0D"/>
    <w:rsid w:val="000C0E59"/>
    <w:rsid w:val="000C26D4"/>
    <w:rsid w:val="000C443C"/>
    <w:rsid w:val="000C5108"/>
    <w:rsid w:val="000C5ECA"/>
    <w:rsid w:val="000C6150"/>
    <w:rsid w:val="000C7A81"/>
    <w:rsid w:val="000D1112"/>
    <w:rsid w:val="000D2C20"/>
    <w:rsid w:val="000D2F86"/>
    <w:rsid w:val="000D3762"/>
    <w:rsid w:val="000D6C37"/>
    <w:rsid w:val="000E0630"/>
    <w:rsid w:val="000E0750"/>
    <w:rsid w:val="000E0774"/>
    <w:rsid w:val="000E23EC"/>
    <w:rsid w:val="000E2CBA"/>
    <w:rsid w:val="000E3BD9"/>
    <w:rsid w:val="000E40CD"/>
    <w:rsid w:val="000E5A76"/>
    <w:rsid w:val="000E62FA"/>
    <w:rsid w:val="000E71E5"/>
    <w:rsid w:val="000E7A6C"/>
    <w:rsid w:val="000F1870"/>
    <w:rsid w:val="000F4E83"/>
    <w:rsid w:val="000F65D7"/>
    <w:rsid w:val="000F6620"/>
    <w:rsid w:val="000F6D9D"/>
    <w:rsid w:val="000F73DD"/>
    <w:rsid w:val="000F7F02"/>
    <w:rsid w:val="0010015E"/>
    <w:rsid w:val="00101FD3"/>
    <w:rsid w:val="00102442"/>
    <w:rsid w:val="00103103"/>
    <w:rsid w:val="00105302"/>
    <w:rsid w:val="00106073"/>
    <w:rsid w:val="001064F4"/>
    <w:rsid w:val="00106DD8"/>
    <w:rsid w:val="00113AE4"/>
    <w:rsid w:val="0011534F"/>
    <w:rsid w:val="00116157"/>
    <w:rsid w:val="00120CD5"/>
    <w:rsid w:val="00121CC2"/>
    <w:rsid w:val="00122493"/>
    <w:rsid w:val="00123E7A"/>
    <w:rsid w:val="0012482D"/>
    <w:rsid w:val="00130C56"/>
    <w:rsid w:val="00130E58"/>
    <w:rsid w:val="001317B4"/>
    <w:rsid w:val="00131D1B"/>
    <w:rsid w:val="00132A28"/>
    <w:rsid w:val="00132B63"/>
    <w:rsid w:val="00142389"/>
    <w:rsid w:val="001435D7"/>
    <w:rsid w:val="00143FF5"/>
    <w:rsid w:val="001457F6"/>
    <w:rsid w:val="00145D2A"/>
    <w:rsid w:val="00146E97"/>
    <w:rsid w:val="00153053"/>
    <w:rsid w:val="0015489A"/>
    <w:rsid w:val="001566DE"/>
    <w:rsid w:val="00156F4D"/>
    <w:rsid w:val="00160FAB"/>
    <w:rsid w:val="00162097"/>
    <w:rsid w:val="00162DF7"/>
    <w:rsid w:val="001638B5"/>
    <w:rsid w:val="00166068"/>
    <w:rsid w:val="0016729B"/>
    <w:rsid w:val="001672CB"/>
    <w:rsid w:val="00172834"/>
    <w:rsid w:val="001741C0"/>
    <w:rsid w:val="00182EB1"/>
    <w:rsid w:val="00185D83"/>
    <w:rsid w:val="001866E1"/>
    <w:rsid w:val="0019147E"/>
    <w:rsid w:val="00192247"/>
    <w:rsid w:val="001929F7"/>
    <w:rsid w:val="001940C5"/>
    <w:rsid w:val="001947AE"/>
    <w:rsid w:val="00195D4E"/>
    <w:rsid w:val="001969A3"/>
    <w:rsid w:val="001971C2"/>
    <w:rsid w:val="001A0E61"/>
    <w:rsid w:val="001A27B7"/>
    <w:rsid w:val="001A2C53"/>
    <w:rsid w:val="001A403E"/>
    <w:rsid w:val="001A4D26"/>
    <w:rsid w:val="001A5301"/>
    <w:rsid w:val="001A5551"/>
    <w:rsid w:val="001A6A46"/>
    <w:rsid w:val="001A7EC4"/>
    <w:rsid w:val="001B05A2"/>
    <w:rsid w:val="001B305E"/>
    <w:rsid w:val="001B3D07"/>
    <w:rsid w:val="001B5EAF"/>
    <w:rsid w:val="001C230F"/>
    <w:rsid w:val="001C24E4"/>
    <w:rsid w:val="001C2556"/>
    <w:rsid w:val="001C2D3C"/>
    <w:rsid w:val="001C42FF"/>
    <w:rsid w:val="001C4501"/>
    <w:rsid w:val="001C5611"/>
    <w:rsid w:val="001C5E91"/>
    <w:rsid w:val="001D40A6"/>
    <w:rsid w:val="001D4B88"/>
    <w:rsid w:val="001D5CB8"/>
    <w:rsid w:val="001D64DE"/>
    <w:rsid w:val="001D6BC9"/>
    <w:rsid w:val="001D6BCD"/>
    <w:rsid w:val="001D7F4C"/>
    <w:rsid w:val="001E0A6A"/>
    <w:rsid w:val="001E0E3E"/>
    <w:rsid w:val="001E28CF"/>
    <w:rsid w:val="001E4BAD"/>
    <w:rsid w:val="001E54EF"/>
    <w:rsid w:val="001E7237"/>
    <w:rsid w:val="001E7C80"/>
    <w:rsid w:val="001E7E21"/>
    <w:rsid w:val="001F3F74"/>
    <w:rsid w:val="001F4381"/>
    <w:rsid w:val="001F5B72"/>
    <w:rsid w:val="001F5B7B"/>
    <w:rsid w:val="001F7081"/>
    <w:rsid w:val="001F7895"/>
    <w:rsid w:val="001F7B33"/>
    <w:rsid w:val="00201882"/>
    <w:rsid w:val="00202C1D"/>
    <w:rsid w:val="0020366B"/>
    <w:rsid w:val="0020370D"/>
    <w:rsid w:val="00203E55"/>
    <w:rsid w:val="00204003"/>
    <w:rsid w:val="00204BCF"/>
    <w:rsid w:val="002077C5"/>
    <w:rsid w:val="00207B38"/>
    <w:rsid w:val="00207BA9"/>
    <w:rsid w:val="00207C05"/>
    <w:rsid w:val="0021272D"/>
    <w:rsid w:val="00212808"/>
    <w:rsid w:val="00212F9E"/>
    <w:rsid w:val="00213F46"/>
    <w:rsid w:val="00216242"/>
    <w:rsid w:val="0022012C"/>
    <w:rsid w:val="002214F2"/>
    <w:rsid w:val="00222C32"/>
    <w:rsid w:val="00225148"/>
    <w:rsid w:val="00225C84"/>
    <w:rsid w:val="002277E1"/>
    <w:rsid w:val="00230429"/>
    <w:rsid w:val="00232311"/>
    <w:rsid w:val="002329CD"/>
    <w:rsid w:val="00232DF0"/>
    <w:rsid w:val="00232E88"/>
    <w:rsid w:val="00234536"/>
    <w:rsid w:val="002347F2"/>
    <w:rsid w:val="00236730"/>
    <w:rsid w:val="00236D17"/>
    <w:rsid w:val="002413D1"/>
    <w:rsid w:val="00241E05"/>
    <w:rsid w:val="00246BF3"/>
    <w:rsid w:val="002475FD"/>
    <w:rsid w:val="002479A8"/>
    <w:rsid w:val="00250787"/>
    <w:rsid w:val="00251E0B"/>
    <w:rsid w:val="00251FDB"/>
    <w:rsid w:val="002523B0"/>
    <w:rsid w:val="0025316C"/>
    <w:rsid w:val="00253AD4"/>
    <w:rsid w:val="00254202"/>
    <w:rsid w:val="00255F8B"/>
    <w:rsid w:val="00257C5F"/>
    <w:rsid w:val="00257F9B"/>
    <w:rsid w:val="0026131C"/>
    <w:rsid w:val="0026157F"/>
    <w:rsid w:val="0026194F"/>
    <w:rsid w:val="00261FEA"/>
    <w:rsid w:val="00262F1F"/>
    <w:rsid w:val="002632E9"/>
    <w:rsid w:val="00263BA2"/>
    <w:rsid w:val="00264A8A"/>
    <w:rsid w:val="00265137"/>
    <w:rsid w:val="00265FBD"/>
    <w:rsid w:val="00267480"/>
    <w:rsid w:val="00270F1D"/>
    <w:rsid w:val="0027175F"/>
    <w:rsid w:val="00272800"/>
    <w:rsid w:val="00274E87"/>
    <w:rsid w:val="0027525C"/>
    <w:rsid w:val="00275B34"/>
    <w:rsid w:val="00276880"/>
    <w:rsid w:val="00276E0F"/>
    <w:rsid w:val="00277C01"/>
    <w:rsid w:val="00280014"/>
    <w:rsid w:val="002815EF"/>
    <w:rsid w:val="002859AF"/>
    <w:rsid w:val="0028631C"/>
    <w:rsid w:val="00286C18"/>
    <w:rsid w:val="0028740F"/>
    <w:rsid w:val="00287A9B"/>
    <w:rsid w:val="00290162"/>
    <w:rsid w:val="00290792"/>
    <w:rsid w:val="00290B74"/>
    <w:rsid w:val="00294485"/>
    <w:rsid w:val="002955BC"/>
    <w:rsid w:val="002960D4"/>
    <w:rsid w:val="002970B7"/>
    <w:rsid w:val="00297468"/>
    <w:rsid w:val="0029746E"/>
    <w:rsid w:val="0029747A"/>
    <w:rsid w:val="002A0B5E"/>
    <w:rsid w:val="002A27D0"/>
    <w:rsid w:val="002A2D17"/>
    <w:rsid w:val="002A5B0C"/>
    <w:rsid w:val="002B2814"/>
    <w:rsid w:val="002B3F5C"/>
    <w:rsid w:val="002B3FE7"/>
    <w:rsid w:val="002B4BD5"/>
    <w:rsid w:val="002B4F5D"/>
    <w:rsid w:val="002B64F6"/>
    <w:rsid w:val="002B73E1"/>
    <w:rsid w:val="002C0337"/>
    <w:rsid w:val="002C52BF"/>
    <w:rsid w:val="002C5700"/>
    <w:rsid w:val="002C72A5"/>
    <w:rsid w:val="002C7746"/>
    <w:rsid w:val="002D1CFF"/>
    <w:rsid w:val="002D2604"/>
    <w:rsid w:val="002D2EFF"/>
    <w:rsid w:val="002D4448"/>
    <w:rsid w:val="002D5CAA"/>
    <w:rsid w:val="002D6D0E"/>
    <w:rsid w:val="002D6DEF"/>
    <w:rsid w:val="002E1974"/>
    <w:rsid w:val="002E1B4B"/>
    <w:rsid w:val="002E2DB3"/>
    <w:rsid w:val="002E3887"/>
    <w:rsid w:val="002E634F"/>
    <w:rsid w:val="002F1761"/>
    <w:rsid w:val="002F1DC1"/>
    <w:rsid w:val="002F2058"/>
    <w:rsid w:val="002F286A"/>
    <w:rsid w:val="002F294F"/>
    <w:rsid w:val="002F3415"/>
    <w:rsid w:val="002F512F"/>
    <w:rsid w:val="002F5F0A"/>
    <w:rsid w:val="002F63B6"/>
    <w:rsid w:val="002F7FC8"/>
    <w:rsid w:val="0030005C"/>
    <w:rsid w:val="00301EC5"/>
    <w:rsid w:val="00302153"/>
    <w:rsid w:val="00302AF4"/>
    <w:rsid w:val="00303446"/>
    <w:rsid w:val="0030520A"/>
    <w:rsid w:val="00306A9C"/>
    <w:rsid w:val="003135FE"/>
    <w:rsid w:val="00313D70"/>
    <w:rsid w:val="00315BBC"/>
    <w:rsid w:val="00321039"/>
    <w:rsid w:val="00321A60"/>
    <w:rsid w:val="00322923"/>
    <w:rsid w:val="00323EF7"/>
    <w:rsid w:val="003248E8"/>
    <w:rsid w:val="003253B2"/>
    <w:rsid w:val="00325669"/>
    <w:rsid w:val="00326263"/>
    <w:rsid w:val="0032773B"/>
    <w:rsid w:val="0033046C"/>
    <w:rsid w:val="00331A72"/>
    <w:rsid w:val="00331D6F"/>
    <w:rsid w:val="0033206D"/>
    <w:rsid w:val="00332EA0"/>
    <w:rsid w:val="00333220"/>
    <w:rsid w:val="00333781"/>
    <w:rsid w:val="00334CC7"/>
    <w:rsid w:val="00335770"/>
    <w:rsid w:val="003358D0"/>
    <w:rsid w:val="00336390"/>
    <w:rsid w:val="00340542"/>
    <w:rsid w:val="003418D3"/>
    <w:rsid w:val="00343E30"/>
    <w:rsid w:val="00343E42"/>
    <w:rsid w:val="0034496A"/>
    <w:rsid w:val="00347E08"/>
    <w:rsid w:val="00347ECA"/>
    <w:rsid w:val="00353A1F"/>
    <w:rsid w:val="0035404D"/>
    <w:rsid w:val="00354B18"/>
    <w:rsid w:val="0035781B"/>
    <w:rsid w:val="00357F2D"/>
    <w:rsid w:val="00361F9E"/>
    <w:rsid w:val="00363077"/>
    <w:rsid w:val="00363967"/>
    <w:rsid w:val="003645D8"/>
    <w:rsid w:val="00364BB5"/>
    <w:rsid w:val="003660F8"/>
    <w:rsid w:val="0036720A"/>
    <w:rsid w:val="00367486"/>
    <w:rsid w:val="003711F1"/>
    <w:rsid w:val="00371A0E"/>
    <w:rsid w:val="00372341"/>
    <w:rsid w:val="0037369C"/>
    <w:rsid w:val="00374454"/>
    <w:rsid w:val="00374AE4"/>
    <w:rsid w:val="00375C57"/>
    <w:rsid w:val="00377EE5"/>
    <w:rsid w:val="0038099B"/>
    <w:rsid w:val="00380C42"/>
    <w:rsid w:val="00382DEB"/>
    <w:rsid w:val="00382F37"/>
    <w:rsid w:val="0038322D"/>
    <w:rsid w:val="00383BFB"/>
    <w:rsid w:val="00383F58"/>
    <w:rsid w:val="00384B9F"/>
    <w:rsid w:val="00385077"/>
    <w:rsid w:val="00385A19"/>
    <w:rsid w:val="00385C15"/>
    <w:rsid w:val="00387236"/>
    <w:rsid w:val="0039265A"/>
    <w:rsid w:val="00392CE7"/>
    <w:rsid w:val="00393484"/>
    <w:rsid w:val="003949E7"/>
    <w:rsid w:val="00394D43"/>
    <w:rsid w:val="003954ED"/>
    <w:rsid w:val="003965FC"/>
    <w:rsid w:val="00396692"/>
    <w:rsid w:val="00396AEE"/>
    <w:rsid w:val="00396D78"/>
    <w:rsid w:val="00396FBE"/>
    <w:rsid w:val="003A0ACD"/>
    <w:rsid w:val="003A0AD8"/>
    <w:rsid w:val="003A2E26"/>
    <w:rsid w:val="003A3288"/>
    <w:rsid w:val="003A3958"/>
    <w:rsid w:val="003A4512"/>
    <w:rsid w:val="003A46DA"/>
    <w:rsid w:val="003A4E99"/>
    <w:rsid w:val="003A4FAA"/>
    <w:rsid w:val="003A6847"/>
    <w:rsid w:val="003A712D"/>
    <w:rsid w:val="003A7C57"/>
    <w:rsid w:val="003B00A5"/>
    <w:rsid w:val="003B0B95"/>
    <w:rsid w:val="003B11A5"/>
    <w:rsid w:val="003B30DA"/>
    <w:rsid w:val="003B52B9"/>
    <w:rsid w:val="003B7E1F"/>
    <w:rsid w:val="003C0C44"/>
    <w:rsid w:val="003C0F1F"/>
    <w:rsid w:val="003C5A15"/>
    <w:rsid w:val="003C7BF2"/>
    <w:rsid w:val="003D07E9"/>
    <w:rsid w:val="003D2ECA"/>
    <w:rsid w:val="003D6E90"/>
    <w:rsid w:val="003E0538"/>
    <w:rsid w:val="003E5AA1"/>
    <w:rsid w:val="003E613A"/>
    <w:rsid w:val="003E638D"/>
    <w:rsid w:val="003E6E25"/>
    <w:rsid w:val="003F2F87"/>
    <w:rsid w:val="003F3586"/>
    <w:rsid w:val="003F7A81"/>
    <w:rsid w:val="004013E9"/>
    <w:rsid w:val="00401611"/>
    <w:rsid w:val="004036D4"/>
    <w:rsid w:val="004042AC"/>
    <w:rsid w:val="004063D3"/>
    <w:rsid w:val="0040642B"/>
    <w:rsid w:val="00406768"/>
    <w:rsid w:val="00410B3D"/>
    <w:rsid w:val="00410D2D"/>
    <w:rsid w:val="004134D7"/>
    <w:rsid w:val="00414354"/>
    <w:rsid w:val="004147C1"/>
    <w:rsid w:val="0041520C"/>
    <w:rsid w:val="00415E2C"/>
    <w:rsid w:val="004171E8"/>
    <w:rsid w:val="00417609"/>
    <w:rsid w:val="004177AB"/>
    <w:rsid w:val="004201F4"/>
    <w:rsid w:val="00420F57"/>
    <w:rsid w:val="004213B5"/>
    <w:rsid w:val="00421C09"/>
    <w:rsid w:val="00421C2B"/>
    <w:rsid w:val="00423EF8"/>
    <w:rsid w:val="004243A6"/>
    <w:rsid w:val="00425E91"/>
    <w:rsid w:val="00426444"/>
    <w:rsid w:val="00426868"/>
    <w:rsid w:val="00431C05"/>
    <w:rsid w:val="0043203F"/>
    <w:rsid w:val="00433E14"/>
    <w:rsid w:val="00434D7D"/>
    <w:rsid w:val="00434E00"/>
    <w:rsid w:val="00436BD9"/>
    <w:rsid w:val="00436E04"/>
    <w:rsid w:val="00436F0E"/>
    <w:rsid w:val="00437D11"/>
    <w:rsid w:val="00437E26"/>
    <w:rsid w:val="00440779"/>
    <w:rsid w:val="004414B4"/>
    <w:rsid w:val="00443F2B"/>
    <w:rsid w:val="004441FF"/>
    <w:rsid w:val="00453322"/>
    <w:rsid w:val="00453ACF"/>
    <w:rsid w:val="004576C7"/>
    <w:rsid w:val="00462057"/>
    <w:rsid w:val="004643DA"/>
    <w:rsid w:val="0046501B"/>
    <w:rsid w:val="0046573E"/>
    <w:rsid w:val="00465756"/>
    <w:rsid w:val="00465C93"/>
    <w:rsid w:val="004670E5"/>
    <w:rsid w:val="00467516"/>
    <w:rsid w:val="00472073"/>
    <w:rsid w:val="00472448"/>
    <w:rsid w:val="004728C0"/>
    <w:rsid w:val="00472E80"/>
    <w:rsid w:val="00473448"/>
    <w:rsid w:val="00473BB3"/>
    <w:rsid w:val="00473C37"/>
    <w:rsid w:val="00473D8A"/>
    <w:rsid w:val="004765A0"/>
    <w:rsid w:val="00477086"/>
    <w:rsid w:val="004776C7"/>
    <w:rsid w:val="00477995"/>
    <w:rsid w:val="004801A6"/>
    <w:rsid w:val="0048253B"/>
    <w:rsid w:val="00482A80"/>
    <w:rsid w:val="00482C0B"/>
    <w:rsid w:val="00482F14"/>
    <w:rsid w:val="00483817"/>
    <w:rsid w:val="00485686"/>
    <w:rsid w:val="0048574B"/>
    <w:rsid w:val="00485D3F"/>
    <w:rsid w:val="00485DF1"/>
    <w:rsid w:val="00485F5C"/>
    <w:rsid w:val="004879F7"/>
    <w:rsid w:val="004902D4"/>
    <w:rsid w:val="0049073E"/>
    <w:rsid w:val="00491FC7"/>
    <w:rsid w:val="004928FF"/>
    <w:rsid w:val="0049409A"/>
    <w:rsid w:val="00494234"/>
    <w:rsid w:val="00494815"/>
    <w:rsid w:val="00497127"/>
    <w:rsid w:val="00497A7E"/>
    <w:rsid w:val="004A32E2"/>
    <w:rsid w:val="004A3747"/>
    <w:rsid w:val="004A379B"/>
    <w:rsid w:val="004A5DF6"/>
    <w:rsid w:val="004A62D6"/>
    <w:rsid w:val="004A76F3"/>
    <w:rsid w:val="004B2BB0"/>
    <w:rsid w:val="004B2E45"/>
    <w:rsid w:val="004B3913"/>
    <w:rsid w:val="004B4400"/>
    <w:rsid w:val="004B4FC1"/>
    <w:rsid w:val="004B7259"/>
    <w:rsid w:val="004B7EB5"/>
    <w:rsid w:val="004C1C23"/>
    <w:rsid w:val="004C1D3D"/>
    <w:rsid w:val="004C2259"/>
    <w:rsid w:val="004C2D33"/>
    <w:rsid w:val="004C39B6"/>
    <w:rsid w:val="004C43B8"/>
    <w:rsid w:val="004C47C8"/>
    <w:rsid w:val="004C4DFC"/>
    <w:rsid w:val="004C5595"/>
    <w:rsid w:val="004C6298"/>
    <w:rsid w:val="004D1F30"/>
    <w:rsid w:val="004D554E"/>
    <w:rsid w:val="004D6631"/>
    <w:rsid w:val="004E125E"/>
    <w:rsid w:val="004E143C"/>
    <w:rsid w:val="004E400A"/>
    <w:rsid w:val="004E4D19"/>
    <w:rsid w:val="004E7646"/>
    <w:rsid w:val="004F36CA"/>
    <w:rsid w:val="004F3CBE"/>
    <w:rsid w:val="004F4706"/>
    <w:rsid w:val="004F4839"/>
    <w:rsid w:val="004F520F"/>
    <w:rsid w:val="004F5DAA"/>
    <w:rsid w:val="004F669D"/>
    <w:rsid w:val="004F6D8C"/>
    <w:rsid w:val="0050036C"/>
    <w:rsid w:val="00502835"/>
    <w:rsid w:val="0050283F"/>
    <w:rsid w:val="00504095"/>
    <w:rsid w:val="0050509A"/>
    <w:rsid w:val="0050685C"/>
    <w:rsid w:val="005075EA"/>
    <w:rsid w:val="00507D9D"/>
    <w:rsid w:val="00510EA1"/>
    <w:rsid w:val="00511F91"/>
    <w:rsid w:val="0051233D"/>
    <w:rsid w:val="00513250"/>
    <w:rsid w:val="005135F6"/>
    <w:rsid w:val="0051520B"/>
    <w:rsid w:val="00516AD7"/>
    <w:rsid w:val="00517639"/>
    <w:rsid w:val="005212A0"/>
    <w:rsid w:val="00524093"/>
    <w:rsid w:val="005240B7"/>
    <w:rsid w:val="00524617"/>
    <w:rsid w:val="00526698"/>
    <w:rsid w:val="0053249F"/>
    <w:rsid w:val="0053663D"/>
    <w:rsid w:val="00536A48"/>
    <w:rsid w:val="00541FC5"/>
    <w:rsid w:val="00542146"/>
    <w:rsid w:val="005429BE"/>
    <w:rsid w:val="00542E67"/>
    <w:rsid w:val="00544C38"/>
    <w:rsid w:val="0054631E"/>
    <w:rsid w:val="00547B32"/>
    <w:rsid w:val="00547C31"/>
    <w:rsid w:val="005501AA"/>
    <w:rsid w:val="0055128C"/>
    <w:rsid w:val="00551358"/>
    <w:rsid w:val="00554A64"/>
    <w:rsid w:val="00555C67"/>
    <w:rsid w:val="005573DC"/>
    <w:rsid w:val="005609D0"/>
    <w:rsid w:val="00560E22"/>
    <w:rsid w:val="00562C5E"/>
    <w:rsid w:val="00562C93"/>
    <w:rsid w:val="00564622"/>
    <w:rsid w:val="00567692"/>
    <w:rsid w:val="00570B34"/>
    <w:rsid w:val="00572BB5"/>
    <w:rsid w:val="00572C1D"/>
    <w:rsid w:val="00581187"/>
    <w:rsid w:val="00582703"/>
    <w:rsid w:val="00583059"/>
    <w:rsid w:val="0058461A"/>
    <w:rsid w:val="00584D07"/>
    <w:rsid w:val="005857E8"/>
    <w:rsid w:val="00587AEA"/>
    <w:rsid w:val="005900BA"/>
    <w:rsid w:val="00590110"/>
    <w:rsid w:val="005903A7"/>
    <w:rsid w:val="005909FA"/>
    <w:rsid w:val="005910D8"/>
    <w:rsid w:val="005916FE"/>
    <w:rsid w:val="00591823"/>
    <w:rsid w:val="0059362B"/>
    <w:rsid w:val="005937B4"/>
    <w:rsid w:val="00595BC6"/>
    <w:rsid w:val="00597FFC"/>
    <w:rsid w:val="005A20DF"/>
    <w:rsid w:val="005A2481"/>
    <w:rsid w:val="005A2949"/>
    <w:rsid w:val="005A46F1"/>
    <w:rsid w:val="005A4E6D"/>
    <w:rsid w:val="005A522C"/>
    <w:rsid w:val="005A6EDD"/>
    <w:rsid w:val="005B0964"/>
    <w:rsid w:val="005B274E"/>
    <w:rsid w:val="005B29CE"/>
    <w:rsid w:val="005B439A"/>
    <w:rsid w:val="005B4C45"/>
    <w:rsid w:val="005B5774"/>
    <w:rsid w:val="005B5802"/>
    <w:rsid w:val="005B5A8E"/>
    <w:rsid w:val="005B6DEB"/>
    <w:rsid w:val="005B7CB8"/>
    <w:rsid w:val="005C0398"/>
    <w:rsid w:val="005C09B6"/>
    <w:rsid w:val="005C2B2D"/>
    <w:rsid w:val="005C3A90"/>
    <w:rsid w:val="005C499C"/>
    <w:rsid w:val="005C6A0C"/>
    <w:rsid w:val="005C6A15"/>
    <w:rsid w:val="005C6FA2"/>
    <w:rsid w:val="005C79B0"/>
    <w:rsid w:val="005D0B58"/>
    <w:rsid w:val="005D2A99"/>
    <w:rsid w:val="005D3B7D"/>
    <w:rsid w:val="005D4F3D"/>
    <w:rsid w:val="005D71A1"/>
    <w:rsid w:val="005E1DCE"/>
    <w:rsid w:val="005E28D3"/>
    <w:rsid w:val="005E52E4"/>
    <w:rsid w:val="005E5333"/>
    <w:rsid w:val="005E5A05"/>
    <w:rsid w:val="005E63D8"/>
    <w:rsid w:val="005E7C76"/>
    <w:rsid w:val="005F1DF6"/>
    <w:rsid w:val="005F2790"/>
    <w:rsid w:val="005F2C89"/>
    <w:rsid w:val="005F30F0"/>
    <w:rsid w:val="005F3D81"/>
    <w:rsid w:val="005F6368"/>
    <w:rsid w:val="005F6908"/>
    <w:rsid w:val="00602445"/>
    <w:rsid w:val="00603136"/>
    <w:rsid w:val="006033AE"/>
    <w:rsid w:val="006039BF"/>
    <w:rsid w:val="006047B8"/>
    <w:rsid w:val="00606D52"/>
    <w:rsid w:val="00607CB8"/>
    <w:rsid w:val="006106F9"/>
    <w:rsid w:val="00610913"/>
    <w:rsid w:val="00611F1B"/>
    <w:rsid w:val="0061308C"/>
    <w:rsid w:val="006135CE"/>
    <w:rsid w:val="00614537"/>
    <w:rsid w:val="0061454E"/>
    <w:rsid w:val="0061470E"/>
    <w:rsid w:val="0061504F"/>
    <w:rsid w:val="00615322"/>
    <w:rsid w:val="00616011"/>
    <w:rsid w:val="006168FA"/>
    <w:rsid w:val="00617263"/>
    <w:rsid w:val="00620EBA"/>
    <w:rsid w:val="006229F8"/>
    <w:rsid w:val="006249F5"/>
    <w:rsid w:val="006264E3"/>
    <w:rsid w:val="00627D77"/>
    <w:rsid w:val="0063107B"/>
    <w:rsid w:val="006313DB"/>
    <w:rsid w:val="00631A2D"/>
    <w:rsid w:val="00633B70"/>
    <w:rsid w:val="00643679"/>
    <w:rsid w:val="00643946"/>
    <w:rsid w:val="006503F4"/>
    <w:rsid w:val="00650C72"/>
    <w:rsid w:val="00651BDC"/>
    <w:rsid w:val="0065219F"/>
    <w:rsid w:val="00652301"/>
    <w:rsid w:val="00653B42"/>
    <w:rsid w:val="00653EA7"/>
    <w:rsid w:val="00654278"/>
    <w:rsid w:val="00656C96"/>
    <w:rsid w:val="00657314"/>
    <w:rsid w:val="00661587"/>
    <w:rsid w:val="00661A97"/>
    <w:rsid w:val="00662537"/>
    <w:rsid w:val="00662751"/>
    <w:rsid w:val="00662F74"/>
    <w:rsid w:val="00664684"/>
    <w:rsid w:val="006668EE"/>
    <w:rsid w:val="00666BE4"/>
    <w:rsid w:val="00670274"/>
    <w:rsid w:val="00670607"/>
    <w:rsid w:val="00670830"/>
    <w:rsid w:val="00673C3C"/>
    <w:rsid w:val="00675CAE"/>
    <w:rsid w:val="006767F7"/>
    <w:rsid w:val="0067723C"/>
    <w:rsid w:val="0068130E"/>
    <w:rsid w:val="00681397"/>
    <w:rsid w:val="00683902"/>
    <w:rsid w:val="00683B30"/>
    <w:rsid w:val="00685B77"/>
    <w:rsid w:val="00686C51"/>
    <w:rsid w:val="00687AD4"/>
    <w:rsid w:val="0069234B"/>
    <w:rsid w:val="00692C60"/>
    <w:rsid w:val="00693038"/>
    <w:rsid w:val="006932ED"/>
    <w:rsid w:val="00693C52"/>
    <w:rsid w:val="00695F5D"/>
    <w:rsid w:val="00696326"/>
    <w:rsid w:val="0069648B"/>
    <w:rsid w:val="006975B5"/>
    <w:rsid w:val="006A0E04"/>
    <w:rsid w:val="006A0FDD"/>
    <w:rsid w:val="006A20A9"/>
    <w:rsid w:val="006A3CB3"/>
    <w:rsid w:val="006A5F71"/>
    <w:rsid w:val="006A6337"/>
    <w:rsid w:val="006A644C"/>
    <w:rsid w:val="006B0BF6"/>
    <w:rsid w:val="006B1304"/>
    <w:rsid w:val="006B152B"/>
    <w:rsid w:val="006B3186"/>
    <w:rsid w:val="006B4656"/>
    <w:rsid w:val="006B4B7D"/>
    <w:rsid w:val="006B4DA1"/>
    <w:rsid w:val="006B583C"/>
    <w:rsid w:val="006B60F3"/>
    <w:rsid w:val="006B692A"/>
    <w:rsid w:val="006B70DA"/>
    <w:rsid w:val="006B78EA"/>
    <w:rsid w:val="006C0145"/>
    <w:rsid w:val="006C0BBD"/>
    <w:rsid w:val="006C0EDE"/>
    <w:rsid w:val="006C11AF"/>
    <w:rsid w:val="006C161C"/>
    <w:rsid w:val="006C2340"/>
    <w:rsid w:val="006C30E8"/>
    <w:rsid w:val="006C5262"/>
    <w:rsid w:val="006D09A4"/>
    <w:rsid w:val="006D26B8"/>
    <w:rsid w:val="006D3EA9"/>
    <w:rsid w:val="006D580B"/>
    <w:rsid w:val="006D7973"/>
    <w:rsid w:val="006E49A7"/>
    <w:rsid w:val="006E5DA9"/>
    <w:rsid w:val="006E639D"/>
    <w:rsid w:val="006E689E"/>
    <w:rsid w:val="006F325D"/>
    <w:rsid w:val="006F5F20"/>
    <w:rsid w:val="006F61A4"/>
    <w:rsid w:val="006F6470"/>
    <w:rsid w:val="0070339F"/>
    <w:rsid w:val="00704774"/>
    <w:rsid w:val="00704E8F"/>
    <w:rsid w:val="007052A1"/>
    <w:rsid w:val="0071098D"/>
    <w:rsid w:val="00710D31"/>
    <w:rsid w:val="00711755"/>
    <w:rsid w:val="00711EC5"/>
    <w:rsid w:val="0071286B"/>
    <w:rsid w:val="00714DDC"/>
    <w:rsid w:val="00715B8E"/>
    <w:rsid w:val="00720314"/>
    <w:rsid w:val="007213A5"/>
    <w:rsid w:val="007224CC"/>
    <w:rsid w:val="00722AFE"/>
    <w:rsid w:val="00722CEE"/>
    <w:rsid w:val="00724BD4"/>
    <w:rsid w:val="00726233"/>
    <w:rsid w:val="00727E78"/>
    <w:rsid w:val="00730D4D"/>
    <w:rsid w:val="00733199"/>
    <w:rsid w:val="00733E9A"/>
    <w:rsid w:val="00735D92"/>
    <w:rsid w:val="00736536"/>
    <w:rsid w:val="007367B0"/>
    <w:rsid w:val="0074095A"/>
    <w:rsid w:val="0074136B"/>
    <w:rsid w:val="00741F0C"/>
    <w:rsid w:val="00742BE1"/>
    <w:rsid w:val="00743C19"/>
    <w:rsid w:val="00746C25"/>
    <w:rsid w:val="0075126C"/>
    <w:rsid w:val="007534BD"/>
    <w:rsid w:val="00754C4B"/>
    <w:rsid w:val="00755B59"/>
    <w:rsid w:val="00755C6C"/>
    <w:rsid w:val="00756DAB"/>
    <w:rsid w:val="00757194"/>
    <w:rsid w:val="0075755A"/>
    <w:rsid w:val="007609EC"/>
    <w:rsid w:val="00760A53"/>
    <w:rsid w:val="00761208"/>
    <w:rsid w:val="007654B2"/>
    <w:rsid w:val="00766C5F"/>
    <w:rsid w:val="00766EB4"/>
    <w:rsid w:val="0077037B"/>
    <w:rsid w:val="007731C9"/>
    <w:rsid w:val="00773AE1"/>
    <w:rsid w:val="0077550B"/>
    <w:rsid w:val="007761DB"/>
    <w:rsid w:val="00777450"/>
    <w:rsid w:val="00781706"/>
    <w:rsid w:val="00781C9A"/>
    <w:rsid w:val="00784CCE"/>
    <w:rsid w:val="007851F3"/>
    <w:rsid w:val="0078525B"/>
    <w:rsid w:val="0079119B"/>
    <w:rsid w:val="007919DC"/>
    <w:rsid w:val="00793000"/>
    <w:rsid w:val="007935A1"/>
    <w:rsid w:val="00794588"/>
    <w:rsid w:val="0079571F"/>
    <w:rsid w:val="00795E6F"/>
    <w:rsid w:val="007A0E50"/>
    <w:rsid w:val="007A227E"/>
    <w:rsid w:val="007A2A80"/>
    <w:rsid w:val="007A5071"/>
    <w:rsid w:val="007B2C92"/>
    <w:rsid w:val="007B31E5"/>
    <w:rsid w:val="007B4C44"/>
    <w:rsid w:val="007B61B7"/>
    <w:rsid w:val="007B6403"/>
    <w:rsid w:val="007C22BB"/>
    <w:rsid w:val="007C35BA"/>
    <w:rsid w:val="007C4E04"/>
    <w:rsid w:val="007C6E9F"/>
    <w:rsid w:val="007C7F9C"/>
    <w:rsid w:val="007D053D"/>
    <w:rsid w:val="007D1C45"/>
    <w:rsid w:val="007D4034"/>
    <w:rsid w:val="007D48E8"/>
    <w:rsid w:val="007D566E"/>
    <w:rsid w:val="007D5878"/>
    <w:rsid w:val="007D6E28"/>
    <w:rsid w:val="007D7065"/>
    <w:rsid w:val="007D7516"/>
    <w:rsid w:val="007E1057"/>
    <w:rsid w:val="007E1640"/>
    <w:rsid w:val="007E1820"/>
    <w:rsid w:val="007E2A78"/>
    <w:rsid w:val="007E478C"/>
    <w:rsid w:val="007E4842"/>
    <w:rsid w:val="007E5BDC"/>
    <w:rsid w:val="007E5E68"/>
    <w:rsid w:val="007F2188"/>
    <w:rsid w:val="007F29F0"/>
    <w:rsid w:val="007F2B95"/>
    <w:rsid w:val="007F639B"/>
    <w:rsid w:val="007F7C27"/>
    <w:rsid w:val="00800C80"/>
    <w:rsid w:val="00801DA2"/>
    <w:rsid w:val="00805DCB"/>
    <w:rsid w:val="0081107D"/>
    <w:rsid w:val="00811E1D"/>
    <w:rsid w:val="0081217A"/>
    <w:rsid w:val="008122BC"/>
    <w:rsid w:val="00812853"/>
    <w:rsid w:val="008129AD"/>
    <w:rsid w:val="0081418F"/>
    <w:rsid w:val="008151AA"/>
    <w:rsid w:val="008162B5"/>
    <w:rsid w:val="008168A0"/>
    <w:rsid w:val="00820684"/>
    <w:rsid w:val="00821504"/>
    <w:rsid w:val="00821931"/>
    <w:rsid w:val="00824D15"/>
    <w:rsid w:val="00824DF2"/>
    <w:rsid w:val="00824EDF"/>
    <w:rsid w:val="008253AC"/>
    <w:rsid w:val="00825D8A"/>
    <w:rsid w:val="008261C9"/>
    <w:rsid w:val="00826391"/>
    <w:rsid w:val="00826B04"/>
    <w:rsid w:val="00827461"/>
    <w:rsid w:val="008279BE"/>
    <w:rsid w:val="008311F0"/>
    <w:rsid w:val="00833431"/>
    <w:rsid w:val="00833F92"/>
    <w:rsid w:val="008345E6"/>
    <w:rsid w:val="008405E3"/>
    <w:rsid w:val="00840CFC"/>
    <w:rsid w:val="00842004"/>
    <w:rsid w:val="00850B21"/>
    <w:rsid w:val="00850CDF"/>
    <w:rsid w:val="00851D07"/>
    <w:rsid w:val="008523DA"/>
    <w:rsid w:val="00856FED"/>
    <w:rsid w:val="00857078"/>
    <w:rsid w:val="00860DCB"/>
    <w:rsid w:val="00861132"/>
    <w:rsid w:val="00861967"/>
    <w:rsid w:val="00865163"/>
    <w:rsid w:val="008656E6"/>
    <w:rsid w:val="00865F77"/>
    <w:rsid w:val="008664C1"/>
    <w:rsid w:val="00866D4C"/>
    <w:rsid w:val="00867655"/>
    <w:rsid w:val="008701BA"/>
    <w:rsid w:val="00871217"/>
    <w:rsid w:val="00873512"/>
    <w:rsid w:val="00873A98"/>
    <w:rsid w:val="00874254"/>
    <w:rsid w:val="008750EC"/>
    <w:rsid w:val="00875444"/>
    <w:rsid w:val="00876C39"/>
    <w:rsid w:val="00876EF5"/>
    <w:rsid w:val="00883337"/>
    <w:rsid w:val="00883F4B"/>
    <w:rsid w:val="00883FA2"/>
    <w:rsid w:val="00884365"/>
    <w:rsid w:val="00884AA9"/>
    <w:rsid w:val="008851E5"/>
    <w:rsid w:val="00885EB2"/>
    <w:rsid w:val="0088719A"/>
    <w:rsid w:val="008876D3"/>
    <w:rsid w:val="008943A0"/>
    <w:rsid w:val="008972A3"/>
    <w:rsid w:val="00897E93"/>
    <w:rsid w:val="008A178E"/>
    <w:rsid w:val="008A20D4"/>
    <w:rsid w:val="008A309E"/>
    <w:rsid w:val="008A3287"/>
    <w:rsid w:val="008A3F85"/>
    <w:rsid w:val="008A45CD"/>
    <w:rsid w:val="008A50A3"/>
    <w:rsid w:val="008A538C"/>
    <w:rsid w:val="008A5530"/>
    <w:rsid w:val="008A63A8"/>
    <w:rsid w:val="008B0899"/>
    <w:rsid w:val="008B1253"/>
    <w:rsid w:val="008B2084"/>
    <w:rsid w:val="008B3D2E"/>
    <w:rsid w:val="008B4BB6"/>
    <w:rsid w:val="008B5B4E"/>
    <w:rsid w:val="008B71EE"/>
    <w:rsid w:val="008C0356"/>
    <w:rsid w:val="008C1EAB"/>
    <w:rsid w:val="008C27BC"/>
    <w:rsid w:val="008C3BE2"/>
    <w:rsid w:val="008C3C4B"/>
    <w:rsid w:val="008C4A29"/>
    <w:rsid w:val="008C54FC"/>
    <w:rsid w:val="008D10F3"/>
    <w:rsid w:val="008D26A4"/>
    <w:rsid w:val="008D29FA"/>
    <w:rsid w:val="008D3834"/>
    <w:rsid w:val="008D5EF5"/>
    <w:rsid w:val="008D6334"/>
    <w:rsid w:val="008D6688"/>
    <w:rsid w:val="008D7436"/>
    <w:rsid w:val="008D7893"/>
    <w:rsid w:val="008E696C"/>
    <w:rsid w:val="008F1D50"/>
    <w:rsid w:val="008F21A1"/>
    <w:rsid w:val="008F2440"/>
    <w:rsid w:val="008F29D9"/>
    <w:rsid w:val="008F5FE6"/>
    <w:rsid w:val="008F6F02"/>
    <w:rsid w:val="00902CB8"/>
    <w:rsid w:val="00903B15"/>
    <w:rsid w:val="00904092"/>
    <w:rsid w:val="00907C4A"/>
    <w:rsid w:val="009106AF"/>
    <w:rsid w:val="00910DB3"/>
    <w:rsid w:val="00911FE2"/>
    <w:rsid w:val="009139F7"/>
    <w:rsid w:val="00914484"/>
    <w:rsid w:val="009151FB"/>
    <w:rsid w:val="00916401"/>
    <w:rsid w:val="00916B98"/>
    <w:rsid w:val="009209E3"/>
    <w:rsid w:val="00920F6C"/>
    <w:rsid w:val="00922AA5"/>
    <w:rsid w:val="0092360E"/>
    <w:rsid w:val="00924872"/>
    <w:rsid w:val="00925209"/>
    <w:rsid w:val="00925C2F"/>
    <w:rsid w:val="009274B1"/>
    <w:rsid w:val="00933928"/>
    <w:rsid w:val="0093425D"/>
    <w:rsid w:val="00937106"/>
    <w:rsid w:val="009371C3"/>
    <w:rsid w:val="009374A9"/>
    <w:rsid w:val="00943FDB"/>
    <w:rsid w:val="00944B6E"/>
    <w:rsid w:val="00944B76"/>
    <w:rsid w:val="00946253"/>
    <w:rsid w:val="00946397"/>
    <w:rsid w:val="00946CAB"/>
    <w:rsid w:val="00947BEF"/>
    <w:rsid w:val="00952C07"/>
    <w:rsid w:val="00952CB4"/>
    <w:rsid w:val="009534D4"/>
    <w:rsid w:val="00955DC2"/>
    <w:rsid w:val="00956CF6"/>
    <w:rsid w:val="00960337"/>
    <w:rsid w:val="00961F77"/>
    <w:rsid w:val="00962FC8"/>
    <w:rsid w:val="00963A53"/>
    <w:rsid w:val="0096421B"/>
    <w:rsid w:val="00964D50"/>
    <w:rsid w:val="00966B6C"/>
    <w:rsid w:val="00971814"/>
    <w:rsid w:val="009728D7"/>
    <w:rsid w:val="00976490"/>
    <w:rsid w:val="00980678"/>
    <w:rsid w:val="00980795"/>
    <w:rsid w:val="0098089B"/>
    <w:rsid w:val="00980D04"/>
    <w:rsid w:val="00981AEB"/>
    <w:rsid w:val="00981EEC"/>
    <w:rsid w:val="00983169"/>
    <w:rsid w:val="00987B85"/>
    <w:rsid w:val="009978B1"/>
    <w:rsid w:val="00997DD3"/>
    <w:rsid w:val="009A0028"/>
    <w:rsid w:val="009A1082"/>
    <w:rsid w:val="009A1D0A"/>
    <w:rsid w:val="009A1F17"/>
    <w:rsid w:val="009A2709"/>
    <w:rsid w:val="009A2BF8"/>
    <w:rsid w:val="009A4DFD"/>
    <w:rsid w:val="009A6BD7"/>
    <w:rsid w:val="009A6FCC"/>
    <w:rsid w:val="009B22E0"/>
    <w:rsid w:val="009B24E8"/>
    <w:rsid w:val="009B4F44"/>
    <w:rsid w:val="009B5A66"/>
    <w:rsid w:val="009B61B7"/>
    <w:rsid w:val="009B6588"/>
    <w:rsid w:val="009B7C69"/>
    <w:rsid w:val="009C1426"/>
    <w:rsid w:val="009C366D"/>
    <w:rsid w:val="009C4A38"/>
    <w:rsid w:val="009C5755"/>
    <w:rsid w:val="009C76C3"/>
    <w:rsid w:val="009D1537"/>
    <w:rsid w:val="009D192D"/>
    <w:rsid w:val="009D4AB1"/>
    <w:rsid w:val="009D63A6"/>
    <w:rsid w:val="009D6EC9"/>
    <w:rsid w:val="009D79DD"/>
    <w:rsid w:val="009E2728"/>
    <w:rsid w:val="009E283D"/>
    <w:rsid w:val="009E3440"/>
    <w:rsid w:val="009E6460"/>
    <w:rsid w:val="009F12AB"/>
    <w:rsid w:val="009F303E"/>
    <w:rsid w:val="009F37D6"/>
    <w:rsid w:val="009F4074"/>
    <w:rsid w:val="009F4E2C"/>
    <w:rsid w:val="009F506B"/>
    <w:rsid w:val="009F5A94"/>
    <w:rsid w:val="00A00A20"/>
    <w:rsid w:val="00A0149C"/>
    <w:rsid w:val="00A01C3B"/>
    <w:rsid w:val="00A01EC3"/>
    <w:rsid w:val="00A03464"/>
    <w:rsid w:val="00A038AB"/>
    <w:rsid w:val="00A0566E"/>
    <w:rsid w:val="00A06645"/>
    <w:rsid w:val="00A10B99"/>
    <w:rsid w:val="00A12075"/>
    <w:rsid w:val="00A14734"/>
    <w:rsid w:val="00A14BBF"/>
    <w:rsid w:val="00A155C7"/>
    <w:rsid w:val="00A15FCB"/>
    <w:rsid w:val="00A1790F"/>
    <w:rsid w:val="00A2008B"/>
    <w:rsid w:val="00A2091A"/>
    <w:rsid w:val="00A20CE6"/>
    <w:rsid w:val="00A20F46"/>
    <w:rsid w:val="00A21AC5"/>
    <w:rsid w:val="00A2216D"/>
    <w:rsid w:val="00A2308D"/>
    <w:rsid w:val="00A23908"/>
    <w:rsid w:val="00A254C0"/>
    <w:rsid w:val="00A26327"/>
    <w:rsid w:val="00A353A8"/>
    <w:rsid w:val="00A3558E"/>
    <w:rsid w:val="00A35ECF"/>
    <w:rsid w:val="00A3760C"/>
    <w:rsid w:val="00A3784B"/>
    <w:rsid w:val="00A37B42"/>
    <w:rsid w:val="00A413B3"/>
    <w:rsid w:val="00A41A4C"/>
    <w:rsid w:val="00A41A6F"/>
    <w:rsid w:val="00A43CD9"/>
    <w:rsid w:val="00A448BD"/>
    <w:rsid w:val="00A44F22"/>
    <w:rsid w:val="00A4557E"/>
    <w:rsid w:val="00A45BCD"/>
    <w:rsid w:val="00A46605"/>
    <w:rsid w:val="00A46D86"/>
    <w:rsid w:val="00A47734"/>
    <w:rsid w:val="00A47FA0"/>
    <w:rsid w:val="00A5058E"/>
    <w:rsid w:val="00A51CB8"/>
    <w:rsid w:val="00A53692"/>
    <w:rsid w:val="00A55626"/>
    <w:rsid w:val="00A56926"/>
    <w:rsid w:val="00A56B62"/>
    <w:rsid w:val="00A56C93"/>
    <w:rsid w:val="00A57960"/>
    <w:rsid w:val="00A57BAF"/>
    <w:rsid w:val="00A634F8"/>
    <w:rsid w:val="00A6394A"/>
    <w:rsid w:val="00A64060"/>
    <w:rsid w:val="00A64F73"/>
    <w:rsid w:val="00A65A6A"/>
    <w:rsid w:val="00A65A99"/>
    <w:rsid w:val="00A661C3"/>
    <w:rsid w:val="00A667A5"/>
    <w:rsid w:val="00A70810"/>
    <w:rsid w:val="00A717D9"/>
    <w:rsid w:val="00A722D2"/>
    <w:rsid w:val="00A73944"/>
    <w:rsid w:val="00A73DAE"/>
    <w:rsid w:val="00A7493D"/>
    <w:rsid w:val="00A7561D"/>
    <w:rsid w:val="00A76265"/>
    <w:rsid w:val="00A774FD"/>
    <w:rsid w:val="00A77797"/>
    <w:rsid w:val="00A80183"/>
    <w:rsid w:val="00A80374"/>
    <w:rsid w:val="00A806D2"/>
    <w:rsid w:val="00A80A9A"/>
    <w:rsid w:val="00A81A0E"/>
    <w:rsid w:val="00A82210"/>
    <w:rsid w:val="00A8381B"/>
    <w:rsid w:val="00A87124"/>
    <w:rsid w:val="00A9043F"/>
    <w:rsid w:val="00A90641"/>
    <w:rsid w:val="00A90680"/>
    <w:rsid w:val="00A92517"/>
    <w:rsid w:val="00A92724"/>
    <w:rsid w:val="00A95DA5"/>
    <w:rsid w:val="00A9630F"/>
    <w:rsid w:val="00A97464"/>
    <w:rsid w:val="00AA10DF"/>
    <w:rsid w:val="00AA22A4"/>
    <w:rsid w:val="00AA2A7F"/>
    <w:rsid w:val="00AA30FA"/>
    <w:rsid w:val="00AA32A4"/>
    <w:rsid w:val="00AA5160"/>
    <w:rsid w:val="00AA5994"/>
    <w:rsid w:val="00AA6B73"/>
    <w:rsid w:val="00AA7CDA"/>
    <w:rsid w:val="00AB21A8"/>
    <w:rsid w:val="00AB329D"/>
    <w:rsid w:val="00AB339A"/>
    <w:rsid w:val="00AB3E4C"/>
    <w:rsid w:val="00AB72BE"/>
    <w:rsid w:val="00AB73F4"/>
    <w:rsid w:val="00AC01FB"/>
    <w:rsid w:val="00AC0401"/>
    <w:rsid w:val="00AC0AF2"/>
    <w:rsid w:val="00AC1241"/>
    <w:rsid w:val="00AC17C2"/>
    <w:rsid w:val="00AC1F16"/>
    <w:rsid w:val="00AC582A"/>
    <w:rsid w:val="00AC6D71"/>
    <w:rsid w:val="00AC7E18"/>
    <w:rsid w:val="00AD2081"/>
    <w:rsid w:val="00AD4E2E"/>
    <w:rsid w:val="00AD5821"/>
    <w:rsid w:val="00AE0CE8"/>
    <w:rsid w:val="00AE2EEC"/>
    <w:rsid w:val="00AE3E68"/>
    <w:rsid w:val="00AE4681"/>
    <w:rsid w:val="00AE6886"/>
    <w:rsid w:val="00AF1ADA"/>
    <w:rsid w:val="00AF428C"/>
    <w:rsid w:val="00AF4928"/>
    <w:rsid w:val="00AF5F1D"/>
    <w:rsid w:val="00AF60D9"/>
    <w:rsid w:val="00B00552"/>
    <w:rsid w:val="00B00D0D"/>
    <w:rsid w:val="00B0478F"/>
    <w:rsid w:val="00B072D0"/>
    <w:rsid w:val="00B10E06"/>
    <w:rsid w:val="00B11E05"/>
    <w:rsid w:val="00B12681"/>
    <w:rsid w:val="00B1365C"/>
    <w:rsid w:val="00B143FC"/>
    <w:rsid w:val="00B14E88"/>
    <w:rsid w:val="00B15B83"/>
    <w:rsid w:val="00B15D86"/>
    <w:rsid w:val="00B16070"/>
    <w:rsid w:val="00B1695C"/>
    <w:rsid w:val="00B16DB8"/>
    <w:rsid w:val="00B1707B"/>
    <w:rsid w:val="00B17ABD"/>
    <w:rsid w:val="00B17D93"/>
    <w:rsid w:val="00B204C8"/>
    <w:rsid w:val="00B205C4"/>
    <w:rsid w:val="00B20C33"/>
    <w:rsid w:val="00B211B1"/>
    <w:rsid w:val="00B21490"/>
    <w:rsid w:val="00B21BA5"/>
    <w:rsid w:val="00B2361A"/>
    <w:rsid w:val="00B26EE6"/>
    <w:rsid w:val="00B26EEC"/>
    <w:rsid w:val="00B2719A"/>
    <w:rsid w:val="00B278F9"/>
    <w:rsid w:val="00B30C0D"/>
    <w:rsid w:val="00B32FE8"/>
    <w:rsid w:val="00B33D9D"/>
    <w:rsid w:val="00B3496A"/>
    <w:rsid w:val="00B37B36"/>
    <w:rsid w:val="00B4015C"/>
    <w:rsid w:val="00B40687"/>
    <w:rsid w:val="00B43A6B"/>
    <w:rsid w:val="00B45C9A"/>
    <w:rsid w:val="00B465C5"/>
    <w:rsid w:val="00B46877"/>
    <w:rsid w:val="00B507C6"/>
    <w:rsid w:val="00B50A3D"/>
    <w:rsid w:val="00B5129C"/>
    <w:rsid w:val="00B53E1B"/>
    <w:rsid w:val="00B543F8"/>
    <w:rsid w:val="00B56EF1"/>
    <w:rsid w:val="00B57881"/>
    <w:rsid w:val="00B60001"/>
    <w:rsid w:val="00B60756"/>
    <w:rsid w:val="00B634D6"/>
    <w:rsid w:val="00B63FC7"/>
    <w:rsid w:val="00B64AAD"/>
    <w:rsid w:val="00B65F85"/>
    <w:rsid w:val="00B66835"/>
    <w:rsid w:val="00B678A6"/>
    <w:rsid w:val="00B7112C"/>
    <w:rsid w:val="00B76301"/>
    <w:rsid w:val="00B770BD"/>
    <w:rsid w:val="00B827B7"/>
    <w:rsid w:val="00B87501"/>
    <w:rsid w:val="00B90F69"/>
    <w:rsid w:val="00B93B18"/>
    <w:rsid w:val="00B973CF"/>
    <w:rsid w:val="00B97790"/>
    <w:rsid w:val="00BA0626"/>
    <w:rsid w:val="00BA0B5F"/>
    <w:rsid w:val="00BA1E7B"/>
    <w:rsid w:val="00BA2711"/>
    <w:rsid w:val="00BA289A"/>
    <w:rsid w:val="00BA2974"/>
    <w:rsid w:val="00BA360C"/>
    <w:rsid w:val="00BA58FE"/>
    <w:rsid w:val="00BA590F"/>
    <w:rsid w:val="00BA5CC9"/>
    <w:rsid w:val="00BA7445"/>
    <w:rsid w:val="00BA7E2C"/>
    <w:rsid w:val="00BB0ED7"/>
    <w:rsid w:val="00BB59EC"/>
    <w:rsid w:val="00BB6029"/>
    <w:rsid w:val="00BC0E95"/>
    <w:rsid w:val="00BC12B2"/>
    <w:rsid w:val="00BC3B29"/>
    <w:rsid w:val="00BC572B"/>
    <w:rsid w:val="00BC6AB7"/>
    <w:rsid w:val="00BD3AC1"/>
    <w:rsid w:val="00BD6A0E"/>
    <w:rsid w:val="00BD7E84"/>
    <w:rsid w:val="00BE0B9E"/>
    <w:rsid w:val="00BE0FB2"/>
    <w:rsid w:val="00BE5C75"/>
    <w:rsid w:val="00BE6ED8"/>
    <w:rsid w:val="00BE7F90"/>
    <w:rsid w:val="00BF0FB9"/>
    <w:rsid w:val="00BF113A"/>
    <w:rsid w:val="00BF1AF9"/>
    <w:rsid w:val="00BF1DC3"/>
    <w:rsid w:val="00BF1E5D"/>
    <w:rsid w:val="00BF54EB"/>
    <w:rsid w:val="00BF6D5F"/>
    <w:rsid w:val="00BF7AE2"/>
    <w:rsid w:val="00C003E4"/>
    <w:rsid w:val="00C0675C"/>
    <w:rsid w:val="00C10C92"/>
    <w:rsid w:val="00C1243B"/>
    <w:rsid w:val="00C14DD8"/>
    <w:rsid w:val="00C20C08"/>
    <w:rsid w:val="00C20C66"/>
    <w:rsid w:val="00C21610"/>
    <w:rsid w:val="00C24E04"/>
    <w:rsid w:val="00C31FB1"/>
    <w:rsid w:val="00C32752"/>
    <w:rsid w:val="00C327EF"/>
    <w:rsid w:val="00C32AD6"/>
    <w:rsid w:val="00C340DD"/>
    <w:rsid w:val="00C34BBC"/>
    <w:rsid w:val="00C357DC"/>
    <w:rsid w:val="00C35DC8"/>
    <w:rsid w:val="00C35FC2"/>
    <w:rsid w:val="00C36CD8"/>
    <w:rsid w:val="00C36DA0"/>
    <w:rsid w:val="00C36E47"/>
    <w:rsid w:val="00C405AD"/>
    <w:rsid w:val="00C413E4"/>
    <w:rsid w:val="00C41A3D"/>
    <w:rsid w:val="00C41C40"/>
    <w:rsid w:val="00C423EE"/>
    <w:rsid w:val="00C43709"/>
    <w:rsid w:val="00C4463A"/>
    <w:rsid w:val="00C46209"/>
    <w:rsid w:val="00C47E73"/>
    <w:rsid w:val="00C509C0"/>
    <w:rsid w:val="00C50A21"/>
    <w:rsid w:val="00C53A86"/>
    <w:rsid w:val="00C54099"/>
    <w:rsid w:val="00C559C6"/>
    <w:rsid w:val="00C56B8E"/>
    <w:rsid w:val="00C56ED9"/>
    <w:rsid w:val="00C57750"/>
    <w:rsid w:val="00C605FA"/>
    <w:rsid w:val="00C609E0"/>
    <w:rsid w:val="00C63307"/>
    <w:rsid w:val="00C6357D"/>
    <w:rsid w:val="00C636A7"/>
    <w:rsid w:val="00C64477"/>
    <w:rsid w:val="00C66C9D"/>
    <w:rsid w:val="00C70964"/>
    <w:rsid w:val="00C71DD7"/>
    <w:rsid w:val="00C71FBE"/>
    <w:rsid w:val="00C7396E"/>
    <w:rsid w:val="00C7507C"/>
    <w:rsid w:val="00C762F5"/>
    <w:rsid w:val="00C76CFD"/>
    <w:rsid w:val="00C8096F"/>
    <w:rsid w:val="00C80CA4"/>
    <w:rsid w:val="00C8202A"/>
    <w:rsid w:val="00C8357F"/>
    <w:rsid w:val="00C83A9A"/>
    <w:rsid w:val="00C85BC8"/>
    <w:rsid w:val="00C90C03"/>
    <w:rsid w:val="00C91674"/>
    <w:rsid w:val="00C927A3"/>
    <w:rsid w:val="00C95335"/>
    <w:rsid w:val="00C973B2"/>
    <w:rsid w:val="00CA0015"/>
    <w:rsid w:val="00CA387F"/>
    <w:rsid w:val="00CA4179"/>
    <w:rsid w:val="00CA42BF"/>
    <w:rsid w:val="00CA4D27"/>
    <w:rsid w:val="00CA60F6"/>
    <w:rsid w:val="00CA6ACC"/>
    <w:rsid w:val="00CB0F11"/>
    <w:rsid w:val="00CB1121"/>
    <w:rsid w:val="00CB20EF"/>
    <w:rsid w:val="00CB2F8B"/>
    <w:rsid w:val="00CB3289"/>
    <w:rsid w:val="00CB4378"/>
    <w:rsid w:val="00CB7820"/>
    <w:rsid w:val="00CB797B"/>
    <w:rsid w:val="00CC0BB8"/>
    <w:rsid w:val="00CC2C6B"/>
    <w:rsid w:val="00CC36C9"/>
    <w:rsid w:val="00CC388E"/>
    <w:rsid w:val="00CC6F96"/>
    <w:rsid w:val="00CD008E"/>
    <w:rsid w:val="00CD1052"/>
    <w:rsid w:val="00CD2161"/>
    <w:rsid w:val="00CD3D7C"/>
    <w:rsid w:val="00CD437D"/>
    <w:rsid w:val="00CD75E9"/>
    <w:rsid w:val="00CD7F31"/>
    <w:rsid w:val="00CE0D00"/>
    <w:rsid w:val="00CE1580"/>
    <w:rsid w:val="00CE34BE"/>
    <w:rsid w:val="00CE7D15"/>
    <w:rsid w:val="00CE7F29"/>
    <w:rsid w:val="00CF1757"/>
    <w:rsid w:val="00CF2075"/>
    <w:rsid w:val="00CF2135"/>
    <w:rsid w:val="00CF32D0"/>
    <w:rsid w:val="00CF5AC8"/>
    <w:rsid w:val="00CF5E81"/>
    <w:rsid w:val="00CF637F"/>
    <w:rsid w:val="00CF6FE2"/>
    <w:rsid w:val="00D0012F"/>
    <w:rsid w:val="00D012F6"/>
    <w:rsid w:val="00D01F92"/>
    <w:rsid w:val="00D04283"/>
    <w:rsid w:val="00D04BD0"/>
    <w:rsid w:val="00D0541F"/>
    <w:rsid w:val="00D05823"/>
    <w:rsid w:val="00D0771F"/>
    <w:rsid w:val="00D07B59"/>
    <w:rsid w:val="00D11335"/>
    <w:rsid w:val="00D12729"/>
    <w:rsid w:val="00D12CD9"/>
    <w:rsid w:val="00D12D9E"/>
    <w:rsid w:val="00D13EF6"/>
    <w:rsid w:val="00D14083"/>
    <w:rsid w:val="00D15021"/>
    <w:rsid w:val="00D168C1"/>
    <w:rsid w:val="00D17AD2"/>
    <w:rsid w:val="00D208CF"/>
    <w:rsid w:val="00D20D0A"/>
    <w:rsid w:val="00D21DA1"/>
    <w:rsid w:val="00D2260F"/>
    <w:rsid w:val="00D234B7"/>
    <w:rsid w:val="00D245D2"/>
    <w:rsid w:val="00D25561"/>
    <w:rsid w:val="00D27CDE"/>
    <w:rsid w:val="00D3135A"/>
    <w:rsid w:val="00D31C5F"/>
    <w:rsid w:val="00D328C1"/>
    <w:rsid w:val="00D34C26"/>
    <w:rsid w:val="00D36DBF"/>
    <w:rsid w:val="00D376D9"/>
    <w:rsid w:val="00D40D4B"/>
    <w:rsid w:val="00D419EE"/>
    <w:rsid w:val="00D42EC3"/>
    <w:rsid w:val="00D43825"/>
    <w:rsid w:val="00D43EBA"/>
    <w:rsid w:val="00D4446C"/>
    <w:rsid w:val="00D44542"/>
    <w:rsid w:val="00D4592D"/>
    <w:rsid w:val="00D47BA6"/>
    <w:rsid w:val="00D50298"/>
    <w:rsid w:val="00D50FF8"/>
    <w:rsid w:val="00D5203E"/>
    <w:rsid w:val="00D54112"/>
    <w:rsid w:val="00D542B7"/>
    <w:rsid w:val="00D5664E"/>
    <w:rsid w:val="00D57382"/>
    <w:rsid w:val="00D5781C"/>
    <w:rsid w:val="00D57ECB"/>
    <w:rsid w:val="00D613F9"/>
    <w:rsid w:val="00D614D8"/>
    <w:rsid w:val="00D63BE0"/>
    <w:rsid w:val="00D65601"/>
    <w:rsid w:val="00D6769F"/>
    <w:rsid w:val="00D70C7C"/>
    <w:rsid w:val="00D71AC0"/>
    <w:rsid w:val="00D727F3"/>
    <w:rsid w:val="00D73BBE"/>
    <w:rsid w:val="00D74DE9"/>
    <w:rsid w:val="00D76167"/>
    <w:rsid w:val="00D762A4"/>
    <w:rsid w:val="00D76F96"/>
    <w:rsid w:val="00D80A84"/>
    <w:rsid w:val="00D82C5E"/>
    <w:rsid w:val="00D84C24"/>
    <w:rsid w:val="00D85ADF"/>
    <w:rsid w:val="00D87597"/>
    <w:rsid w:val="00D87AF0"/>
    <w:rsid w:val="00D90CA0"/>
    <w:rsid w:val="00D92903"/>
    <w:rsid w:val="00D9381E"/>
    <w:rsid w:val="00D93AFF"/>
    <w:rsid w:val="00D94202"/>
    <w:rsid w:val="00D956B5"/>
    <w:rsid w:val="00D974F8"/>
    <w:rsid w:val="00DA0B4D"/>
    <w:rsid w:val="00DA2687"/>
    <w:rsid w:val="00DA31D0"/>
    <w:rsid w:val="00DA354E"/>
    <w:rsid w:val="00DA4871"/>
    <w:rsid w:val="00DA4D94"/>
    <w:rsid w:val="00DA74A2"/>
    <w:rsid w:val="00DB14D4"/>
    <w:rsid w:val="00DB23E0"/>
    <w:rsid w:val="00DB2D4A"/>
    <w:rsid w:val="00DB5324"/>
    <w:rsid w:val="00DB596F"/>
    <w:rsid w:val="00DB6318"/>
    <w:rsid w:val="00DB6D96"/>
    <w:rsid w:val="00DC0B8E"/>
    <w:rsid w:val="00DC13F7"/>
    <w:rsid w:val="00DC300C"/>
    <w:rsid w:val="00DC41B4"/>
    <w:rsid w:val="00DD0A46"/>
    <w:rsid w:val="00DD224F"/>
    <w:rsid w:val="00DD2954"/>
    <w:rsid w:val="00DD30CE"/>
    <w:rsid w:val="00DD4916"/>
    <w:rsid w:val="00DD7175"/>
    <w:rsid w:val="00DE1D62"/>
    <w:rsid w:val="00DE30D9"/>
    <w:rsid w:val="00DE388D"/>
    <w:rsid w:val="00DE4146"/>
    <w:rsid w:val="00DE45B5"/>
    <w:rsid w:val="00DE4816"/>
    <w:rsid w:val="00DE4D1A"/>
    <w:rsid w:val="00DE6D0E"/>
    <w:rsid w:val="00DF0775"/>
    <w:rsid w:val="00DF0D36"/>
    <w:rsid w:val="00DF3623"/>
    <w:rsid w:val="00DF3910"/>
    <w:rsid w:val="00DF45CF"/>
    <w:rsid w:val="00DF4E6D"/>
    <w:rsid w:val="00E00141"/>
    <w:rsid w:val="00E003D4"/>
    <w:rsid w:val="00E014E8"/>
    <w:rsid w:val="00E049B4"/>
    <w:rsid w:val="00E06D71"/>
    <w:rsid w:val="00E14388"/>
    <w:rsid w:val="00E175A4"/>
    <w:rsid w:val="00E208F8"/>
    <w:rsid w:val="00E2140D"/>
    <w:rsid w:val="00E220D5"/>
    <w:rsid w:val="00E23FFA"/>
    <w:rsid w:val="00E24D34"/>
    <w:rsid w:val="00E251DB"/>
    <w:rsid w:val="00E27F73"/>
    <w:rsid w:val="00E30314"/>
    <w:rsid w:val="00E3144A"/>
    <w:rsid w:val="00E31A87"/>
    <w:rsid w:val="00E33093"/>
    <w:rsid w:val="00E335E9"/>
    <w:rsid w:val="00E338CE"/>
    <w:rsid w:val="00E35380"/>
    <w:rsid w:val="00E35B74"/>
    <w:rsid w:val="00E36617"/>
    <w:rsid w:val="00E3774A"/>
    <w:rsid w:val="00E40FAB"/>
    <w:rsid w:val="00E41C09"/>
    <w:rsid w:val="00E42AE6"/>
    <w:rsid w:val="00E4394C"/>
    <w:rsid w:val="00E46210"/>
    <w:rsid w:val="00E469A0"/>
    <w:rsid w:val="00E55329"/>
    <w:rsid w:val="00E55881"/>
    <w:rsid w:val="00E55BF2"/>
    <w:rsid w:val="00E57189"/>
    <w:rsid w:val="00E60EC4"/>
    <w:rsid w:val="00E649A4"/>
    <w:rsid w:val="00E6505A"/>
    <w:rsid w:val="00E65C0B"/>
    <w:rsid w:val="00E66DAC"/>
    <w:rsid w:val="00E67851"/>
    <w:rsid w:val="00E71A43"/>
    <w:rsid w:val="00E71D26"/>
    <w:rsid w:val="00E72DE6"/>
    <w:rsid w:val="00E76D7C"/>
    <w:rsid w:val="00E778C8"/>
    <w:rsid w:val="00E8230C"/>
    <w:rsid w:val="00E86C23"/>
    <w:rsid w:val="00E8749D"/>
    <w:rsid w:val="00E8780A"/>
    <w:rsid w:val="00E900AA"/>
    <w:rsid w:val="00E90DD7"/>
    <w:rsid w:val="00E919D4"/>
    <w:rsid w:val="00E94A01"/>
    <w:rsid w:val="00E94D04"/>
    <w:rsid w:val="00E976D5"/>
    <w:rsid w:val="00EA0A24"/>
    <w:rsid w:val="00EA1664"/>
    <w:rsid w:val="00EA21AF"/>
    <w:rsid w:val="00EA477E"/>
    <w:rsid w:val="00EA4FEC"/>
    <w:rsid w:val="00EA5257"/>
    <w:rsid w:val="00EA5662"/>
    <w:rsid w:val="00EA6363"/>
    <w:rsid w:val="00EA6F37"/>
    <w:rsid w:val="00EA75AB"/>
    <w:rsid w:val="00EB0FFB"/>
    <w:rsid w:val="00EB2D90"/>
    <w:rsid w:val="00EB2ED0"/>
    <w:rsid w:val="00EB372E"/>
    <w:rsid w:val="00EB3759"/>
    <w:rsid w:val="00EB48C5"/>
    <w:rsid w:val="00EB6199"/>
    <w:rsid w:val="00EB682F"/>
    <w:rsid w:val="00EB6B0A"/>
    <w:rsid w:val="00EC16F9"/>
    <w:rsid w:val="00EC2472"/>
    <w:rsid w:val="00EC2FA8"/>
    <w:rsid w:val="00EC36DD"/>
    <w:rsid w:val="00EC5501"/>
    <w:rsid w:val="00EC57DC"/>
    <w:rsid w:val="00EC7485"/>
    <w:rsid w:val="00EC77C0"/>
    <w:rsid w:val="00EC7F0D"/>
    <w:rsid w:val="00ED1F10"/>
    <w:rsid w:val="00ED20E1"/>
    <w:rsid w:val="00ED23E3"/>
    <w:rsid w:val="00ED3DDB"/>
    <w:rsid w:val="00ED5AC0"/>
    <w:rsid w:val="00ED673F"/>
    <w:rsid w:val="00ED73D3"/>
    <w:rsid w:val="00ED73D9"/>
    <w:rsid w:val="00ED7636"/>
    <w:rsid w:val="00ED7E5D"/>
    <w:rsid w:val="00EE1A23"/>
    <w:rsid w:val="00EE26EA"/>
    <w:rsid w:val="00EE2A94"/>
    <w:rsid w:val="00EE3536"/>
    <w:rsid w:val="00EE404B"/>
    <w:rsid w:val="00EE51AA"/>
    <w:rsid w:val="00EE62AD"/>
    <w:rsid w:val="00EE6A90"/>
    <w:rsid w:val="00EE717B"/>
    <w:rsid w:val="00EE7365"/>
    <w:rsid w:val="00EF10DE"/>
    <w:rsid w:val="00EF15F5"/>
    <w:rsid w:val="00EF2D89"/>
    <w:rsid w:val="00EF2EDD"/>
    <w:rsid w:val="00EF430B"/>
    <w:rsid w:val="00EF603E"/>
    <w:rsid w:val="00EF6DF6"/>
    <w:rsid w:val="00EF7057"/>
    <w:rsid w:val="00EF7A20"/>
    <w:rsid w:val="00F0011C"/>
    <w:rsid w:val="00F00215"/>
    <w:rsid w:val="00F01B12"/>
    <w:rsid w:val="00F021C7"/>
    <w:rsid w:val="00F032A7"/>
    <w:rsid w:val="00F03C59"/>
    <w:rsid w:val="00F0427E"/>
    <w:rsid w:val="00F065FB"/>
    <w:rsid w:val="00F0686B"/>
    <w:rsid w:val="00F071D3"/>
    <w:rsid w:val="00F07605"/>
    <w:rsid w:val="00F07A8F"/>
    <w:rsid w:val="00F10405"/>
    <w:rsid w:val="00F1180F"/>
    <w:rsid w:val="00F12B9B"/>
    <w:rsid w:val="00F139E8"/>
    <w:rsid w:val="00F15CFB"/>
    <w:rsid w:val="00F16632"/>
    <w:rsid w:val="00F177D9"/>
    <w:rsid w:val="00F1782D"/>
    <w:rsid w:val="00F2019A"/>
    <w:rsid w:val="00F2035E"/>
    <w:rsid w:val="00F21007"/>
    <w:rsid w:val="00F213B1"/>
    <w:rsid w:val="00F23609"/>
    <w:rsid w:val="00F25A73"/>
    <w:rsid w:val="00F26139"/>
    <w:rsid w:val="00F2796C"/>
    <w:rsid w:val="00F27F74"/>
    <w:rsid w:val="00F305C0"/>
    <w:rsid w:val="00F3095B"/>
    <w:rsid w:val="00F31455"/>
    <w:rsid w:val="00F33EF7"/>
    <w:rsid w:val="00F35A6A"/>
    <w:rsid w:val="00F37696"/>
    <w:rsid w:val="00F37C6C"/>
    <w:rsid w:val="00F440A8"/>
    <w:rsid w:val="00F4680C"/>
    <w:rsid w:val="00F4696C"/>
    <w:rsid w:val="00F5021B"/>
    <w:rsid w:val="00F50AC5"/>
    <w:rsid w:val="00F50B7B"/>
    <w:rsid w:val="00F518DC"/>
    <w:rsid w:val="00F53583"/>
    <w:rsid w:val="00F53D12"/>
    <w:rsid w:val="00F55E3E"/>
    <w:rsid w:val="00F56212"/>
    <w:rsid w:val="00F56E5A"/>
    <w:rsid w:val="00F578BA"/>
    <w:rsid w:val="00F600B9"/>
    <w:rsid w:val="00F60C23"/>
    <w:rsid w:val="00F60C99"/>
    <w:rsid w:val="00F61FE6"/>
    <w:rsid w:val="00F6201D"/>
    <w:rsid w:val="00F64451"/>
    <w:rsid w:val="00F64AE1"/>
    <w:rsid w:val="00F64DF5"/>
    <w:rsid w:val="00F65317"/>
    <w:rsid w:val="00F67973"/>
    <w:rsid w:val="00F67F2E"/>
    <w:rsid w:val="00F7056D"/>
    <w:rsid w:val="00F715CC"/>
    <w:rsid w:val="00F723A8"/>
    <w:rsid w:val="00F72AE2"/>
    <w:rsid w:val="00F735E6"/>
    <w:rsid w:val="00F740FE"/>
    <w:rsid w:val="00F74617"/>
    <w:rsid w:val="00F759B1"/>
    <w:rsid w:val="00F75C32"/>
    <w:rsid w:val="00F80E15"/>
    <w:rsid w:val="00F81C92"/>
    <w:rsid w:val="00F83A30"/>
    <w:rsid w:val="00F8610F"/>
    <w:rsid w:val="00F90BA4"/>
    <w:rsid w:val="00F92038"/>
    <w:rsid w:val="00F93CD9"/>
    <w:rsid w:val="00F94CAD"/>
    <w:rsid w:val="00F9541D"/>
    <w:rsid w:val="00F95A5E"/>
    <w:rsid w:val="00FA1F86"/>
    <w:rsid w:val="00FA30BE"/>
    <w:rsid w:val="00FA398E"/>
    <w:rsid w:val="00FA68DB"/>
    <w:rsid w:val="00FA7185"/>
    <w:rsid w:val="00FB16FA"/>
    <w:rsid w:val="00FB1C6E"/>
    <w:rsid w:val="00FB4572"/>
    <w:rsid w:val="00FB518D"/>
    <w:rsid w:val="00FB7C75"/>
    <w:rsid w:val="00FC040A"/>
    <w:rsid w:val="00FC0CBE"/>
    <w:rsid w:val="00FC23FA"/>
    <w:rsid w:val="00FC2804"/>
    <w:rsid w:val="00FC3110"/>
    <w:rsid w:val="00FC6F7A"/>
    <w:rsid w:val="00FC7603"/>
    <w:rsid w:val="00FD05C0"/>
    <w:rsid w:val="00FD3FAD"/>
    <w:rsid w:val="00FD669B"/>
    <w:rsid w:val="00FD6B42"/>
    <w:rsid w:val="00FD7A15"/>
    <w:rsid w:val="00FE01C1"/>
    <w:rsid w:val="00FE0986"/>
    <w:rsid w:val="00FE2A47"/>
    <w:rsid w:val="00FE5A63"/>
    <w:rsid w:val="00FE6BFF"/>
    <w:rsid w:val="00FE757C"/>
    <w:rsid w:val="00FE7903"/>
    <w:rsid w:val="00FF159A"/>
    <w:rsid w:val="00FF1814"/>
    <w:rsid w:val="00FF3878"/>
    <w:rsid w:val="00FF430A"/>
    <w:rsid w:val="00FF5CA7"/>
    <w:rsid w:val="00FF6338"/>
    <w:rsid w:val="00FF6F41"/>
    <w:rsid w:val="00FF7CB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63A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340DD"/>
    <w:pPr>
      <w:ind w:left="720"/>
      <w:contextualSpacing/>
    </w:pPr>
  </w:style>
  <w:style w:type="paragraph" w:styleId="FootnoteText">
    <w:name w:val="footnote text"/>
    <w:basedOn w:val="Normal"/>
    <w:link w:val="FootnoteTextChar"/>
    <w:uiPriority w:val="99"/>
    <w:semiHidden/>
    <w:rsid w:val="00A9746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97464"/>
    <w:rPr>
      <w:rFonts w:cs="Times New Roman"/>
      <w:sz w:val="20"/>
      <w:szCs w:val="20"/>
    </w:rPr>
  </w:style>
  <w:style w:type="character" w:styleId="FootnoteReference">
    <w:name w:val="footnote reference"/>
    <w:basedOn w:val="DefaultParagraphFont"/>
    <w:uiPriority w:val="99"/>
    <w:semiHidden/>
    <w:rsid w:val="00A97464"/>
    <w:rPr>
      <w:rFonts w:cs="Times New Roman"/>
      <w:vertAlign w:val="superscript"/>
    </w:rPr>
  </w:style>
  <w:style w:type="paragraph" w:styleId="BalloonText">
    <w:name w:val="Balloon Text"/>
    <w:basedOn w:val="Normal"/>
    <w:link w:val="BalloonTextChar"/>
    <w:uiPriority w:val="99"/>
    <w:semiHidden/>
    <w:rsid w:val="00286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631C"/>
    <w:rPr>
      <w:rFonts w:ascii="Tahoma" w:hAnsi="Tahoma" w:cs="Tahoma"/>
      <w:sz w:val="16"/>
      <w:szCs w:val="16"/>
    </w:rPr>
  </w:style>
  <w:style w:type="paragraph" w:styleId="Header">
    <w:name w:val="header"/>
    <w:basedOn w:val="Normal"/>
    <w:link w:val="HeaderChar"/>
    <w:uiPriority w:val="99"/>
    <w:rsid w:val="00D5664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5664E"/>
    <w:rPr>
      <w:rFonts w:cs="Times New Roman"/>
    </w:rPr>
  </w:style>
  <w:style w:type="paragraph" w:styleId="Footer">
    <w:name w:val="footer"/>
    <w:basedOn w:val="Normal"/>
    <w:link w:val="FooterChar"/>
    <w:uiPriority w:val="99"/>
    <w:rsid w:val="00D5664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5664E"/>
    <w:rPr>
      <w:rFonts w:cs="Times New Roman"/>
    </w:rPr>
  </w:style>
  <w:style w:type="character" w:styleId="CommentReference">
    <w:name w:val="annotation reference"/>
    <w:basedOn w:val="DefaultParagraphFont"/>
    <w:uiPriority w:val="99"/>
    <w:semiHidden/>
    <w:rsid w:val="00A53692"/>
    <w:rPr>
      <w:rFonts w:cs="Times New Roman"/>
      <w:sz w:val="16"/>
      <w:szCs w:val="16"/>
    </w:rPr>
  </w:style>
  <w:style w:type="paragraph" w:styleId="CommentText">
    <w:name w:val="annotation text"/>
    <w:basedOn w:val="Normal"/>
    <w:link w:val="CommentTextChar"/>
    <w:uiPriority w:val="99"/>
    <w:semiHidden/>
    <w:rsid w:val="00A5369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53692"/>
    <w:rPr>
      <w:rFonts w:cs="Times New Roman"/>
      <w:sz w:val="20"/>
      <w:szCs w:val="20"/>
    </w:rPr>
  </w:style>
  <w:style w:type="paragraph" w:styleId="CommentSubject">
    <w:name w:val="annotation subject"/>
    <w:basedOn w:val="CommentText"/>
    <w:next w:val="CommentText"/>
    <w:link w:val="CommentSubjectChar"/>
    <w:uiPriority w:val="99"/>
    <w:semiHidden/>
    <w:rsid w:val="00A53692"/>
    <w:rPr>
      <w:b/>
      <w:bCs/>
    </w:rPr>
  </w:style>
  <w:style w:type="character" w:customStyle="1" w:styleId="CommentSubjectChar">
    <w:name w:val="Comment Subject Char"/>
    <w:basedOn w:val="CommentTextChar"/>
    <w:link w:val="CommentSubject"/>
    <w:uiPriority w:val="99"/>
    <w:semiHidden/>
    <w:locked/>
    <w:rsid w:val="00A53692"/>
    <w:rPr>
      <w:b/>
      <w:bCs/>
    </w:rPr>
  </w:style>
  <w:style w:type="paragraph" w:styleId="Revision">
    <w:name w:val="Revision"/>
    <w:hidden/>
    <w:uiPriority w:val="99"/>
    <w:semiHidden/>
    <w:rsid w:val="00A53692"/>
  </w:style>
  <w:style w:type="character" w:styleId="Hyperlink">
    <w:name w:val="Hyperlink"/>
    <w:basedOn w:val="DefaultParagraphFont"/>
    <w:uiPriority w:val="99"/>
    <w:semiHidden/>
    <w:rsid w:val="001B5EAF"/>
    <w:rPr>
      <w:rFonts w:cs="Times New Roman"/>
      <w:color w:val="0000FF"/>
      <w:u w:val="single"/>
    </w:rPr>
  </w:style>
  <w:style w:type="paragraph" w:customStyle="1" w:styleId="Default">
    <w:name w:val="Default"/>
    <w:uiPriority w:val="99"/>
    <w:rsid w:val="00321A60"/>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56252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42</Pages>
  <Words>12930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HİZMETE ÖZEL</cp:keywords>
  <dc:description/>
  <cp:lastModifiedBy>AHMET</cp:lastModifiedBy>
  <cp:revision>3</cp:revision>
  <cp:lastPrinted>2014-06-26T06:14:00Z</cp:lastPrinted>
  <dcterms:created xsi:type="dcterms:W3CDTF">2014-07-07T09:59:00Z</dcterms:created>
  <dcterms:modified xsi:type="dcterms:W3CDTF">2014-07-09T14:26:00Z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7edd0c39-c01d-4b14-835e-9a7f335791da</vt:lpwstr>
  </property>
  <property fmtid="{D5CDD505-2E9C-101B-9397-08002B2CF9AE}" pid="3" name="INFOSınıflandırma">
    <vt:lpwstr>HİZMETE ÖZEL</vt:lpwstr>
  </property>
</Properties>
</file>